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31F97" w14:textId="3FF1547E" w:rsidR="001E6CA4" w:rsidRDefault="001E6CA4" w:rsidP="003A3B23">
      <w:pPr>
        <w:pStyle w:val="GvdeMetni"/>
        <w:ind w:left="3121"/>
        <w:jc w:val="right"/>
        <w:rPr>
          <w:rFonts w:ascii="Times New Roman"/>
          <w:sz w:val="20"/>
        </w:rPr>
      </w:pPr>
    </w:p>
    <w:p w14:paraId="616FDF09" w14:textId="02352FF7" w:rsidR="001E6CA4" w:rsidRDefault="00ED488A" w:rsidP="00ED488A">
      <w:pPr>
        <w:pStyle w:val="GvdeMetni"/>
        <w:ind w:left="0"/>
        <w:jc w:val="center"/>
        <w:rPr>
          <w:rFonts w:ascii="Times New Roman"/>
          <w:sz w:val="48"/>
        </w:rPr>
      </w:pPr>
      <w:r>
        <w:rPr>
          <w:noProof/>
        </w:rPr>
        <w:drawing>
          <wp:inline distT="0" distB="0" distL="0" distR="0" wp14:anchorId="4D7DB693" wp14:editId="6AD206CF">
            <wp:extent cx="2506980" cy="1402080"/>
            <wp:effectExtent l="0" t="0" r="7620" b="7620"/>
            <wp:docPr id="27" name="Resim 27"/>
            <wp:cNvGraphicFramePr/>
            <a:graphic xmlns:a="http://schemas.openxmlformats.org/drawingml/2006/main">
              <a:graphicData uri="http://schemas.openxmlformats.org/drawingml/2006/picture">
                <pic:pic xmlns:pic="http://schemas.openxmlformats.org/drawingml/2006/picture">
                  <pic:nvPicPr>
                    <pic:cNvPr id="16" name="Resim 16"/>
                    <pic:cNvPicPr/>
                  </pic:nvPicPr>
                  <pic:blipFill>
                    <a:blip r:embed="rId8"/>
                    <a:stretch>
                      <a:fillRect/>
                    </a:stretch>
                  </pic:blipFill>
                  <pic:spPr>
                    <a:xfrm>
                      <a:off x="0" y="0"/>
                      <a:ext cx="2506980" cy="1402080"/>
                    </a:xfrm>
                    <a:prstGeom prst="rect">
                      <a:avLst/>
                    </a:prstGeom>
                  </pic:spPr>
                </pic:pic>
              </a:graphicData>
            </a:graphic>
          </wp:inline>
        </w:drawing>
      </w:r>
    </w:p>
    <w:p w14:paraId="1BCC4DCA" w14:textId="2773511D" w:rsidR="001E6CA4" w:rsidRDefault="001E6CA4">
      <w:pPr>
        <w:pStyle w:val="GvdeMetni"/>
        <w:ind w:left="0"/>
        <w:jc w:val="left"/>
        <w:rPr>
          <w:rFonts w:ascii="Times New Roman"/>
          <w:sz w:val="48"/>
        </w:rPr>
      </w:pPr>
    </w:p>
    <w:p w14:paraId="07D0F8FB" w14:textId="77777777" w:rsidR="001E6CA4" w:rsidRDefault="001E6CA4">
      <w:pPr>
        <w:pStyle w:val="GvdeMetni"/>
        <w:spacing w:before="96"/>
        <w:ind w:left="0"/>
        <w:jc w:val="left"/>
        <w:rPr>
          <w:rFonts w:ascii="Times New Roman"/>
          <w:sz w:val="48"/>
        </w:rPr>
      </w:pPr>
    </w:p>
    <w:p w14:paraId="76EC6A4E" w14:textId="66503CD0" w:rsidR="001E6CA4" w:rsidRDefault="00ED488A">
      <w:pPr>
        <w:pStyle w:val="KonuBal"/>
      </w:pPr>
      <w:r>
        <w:t>DİYARBAKIR KARACADAĞ</w:t>
      </w:r>
      <w:r w:rsidR="0061689A">
        <w:rPr>
          <w:spacing w:val="-7"/>
        </w:rPr>
        <w:t xml:space="preserve"> </w:t>
      </w:r>
      <w:r w:rsidR="0061689A">
        <w:rPr>
          <w:spacing w:val="-5"/>
        </w:rPr>
        <w:t>OSB</w:t>
      </w:r>
    </w:p>
    <w:p w14:paraId="66B72A38" w14:textId="77777777" w:rsidR="001E6CA4" w:rsidRDefault="001E6CA4">
      <w:pPr>
        <w:pStyle w:val="GvdeMetni"/>
        <w:ind w:left="0"/>
        <w:jc w:val="left"/>
        <w:rPr>
          <w:b/>
          <w:sz w:val="48"/>
        </w:rPr>
      </w:pPr>
    </w:p>
    <w:p w14:paraId="1BDB982A" w14:textId="77777777" w:rsidR="001E6CA4" w:rsidRDefault="001E6CA4">
      <w:pPr>
        <w:pStyle w:val="GvdeMetni"/>
        <w:spacing w:before="435"/>
        <w:ind w:left="0"/>
        <w:jc w:val="left"/>
        <w:rPr>
          <w:b/>
          <w:sz w:val="48"/>
        </w:rPr>
      </w:pPr>
    </w:p>
    <w:p w14:paraId="5269335C" w14:textId="77777777" w:rsidR="001E6CA4" w:rsidRDefault="0061689A">
      <w:pPr>
        <w:spacing w:line="480" w:lineRule="auto"/>
        <w:ind w:left="2702" w:right="213" w:hanging="1719"/>
        <w:rPr>
          <w:b/>
          <w:sz w:val="36"/>
        </w:rPr>
      </w:pPr>
      <w:r>
        <w:rPr>
          <w:b/>
          <w:sz w:val="36"/>
        </w:rPr>
        <w:t>ÇELİK</w:t>
      </w:r>
      <w:r>
        <w:rPr>
          <w:b/>
          <w:spacing w:val="-9"/>
          <w:sz w:val="36"/>
        </w:rPr>
        <w:t xml:space="preserve"> </w:t>
      </w:r>
      <w:r>
        <w:rPr>
          <w:b/>
          <w:sz w:val="36"/>
        </w:rPr>
        <w:t>BORU</w:t>
      </w:r>
      <w:r>
        <w:rPr>
          <w:b/>
          <w:spacing w:val="-9"/>
          <w:sz w:val="36"/>
        </w:rPr>
        <w:t xml:space="preserve"> </w:t>
      </w:r>
      <w:r>
        <w:rPr>
          <w:b/>
          <w:sz w:val="36"/>
        </w:rPr>
        <w:t>MONTAJI</w:t>
      </w:r>
      <w:r>
        <w:rPr>
          <w:b/>
          <w:spacing w:val="-8"/>
          <w:sz w:val="36"/>
        </w:rPr>
        <w:t xml:space="preserve"> </w:t>
      </w:r>
      <w:r>
        <w:rPr>
          <w:b/>
          <w:sz w:val="36"/>
        </w:rPr>
        <w:t>VE</w:t>
      </w:r>
      <w:r>
        <w:rPr>
          <w:b/>
          <w:spacing w:val="-9"/>
          <w:sz w:val="36"/>
        </w:rPr>
        <w:t xml:space="preserve"> </w:t>
      </w:r>
      <w:r>
        <w:rPr>
          <w:b/>
          <w:sz w:val="36"/>
        </w:rPr>
        <w:t>KAYNAĞI TEKNİK ŞARTNAMESİ</w:t>
      </w:r>
    </w:p>
    <w:p w14:paraId="28E441CA" w14:textId="77777777" w:rsidR="001E6CA4" w:rsidRDefault="001E6CA4">
      <w:pPr>
        <w:pStyle w:val="GvdeMetni"/>
        <w:ind w:left="0"/>
        <w:jc w:val="left"/>
        <w:rPr>
          <w:b/>
          <w:sz w:val="20"/>
        </w:rPr>
      </w:pPr>
    </w:p>
    <w:p w14:paraId="57BCB567" w14:textId="77777777" w:rsidR="001E6CA4" w:rsidRDefault="001E6CA4">
      <w:pPr>
        <w:pStyle w:val="GvdeMetni"/>
        <w:ind w:left="0"/>
        <w:jc w:val="left"/>
        <w:rPr>
          <w:b/>
          <w:sz w:val="20"/>
        </w:rPr>
      </w:pPr>
    </w:p>
    <w:p w14:paraId="7D881425" w14:textId="77777777" w:rsidR="001E6CA4" w:rsidRDefault="001E6CA4">
      <w:pPr>
        <w:pStyle w:val="GvdeMetni"/>
        <w:ind w:left="0"/>
        <w:jc w:val="left"/>
        <w:rPr>
          <w:b/>
          <w:sz w:val="20"/>
        </w:rPr>
      </w:pPr>
    </w:p>
    <w:p w14:paraId="6879C693" w14:textId="77777777" w:rsidR="001E6CA4" w:rsidRDefault="001E6CA4">
      <w:pPr>
        <w:pStyle w:val="GvdeMetni"/>
        <w:ind w:left="0"/>
        <w:jc w:val="left"/>
        <w:rPr>
          <w:b/>
          <w:sz w:val="20"/>
        </w:rPr>
      </w:pPr>
    </w:p>
    <w:p w14:paraId="22C3EE6A" w14:textId="77777777" w:rsidR="001E6CA4" w:rsidRDefault="001E6CA4">
      <w:pPr>
        <w:pStyle w:val="GvdeMetni"/>
        <w:ind w:left="0"/>
        <w:jc w:val="left"/>
        <w:rPr>
          <w:b/>
          <w:sz w:val="20"/>
        </w:rPr>
      </w:pPr>
    </w:p>
    <w:p w14:paraId="519E1965" w14:textId="77777777" w:rsidR="001E6CA4" w:rsidRDefault="001E6CA4">
      <w:pPr>
        <w:pStyle w:val="GvdeMetni"/>
        <w:ind w:left="0"/>
        <w:jc w:val="left"/>
        <w:rPr>
          <w:b/>
          <w:sz w:val="20"/>
        </w:rPr>
      </w:pPr>
    </w:p>
    <w:p w14:paraId="39411D12" w14:textId="77777777" w:rsidR="001E6CA4" w:rsidRDefault="001E6CA4">
      <w:pPr>
        <w:pStyle w:val="GvdeMetni"/>
        <w:ind w:left="0"/>
        <w:jc w:val="left"/>
        <w:rPr>
          <w:b/>
          <w:sz w:val="20"/>
        </w:rPr>
      </w:pPr>
    </w:p>
    <w:p w14:paraId="12050C2A" w14:textId="77777777" w:rsidR="001E6CA4" w:rsidRDefault="001E6CA4">
      <w:pPr>
        <w:pStyle w:val="GvdeMetni"/>
        <w:ind w:left="0"/>
        <w:jc w:val="left"/>
        <w:rPr>
          <w:b/>
          <w:sz w:val="20"/>
        </w:rPr>
      </w:pPr>
    </w:p>
    <w:p w14:paraId="66B06BD1" w14:textId="77777777" w:rsidR="001E6CA4" w:rsidRDefault="001E6CA4">
      <w:pPr>
        <w:pStyle w:val="GvdeMetni"/>
        <w:ind w:left="0"/>
        <w:jc w:val="left"/>
        <w:rPr>
          <w:b/>
          <w:sz w:val="20"/>
        </w:rPr>
      </w:pPr>
    </w:p>
    <w:p w14:paraId="1925127C" w14:textId="77777777" w:rsidR="001E6CA4" w:rsidRDefault="001E6CA4">
      <w:pPr>
        <w:pStyle w:val="GvdeMetni"/>
        <w:ind w:left="0"/>
        <w:jc w:val="left"/>
        <w:rPr>
          <w:b/>
          <w:sz w:val="20"/>
        </w:rPr>
      </w:pPr>
    </w:p>
    <w:p w14:paraId="3E42E58E" w14:textId="77777777" w:rsidR="001E6CA4" w:rsidRDefault="001E6CA4">
      <w:pPr>
        <w:pStyle w:val="GvdeMetni"/>
        <w:ind w:left="0"/>
        <w:jc w:val="left"/>
        <w:rPr>
          <w:b/>
          <w:sz w:val="20"/>
        </w:rPr>
      </w:pPr>
    </w:p>
    <w:p w14:paraId="276D4F81" w14:textId="77777777" w:rsidR="001E6CA4" w:rsidRDefault="001E6CA4">
      <w:pPr>
        <w:pStyle w:val="GvdeMetni"/>
        <w:ind w:left="0"/>
        <w:jc w:val="left"/>
        <w:rPr>
          <w:b/>
          <w:sz w:val="20"/>
        </w:rPr>
      </w:pPr>
    </w:p>
    <w:p w14:paraId="278FD651" w14:textId="77777777" w:rsidR="001E6CA4" w:rsidRDefault="001E6CA4">
      <w:pPr>
        <w:pStyle w:val="GvdeMetni"/>
        <w:ind w:left="0"/>
        <w:jc w:val="left"/>
        <w:rPr>
          <w:b/>
          <w:sz w:val="20"/>
        </w:rPr>
      </w:pPr>
    </w:p>
    <w:p w14:paraId="541D9BB8" w14:textId="77777777" w:rsidR="001E6CA4" w:rsidRDefault="0061689A">
      <w:pPr>
        <w:pStyle w:val="GvdeMetni"/>
        <w:spacing w:before="74"/>
        <w:ind w:left="0"/>
        <w:jc w:val="left"/>
        <w:rPr>
          <w:b/>
          <w:sz w:val="20"/>
        </w:rPr>
      </w:pPr>
      <w:r>
        <w:rPr>
          <w:b/>
          <w:noProof/>
          <w:sz w:val="20"/>
        </w:rPr>
        <mc:AlternateContent>
          <mc:Choice Requires="wps">
            <w:drawing>
              <wp:anchor distT="0" distB="0" distL="0" distR="0" simplePos="0" relativeHeight="487587840" behindDoc="1" locked="0" layoutInCell="1" allowOverlap="1" wp14:anchorId="59C19B1A" wp14:editId="73682A74">
                <wp:simplePos x="0" y="0"/>
                <wp:positionH relativeFrom="page">
                  <wp:posOffset>926896</wp:posOffset>
                </wp:positionH>
                <wp:positionV relativeFrom="paragraph">
                  <wp:posOffset>226102</wp:posOffset>
                </wp:positionV>
                <wp:extent cx="6069965" cy="126047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9965" cy="1260475"/>
                        </a:xfrm>
                        <a:prstGeom prst="rect">
                          <a:avLst/>
                        </a:prstGeom>
                        <a:ln w="18288" cmpd="dbl">
                          <a:solidFill>
                            <a:srgbClr val="000000"/>
                          </a:solidFill>
                          <a:prstDash val="solid"/>
                        </a:ln>
                      </wps:spPr>
                      <wps:txbx>
                        <w:txbxContent>
                          <w:p w14:paraId="31B2810D" w14:textId="77777777" w:rsidR="001E6CA4" w:rsidRDefault="0061689A">
                            <w:pPr>
                              <w:pStyle w:val="GvdeMetni"/>
                              <w:spacing w:before="203"/>
                              <w:ind w:left="0" w:right="1"/>
                              <w:jc w:val="center"/>
                            </w:pPr>
                            <w:r>
                              <w:rPr>
                                <w:spacing w:val="-2"/>
                                <w:w w:val="95"/>
                              </w:rPr>
                              <w:t>REV:00</w:t>
                            </w:r>
                          </w:p>
                          <w:p w14:paraId="280DAA2A" w14:textId="77777777" w:rsidR="001E6CA4" w:rsidRDefault="001E6CA4">
                            <w:pPr>
                              <w:pStyle w:val="GvdeMetni"/>
                              <w:ind w:left="0"/>
                              <w:jc w:val="left"/>
                            </w:pPr>
                          </w:p>
                          <w:p w14:paraId="2F45C9F3" w14:textId="77777777" w:rsidR="001E6CA4" w:rsidRDefault="001E6CA4">
                            <w:pPr>
                              <w:pStyle w:val="GvdeMetni"/>
                              <w:ind w:left="0"/>
                              <w:jc w:val="left"/>
                            </w:pPr>
                          </w:p>
                          <w:p w14:paraId="23614E10" w14:textId="77777777" w:rsidR="001E6CA4" w:rsidRDefault="001E6CA4">
                            <w:pPr>
                              <w:pStyle w:val="GvdeMetni"/>
                              <w:ind w:left="0"/>
                              <w:jc w:val="left"/>
                            </w:pPr>
                          </w:p>
                          <w:p w14:paraId="66FC8D08" w14:textId="77777777" w:rsidR="001E6CA4" w:rsidRDefault="001E6CA4">
                            <w:pPr>
                              <w:pStyle w:val="GvdeMetni"/>
                              <w:spacing w:before="14"/>
                              <w:ind w:left="0"/>
                              <w:jc w:val="left"/>
                            </w:pPr>
                          </w:p>
                          <w:p w14:paraId="01BB6837" w14:textId="46ED166D" w:rsidR="001E6CA4" w:rsidRDefault="0061689A">
                            <w:pPr>
                              <w:pStyle w:val="GvdeMetni"/>
                              <w:spacing w:before="1"/>
                              <w:ind w:left="3804"/>
                              <w:jc w:val="left"/>
                            </w:pPr>
                            <w:r>
                              <w:rPr>
                                <w:spacing w:val="-2"/>
                                <w:w w:val="85"/>
                              </w:rPr>
                              <w:t>YAYIN</w:t>
                            </w:r>
                            <w:r>
                              <w:rPr>
                                <w:spacing w:val="-10"/>
                              </w:rPr>
                              <w:t xml:space="preserve"> </w:t>
                            </w:r>
                            <w:r>
                              <w:rPr>
                                <w:spacing w:val="-2"/>
                                <w:w w:val="85"/>
                              </w:rPr>
                              <w:t>TARİHİ:</w:t>
                            </w:r>
                            <w:r>
                              <w:rPr>
                                <w:spacing w:val="-10"/>
                              </w:rPr>
                              <w:t xml:space="preserve"> </w:t>
                            </w:r>
                            <w:r>
                              <w:rPr>
                                <w:spacing w:val="-2"/>
                                <w:w w:val="85"/>
                              </w:rPr>
                              <w:t>17/10/202</w:t>
                            </w:r>
                            <w:r w:rsidR="00736677">
                              <w:rPr>
                                <w:spacing w:val="-2"/>
                                <w:w w:val="85"/>
                              </w:rPr>
                              <w:t>4</w:t>
                            </w:r>
                          </w:p>
                        </w:txbxContent>
                      </wps:txbx>
                      <wps:bodyPr wrap="square" lIns="0" tIns="0" rIns="0" bIns="0" rtlCol="0">
                        <a:noAutofit/>
                      </wps:bodyPr>
                    </wps:wsp>
                  </a:graphicData>
                </a:graphic>
              </wp:anchor>
            </w:drawing>
          </mc:Choice>
          <mc:Fallback>
            <w:pict>
              <v:shapetype w14:anchorId="59C19B1A" id="_x0000_t202" coordsize="21600,21600" o:spt="202" path="m,l,21600r21600,l21600,xe">
                <v:stroke joinstyle="miter"/>
                <v:path gradientshapeok="t" o:connecttype="rect"/>
              </v:shapetype>
              <v:shape id="Textbox 2" o:spid="_x0000_s1026" type="#_x0000_t202" style="position:absolute;margin-left:73pt;margin-top:17.8pt;width:477.95pt;height:99.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" filled="f" strokeweight="1.44pt">
                <v:stroke linestyle="thinThin"/>
                <v:path arrowok="t"/>
                <v:textbox inset="0,0,0,0">
                  <w:txbxContent>
                    <w:p w14:paraId="31B2810D" w14:textId="77777777" w:rsidR="001E6CA4" w:rsidRDefault="0061689A">
                      <w:pPr>
                        <w:pStyle w:val="GvdeMetni"/>
                        <w:spacing w:before="203"/>
                        <w:ind w:left="0" w:right="1"/>
                        <w:jc w:val="center"/>
                      </w:pPr>
                      <w:r>
                        <w:rPr>
                          <w:spacing w:val="-2"/>
                          <w:w w:val="95"/>
                        </w:rPr>
                        <w:t>REV:00</w:t>
                      </w:r>
                    </w:p>
                    <w:p w14:paraId="280DAA2A" w14:textId="77777777" w:rsidR="001E6CA4" w:rsidRDefault="001E6CA4">
                      <w:pPr>
                        <w:pStyle w:val="GvdeMetni"/>
                        <w:ind w:left="0"/>
                        <w:jc w:val="left"/>
                      </w:pPr>
                    </w:p>
                    <w:p w14:paraId="2F45C9F3" w14:textId="77777777" w:rsidR="001E6CA4" w:rsidRDefault="001E6CA4">
                      <w:pPr>
                        <w:pStyle w:val="GvdeMetni"/>
                        <w:ind w:left="0"/>
                        <w:jc w:val="left"/>
                      </w:pPr>
                    </w:p>
                    <w:p w14:paraId="23614E10" w14:textId="77777777" w:rsidR="001E6CA4" w:rsidRDefault="001E6CA4">
                      <w:pPr>
                        <w:pStyle w:val="GvdeMetni"/>
                        <w:ind w:left="0"/>
                        <w:jc w:val="left"/>
                      </w:pPr>
                    </w:p>
                    <w:p w14:paraId="66FC8D08" w14:textId="77777777" w:rsidR="001E6CA4" w:rsidRDefault="001E6CA4">
                      <w:pPr>
                        <w:pStyle w:val="GvdeMetni"/>
                        <w:spacing w:before="14"/>
                        <w:ind w:left="0"/>
                        <w:jc w:val="left"/>
                      </w:pPr>
                    </w:p>
                    <w:p w14:paraId="01BB6837" w14:textId="46ED166D" w:rsidR="001E6CA4" w:rsidRDefault="0061689A">
                      <w:pPr>
                        <w:pStyle w:val="GvdeMetni"/>
                        <w:spacing w:before="1"/>
                        <w:ind w:left="3804"/>
                        <w:jc w:val="left"/>
                      </w:pPr>
                      <w:r>
                        <w:rPr>
                          <w:spacing w:val="-2"/>
                          <w:w w:val="85"/>
                        </w:rPr>
                        <w:t>YAYIN</w:t>
                      </w:r>
                      <w:r>
                        <w:rPr>
                          <w:spacing w:val="-10"/>
                        </w:rPr>
                        <w:t xml:space="preserve"> </w:t>
                      </w:r>
                      <w:r>
                        <w:rPr>
                          <w:spacing w:val="-2"/>
                          <w:w w:val="85"/>
                        </w:rPr>
                        <w:t>TARİHİ:</w:t>
                      </w:r>
                      <w:r>
                        <w:rPr>
                          <w:spacing w:val="-10"/>
                        </w:rPr>
                        <w:t xml:space="preserve"> </w:t>
                      </w:r>
                      <w:r>
                        <w:rPr>
                          <w:spacing w:val="-2"/>
                          <w:w w:val="85"/>
                        </w:rPr>
                        <w:t>17/10/202</w:t>
                      </w:r>
                      <w:r w:rsidR="00736677">
                        <w:rPr>
                          <w:spacing w:val="-2"/>
                          <w:w w:val="85"/>
                        </w:rPr>
                        <w:t>4</w:t>
                      </w:r>
                    </w:p>
                  </w:txbxContent>
                </v:textbox>
                <w10:wrap type="topAndBottom" anchorx="page"/>
              </v:shape>
            </w:pict>
          </mc:Fallback>
        </mc:AlternateContent>
      </w:r>
    </w:p>
    <w:p w14:paraId="0EEBC7D3" w14:textId="77777777" w:rsidR="001E6CA4" w:rsidRDefault="001E6CA4">
      <w:pPr>
        <w:pStyle w:val="GvdeMetni"/>
        <w:jc w:val="left"/>
        <w:rPr>
          <w:b/>
          <w:sz w:val="20"/>
        </w:rPr>
        <w:sectPr w:rsidR="001E6CA4">
          <w:type w:val="continuous"/>
          <w:pgSz w:w="11910" w:h="16840"/>
          <w:pgMar w:top="1400" w:right="850" w:bottom="280" w:left="1417" w:header="708" w:footer="708" w:gutter="0"/>
          <w:cols w:space="708"/>
        </w:sectPr>
      </w:pPr>
    </w:p>
    <w:p w14:paraId="065DA54D" w14:textId="77777777" w:rsidR="001E6CA4" w:rsidRDefault="001E6CA4">
      <w:pPr>
        <w:pStyle w:val="GvdeMetni"/>
        <w:ind w:left="0"/>
        <w:jc w:val="left"/>
        <w:rPr>
          <w:b/>
          <w:sz w:val="20"/>
        </w:rPr>
      </w:pPr>
    </w:p>
    <w:p w14:paraId="519B1E90" w14:textId="77777777" w:rsidR="001E6CA4" w:rsidRDefault="001E6CA4">
      <w:pPr>
        <w:pStyle w:val="GvdeMetni"/>
        <w:ind w:left="0"/>
        <w:jc w:val="left"/>
        <w:rPr>
          <w:b/>
          <w:sz w:val="20"/>
        </w:rPr>
      </w:pPr>
    </w:p>
    <w:p w14:paraId="46F05EDE" w14:textId="77777777" w:rsidR="001E6CA4" w:rsidRDefault="001E6CA4">
      <w:pPr>
        <w:pStyle w:val="GvdeMetni"/>
        <w:ind w:left="0"/>
        <w:jc w:val="left"/>
        <w:rPr>
          <w:b/>
          <w:sz w:val="20"/>
        </w:rPr>
      </w:pPr>
    </w:p>
    <w:p w14:paraId="0E743B59" w14:textId="77777777" w:rsidR="001E6CA4" w:rsidRDefault="001E6CA4">
      <w:pPr>
        <w:pStyle w:val="GvdeMetni"/>
        <w:ind w:left="0"/>
        <w:jc w:val="left"/>
        <w:rPr>
          <w:b/>
          <w:sz w:val="20"/>
        </w:rPr>
      </w:pPr>
    </w:p>
    <w:p w14:paraId="1C1590DD" w14:textId="77777777" w:rsidR="001E6CA4" w:rsidRDefault="001E6CA4">
      <w:pPr>
        <w:pStyle w:val="GvdeMetni"/>
        <w:spacing w:before="140"/>
        <w:ind w:left="0"/>
        <w:jc w:val="left"/>
        <w:rPr>
          <w:b/>
          <w:sz w:val="20"/>
        </w:rPr>
      </w:pPr>
    </w:p>
    <w:p w14:paraId="0263255D" w14:textId="77777777" w:rsidR="001E6CA4" w:rsidRDefault="0061689A">
      <w:pPr>
        <w:spacing w:before="1"/>
        <w:ind w:left="6" w:right="6"/>
        <w:jc w:val="center"/>
        <w:rPr>
          <w:rFonts w:ascii="Tahoma" w:hAnsi="Tahoma"/>
          <w:b/>
          <w:sz w:val="20"/>
        </w:rPr>
      </w:pPr>
      <w:r>
        <w:rPr>
          <w:rFonts w:ascii="Tahoma" w:hAnsi="Tahoma"/>
          <w:b/>
          <w:w w:val="85"/>
          <w:sz w:val="20"/>
        </w:rPr>
        <w:t>REVİZYON</w:t>
      </w:r>
      <w:r>
        <w:rPr>
          <w:rFonts w:ascii="Tahoma" w:hAnsi="Tahoma"/>
          <w:b/>
          <w:spacing w:val="36"/>
          <w:sz w:val="20"/>
        </w:rPr>
        <w:t xml:space="preserve"> </w:t>
      </w:r>
      <w:r>
        <w:rPr>
          <w:rFonts w:ascii="Tahoma" w:hAnsi="Tahoma"/>
          <w:b/>
          <w:spacing w:val="-2"/>
          <w:sz w:val="20"/>
        </w:rPr>
        <w:t>TABLOSU</w:t>
      </w:r>
    </w:p>
    <w:p w14:paraId="309D014E" w14:textId="77777777" w:rsidR="001E6CA4" w:rsidRDefault="001E6CA4">
      <w:pPr>
        <w:pStyle w:val="GvdeMetni"/>
        <w:ind w:left="0"/>
        <w:jc w:val="left"/>
        <w:rPr>
          <w:rFonts w:ascii="Tahoma"/>
          <w:b/>
          <w:sz w:val="20"/>
        </w:rPr>
      </w:pPr>
    </w:p>
    <w:p w14:paraId="1247E0BD" w14:textId="77777777" w:rsidR="001E6CA4" w:rsidRDefault="001E6CA4">
      <w:pPr>
        <w:pStyle w:val="GvdeMetni"/>
        <w:spacing w:before="49"/>
        <w:ind w:left="0"/>
        <w:jc w:val="left"/>
        <w:rPr>
          <w:rFonts w:ascii="Tahoma"/>
          <w:b/>
          <w:sz w:val="20"/>
        </w:rPr>
      </w:pPr>
    </w:p>
    <w:tbl>
      <w:tblPr>
        <w:tblStyle w:val="TableNormal"/>
        <w:tblW w:w="0" w:type="auto"/>
        <w:tblInd w:w="1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08"/>
        <w:gridCol w:w="1135"/>
        <w:gridCol w:w="1560"/>
        <w:gridCol w:w="1418"/>
        <w:gridCol w:w="3421"/>
        <w:gridCol w:w="1080"/>
      </w:tblGrid>
      <w:tr w:rsidR="001E6CA4" w14:paraId="4DBCD0B2" w14:textId="77777777">
        <w:trPr>
          <w:trHeight w:val="779"/>
        </w:trPr>
        <w:tc>
          <w:tcPr>
            <w:tcW w:w="708" w:type="dxa"/>
          </w:tcPr>
          <w:p w14:paraId="6A855D24" w14:textId="77777777" w:rsidR="001E6CA4" w:rsidRDefault="0061689A">
            <w:pPr>
              <w:pStyle w:val="TableParagraph"/>
              <w:spacing w:before="219" w:line="270" w:lineRule="atLeast"/>
              <w:ind w:left="153" w:right="198" w:hanging="44"/>
              <w:rPr>
                <w:rFonts w:ascii="Tahoma"/>
                <w:b/>
              </w:rPr>
            </w:pPr>
            <w:proofErr w:type="spellStart"/>
            <w:r>
              <w:rPr>
                <w:rFonts w:ascii="Tahoma"/>
                <w:b/>
                <w:spacing w:val="-12"/>
              </w:rPr>
              <w:t>Rev</w:t>
            </w:r>
            <w:proofErr w:type="spellEnd"/>
            <w:r>
              <w:rPr>
                <w:rFonts w:ascii="Tahoma"/>
                <w:b/>
                <w:spacing w:val="-12"/>
              </w:rPr>
              <w:t xml:space="preserve"> </w:t>
            </w:r>
            <w:r>
              <w:rPr>
                <w:rFonts w:ascii="Tahoma"/>
                <w:b/>
                <w:spacing w:val="-6"/>
              </w:rPr>
              <w:t>No</w:t>
            </w:r>
          </w:p>
        </w:tc>
        <w:tc>
          <w:tcPr>
            <w:tcW w:w="1135" w:type="dxa"/>
          </w:tcPr>
          <w:p w14:paraId="19532DE9" w14:textId="77777777" w:rsidR="001E6CA4" w:rsidRDefault="0061689A">
            <w:pPr>
              <w:pStyle w:val="TableParagraph"/>
              <w:spacing w:before="219" w:line="270" w:lineRule="atLeast"/>
              <w:ind w:left="129" w:right="221" w:firstLine="160"/>
              <w:rPr>
                <w:rFonts w:ascii="Tahoma"/>
                <w:b/>
              </w:rPr>
            </w:pPr>
            <w:proofErr w:type="spellStart"/>
            <w:r>
              <w:rPr>
                <w:rFonts w:ascii="Tahoma"/>
                <w:b/>
                <w:spacing w:val="-4"/>
              </w:rPr>
              <w:t>Rev</w:t>
            </w:r>
            <w:proofErr w:type="spellEnd"/>
            <w:r>
              <w:rPr>
                <w:rFonts w:ascii="Tahoma"/>
                <w:b/>
                <w:spacing w:val="-4"/>
              </w:rPr>
              <w:t xml:space="preserve">. </w:t>
            </w:r>
            <w:r>
              <w:rPr>
                <w:rFonts w:ascii="Tahoma"/>
                <w:b/>
                <w:spacing w:val="-2"/>
              </w:rPr>
              <w:t>Madde</w:t>
            </w:r>
          </w:p>
        </w:tc>
        <w:tc>
          <w:tcPr>
            <w:tcW w:w="1560" w:type="dxa"/>
          </w:tcPr>
          <w:p w14:paraId="2714F27A" w14:textId="77777777" w:rsidR="001E6CA4" w:rsidRDefault="001E6CA4">
            <w:pPr>
              <w:pStyle w:val="TableParagraph"/>
              <w:spacing w:before="111"/>
              <w:ind w:left="0"/>
              <w:rPr>
                <w:rFonts w:ascii="Tahoma"/>
                <w:b/>
              </w:rPr>
            </w:pPr>
          </w:p>
          <w:p w14:paraId="69A6F9F3" w14:textId="77777777" w:rsidR="001E6CA4" w:rsidRDefault="0061689A">
            <w:pPr>
              <w:pStyle w:val="TableParagraph"/>
              <w:spacing w:before="1"/>
              <w:ind w:left="201"/>
              <w:rPr>
                <w:rFonts w:ascii="Tahoma"/>
                <w:b/>
              </w:rPr>
            </w:pPr>
            <w:proofErr w:type="spellStart"/>
            <w:r>
              <w:rPr>
                <w:rFonts w:ascii="Tahoma"/>
                <w:b/>
                <w:spacing w:val="-9"/>
              </w:rPr>
              <w:t>Rev</w:t>
            </w:r>
            <w:proofErr w:type="spellEnd"/>
            <w:r>
              <w:rPr>
                <w:rFonts w:ascii="Tahoma"/>
                <w:b/>
                <w:spacing w:val="-9"/>
              </w:rPr>
              <w:t>.</w:t>
            </w:r>
            <w:r>
              <w:rPr>
                <w:rFonts w:ascii="Tahoma"/>
                <w:b/>
                <w:spacing w:val="-4"/>
              </w:rPr>
              <w:t xml:space="preserve"> </w:t>
            </w:r>
            <w:r>
              <w:rPr>
                <w:rFonts w:ascii="Tahoma"/>
                <w:b/>
                <w:spacing w:val="-2"/>
              </w:rPr>
              <w:t>Tarihi</w:t>
            </w:r>
          </w:p>
        </w:tc>
        <w:tc>
          <w:tcPr>
            <w:tcW w:w="4839" w:type="dxa"/>
            <w:gridSpan w:val="2"/>
          </w:tcPr>
          <w:p w14:paraId="45CFD1FE" w14:textId="77777777" w:rsidR="001E6CA4" w:rsidRDefault="001E6CA4">
            <w:pPr>
              <w:pStyle w:val="TableParagraph"/>
              <w:spacing w:before="111"/>
              <w:ind w:left="0"/>
              <w:rPr>
                <w:rFonts w:ascii="Tahoma"/>
                <w:b/>
              </w:rPr>
            </w:pPr>
          </w:p>
          <w:p w14:paraId="50B7DAA2" w14:textId="77777777" w:rsidR="001E6CA4" w:rsidRDefault="0061689A">
            <w:pPr>
              <w:pStyle w:val="TableParagraph"/>
              <w:spacing w:before="1"/>
              <w:ind w:left="1522"/>
              <w:rPr>
                <w:rFonts w:ascii="Tahoma" w:hAnsi="Tahoma"/>
                <w:b/>
              </w:rPr>
            </w:pPr>
            <w:proofErr w:type="spellStart"/>
            <w:r>
              <w:rPr>
                <w:rFonts w:ascii="Tahoma" w:hAnsi="Tahoma"/>
                <w:b/>
                <w:spacing w:val="-9"/>
              </w:rPr>
              <w:t>Rev</w:t>
            </w:r>
            <w:proofErr w:type="spellEnd"/>
            <w:r>
              <w:rPr>
                <w:rFonts w:ascii="Tahoma" w:hAnsi="Tahoma"/>
                <w:b/>
                <w:spacing w:val="-9"/>
              </w:rPr>
              <w:t>.</w:t>
            </w:r>
            <w:r>
              <w:rPr>
                <w:rFonts w:ascii="Tahoma" w:hAnsi="Tahoma"/>
                <w:b/>
                <w:spacing w:val="-4"/>
              </w:rPr>
              <w:t xml:space="preserve"> </w:t>
            </w:r>
            <w:r>
              <w:rPr>
                <w:rFonts w:ascii="Tahoma" w:hAnsi="Tahoma"/>
                <w:b/>
                <w:spacing w:val="-2"/>
              </w:rPr>
              <w:t>Açıklaması</w:t>
            </w:r>
          </w:p>
        </w:tc>
        <w:tc>
          <w:tcPr>
            <w:tcW w:w="1080" w:type="dxa"/>
          </w:tcPr>
          <w:p w14:paraId="384B5F21" w14:textId="77777777" w:rsidR="001E6CA4" w:rsidRDefault="001E6CA4">
            <w:pPr>
              <w:pStyle w:val="TableParagraph"/>
              <w:spacing w:before="111"/>
              <w:ind w:left="0"/>
              <w:rPr>
                <w:rFonts w:ascii="Tahoma"/>
                <w:b/>
              </w:rPr>
            </w:pPr>
          </w:p>
          <w:p w14:paraId="3E8D4C81" w14:textId="77777777" w:rsidR="001E6CA4" w:rsidRDefault="0061689A">
            <w:pPr>
              <w:pStyle w:val="TableParagraph"/>
              <w:spacing w:before="1"/>
              <w:ind w:left="169"/>
              <w:rPr>
                <w:rFonts w:ascii="Tahoma"/>
                <w:b/>
              </w:rPr>
            </w:pPr>
            <w:r>
              <w:rPr>
                <w:rFonts w:ascii="Tahoma"/>
                <w:b/>
                <w:spacing w:val="-4"/>
              </w:rPr>
              <w:t>ONAY</w:t>
            </w:r>
          </w:p>
        </w:tc>
      </w:tr>
      <w:tr w:rsidR="001E6CA4" w14:paraId="5DF5202E" w14:textId="77777777">
        <w:trPr>
          <w:trHeight w:val="6423"/>
        </w:trPr>
        <w:tc>
          <w:tcPr>
            <w:tcW w:w="708" w:type="dxa"/>
          </w:tcPr>
          <w:p w14:paraId="5F9F22B7" w14:textId="77777777" w:rsidR="001E6CA4" w:rsidRDefault="001E6CA4">
            <w:pPr>
              <w:pStyle w:val="TableParagraph"/>
              <w:ind w:left="0"/>
              <w:rPr>
                <w:rFonts w:ascii="Times New Roman"/>
                <w:sz w:val="20"/>
              </w:rPr>
            </w:pPr>
          </w:p>
        </w:tc>
        <w:tc>
          <w:tcPr>
            <w:tcW w:w="1135" w:type="dxa"/>
          </w:tcPr>
          <w:p w14:paraId="7703AF74" w14:textId="77777777" w:rsidR="001E6CA4" w:rsidRDefault="001E6CA4">
            <w:pPr>
              <w:pStyle w:val="TableParagraph"/>
              <w:ind w:left="0"/>
              <w:rPr>
                <w:rFonts w:ascii="Times New Roman"/>
                <w:sz w:val="20"/>
              </w:rPr>
            </w:pPr>
          </w:p>
        </w:tc>
        <w:tc>
          <w:tcPr>
            <w:tcW w:w="1560" w:type="dxa"/>
          </w:tcPr>
          <w:p w14:paraId="636EE156" w14:textId="77777777" w:rsidR="001E6CA4" w:rsidRDefault="001E6CA4">
            <w:pPr>
              <w:pStyle w:val="TableParagraph"/>
              <w:ind w:left="0"/>
              <w:rPr>
                <w:rFonts w:ascii="Times New Roman"/>
                <w:sz w:val="20"/>
              </w:rPr>
            </w:pPr>
          </w:p>
        </w:tc>
        <w:tc>
          <w:tcPr>
            <w:tcW w:w="4839" w:type="dxa"/>
            <w:gridSpan w:val="2"/>
          </w:tcPr>
          <w:p w14:paraId="2FC7852C" w14:textId="77777777" w:rsidR="001E6CA4" w:rsidRDefault="001E6CA4">
            <w:pPr>
              <w:pStyle w:val="TableParagraph"/>
              <w:ind w:left="0"/>
              <w:rPr>
                <w:rFonts w:ascii="Times New Roman"/>
                <w:sz w:val="20"/>
              </w:rPr>
            </w:pPr>
          </w:p>
        </w:tc>
        <w:tc>
          <w:tcPr>
            <w:tcW w:w="1080" w:type="dxa"/>
          </w:tcPr>
          <w:p w14:paraId="144CB62A" w14:textId="77777777" w:rsidR="001E6CA4" w:rsidRDefault="001E6CA4">
            <w:pPr>
              <w:pStyle w:val="TableParagraph"/>
              <w:ind w:left="0"/>
              <w:rPr>
                <w:rFonts w:ascii="Times New Roman"/>
                <w:sz w:val="20"/>
              </w:rPr>
            </w:pPr>
          </w:p>
        </w:tc>
      </w:tr>
      <w:tr w:rsidR="001E6CA4" w14:paraId="7E69EF73" w14:textId="77777777">
        <w:trPr>
          <w:trHeight w:val="2261"/>
        </w:trPr>
        <w:tc>
          <w:tcPr>
            <w:tcW w:w="9322" w:type="dxa"/>
            <w:gridSpan w:val="6"/>
            <w:tcBorders>
              <w:bottom w:val="single" w:sz="4" w:space="0" w:color="000000"/>
            </w:tcBorders>
          </w:tcPr>
          <w:p w14:paraId="1FE06406" w14:textId="77777777" w:rsidR="001E6CA4" w:rsidRDefault="0061689A">
            <w:pPr>
              <w:pStyle w:val="TableParagraph"/>
              <w:spacing w:before="242"/>
              <w:ind w:left="71"/>
            </w:pPr>
            <w:r>
              <w:rPr>
                <w:w w:val="90"/>
                <w:u w:val="single"/>
              </w:rPr>
              <w:t>DAĞITIM</w:t>
            </w:r>
            <w:r>
              <w:rPr>
                <w:spacing w:val="-3"/>
                <w:w w:val="90"/>
                <w:u w:val="single"/>
              </w:rPr>
              <w:t xml:space="preserve"> </w:t>
            </w:r>
            <w:r>
              <w:rPr>
                <w:spacing w:val="-2"/>
                <w:w w:val="90"/>
                <w:u w:val="single"/>
              </w:rPr>
              <w:t>LİSTESİ:</w:t>
            </w:r>
          </w:p>
        </w:tc>
      </w:tr>
      <w:tr w:rsidR="001E6CA4" w14:paraId="208F647E" w14:textId="77777777">
        <w:trPr>
          <w:trHeight w:val="539"/>
        </w:trPr>
        <w:tc>
          <w:tcPr>
            <w:tcW w:w="4821" w:type="dxa"/>
            <w:gridSpan w:val="4"/>
            <w:tcBorders>
              <w:top w:val="single" w:sz="4" w:space="0" w:color="000000"/>
              <w:left w:val="single" w:sz="4" w:space="0" w:color="000000"/>
              <w:bottom w:val="single" w:sz="4" w:space="0" w:color="000000"/>
              <w:right w:val="single" w:sz="4" w:space="0" w:color="000000"/>
            </w:tcBorders>
          </w:tcPr>
          <w:p w14:paraId="41141499" w14:textId="77777777" w:rsidR="001E6CA4" w:rsidRDefault="0061689A">
            <w:pPr>
              <w:pStyle w:val="TableParagraph"/>
              <w:spacing w:before="3"/>
              <w:ind w:left="0" w:right="23"/>
              <w:jc w:val="center"/>
              <w:rPr>
                <w:rFonts w:ascii="Tahoma"/>
                <w:b/>
              </w:rPr>
            </w:pPr>
            <w:r>
              <w:rPr>
                <w:rFonts w:ascii="Tahoma"/>
                <w:b/>
                <w:spacing w:val="-2"/>
              </w:rPr>
              <w:t>HAZIRLAYAN</w:t>
            </w:r>
          </w:p>
        </w:tc>
        <w:tc>
          <w:tcPr>
            <w:tcW w:w="4501" w:type="dxa"/>
            <w:gridSpan w:val="2"/>
            <w:tcBorders>
              <w:top w:val="single" w:sz="4" w:space="0" w:color="000000"/>
              <w:left w:val="single" w:sz="4" w:space="0" w:color="000000"/>
              <w:bottom w:val="single" w:sz="4" w:space="0" w:color="000000"/>
              <w:right w:val="single" w:sz="4" w:space="0" w:color="000000"/>
            </w:tcBorders>
          </w:tcPr>
          <w:p w14:paraId="3A671B4E" w14:textId="77777777" w:rsidR="001E6CA4" w:rsidRDefault="0061689A">
            <w:pPr>
              <w:pStyle w:val="TableParagraph"/>
              <w:spacing w:before="3"/>
              <w:ind w:left="76"/>
              <w:jc w:val="center"/>
              <w:rPr>
                <w:rFonts w:ascii="Tahoma"/>
                <w:b/>
              </w:rPr>
            </w:pPr>
            <w:r>
              <w:rPr>
                <w:rFonts w:ascii="Tahoma"/>
                <w:b/>
                <w:spacing w:val="-4"/>
              </w:rPr>
              <w:t>ONAY</w:t>
            </w:r>
          </w:p>
        </w:tc>
      </w:tr>
    </w:tbl>
    <w:p w14:paraId="380EF17E" w14:textId="77777777" w:rsidR="001E6CA4" w:rsidRDefault="001E6CA4">
      <w:pPr>
        <w:pStyle w:val="TableParagraph"/>
        <w:jc w:val="center"/>
        <w:rPr>
          <w:rFonts w:ascii="Tahoma"/>
          <w:b/>
        </w:rPr>
        <w:sectPr w:rsidR="001E6CA4">
          <w:footerReference w:type="default" r:id="rId9"/>
          <w:pgSz w:w="11910" w:h="16840"/>
          <w:pgMar w:top="1920" w:right="850" w:bottom="700" w:left="1417" w:header="0" w:footer="504" w:gutter="0"/>
          <w:pgNumType w:start="2"/>
          <w:cols w:space="708"/>
        </w:sectPr>
      </w:pPr>
    </w:p>
    <w:p w14:paraId="30533FB3" w14:textId="77777777" w:rsidR="001E6CA4" w:rsidRDefault="0061689A">
      <w:pPr>
        <w:pStyle w:val="Balk2"/>
        <w:spacing w:before="78"/>
        <w:ind w:left="6" w:right="6"/>
        <w:jc w:val="center"/>
        <w:rPr>
          <w:rFonts w:ascii="Verdana" w:hAnsi="Verdana"/>
          <w:u w:val="none"/>
        </w:rPr>
      </w:pPr>
      <w:r>
        <w:rPr>
          <w:rFonts w:ascii="Verdana" w:hAnsi="Verdana"/>
          <w:u w:val="none"/>
        </w:rPr>
        <w:lastRenderedPageBreak/>
        <w:t>DOĞALGAZ</w:t>
      </w:r>
      <w:r>
        <w:rPr>
          <w:rFonts w:ascii="Verdana" w:hAnsi="Verdana"/>
          <w:spacing w:val="-2"/>
          <w:u w:val="none"/>
        </w:rPr>
        <w:t xml:space="preserve"> </w:t>
      </w:r>
      <w:r>
        <w:rPr>
          <w:rFonts w:ascii="Verdana" w:hAnsi="Verdana"/>
          <w:u w:val="none"/>
        </w:rPr>
        <w:t>ÖZEL</w:t>
      </w:r>
      <w:r>
        <w:rPr>
          <w:rFonts w:ascii="Verdana" w:hAnsi="Verdana"/>
          <w:spacing w:val="-3"/>
          <w:u w:val="none"/>
        </w:rPr>
        <w:t xml:space="preserve"> </w:t>
      </w:r>
      <w:r>
        <w:rPr>
          <w:rFonts w:ascii="Verdana" w:hAnsi="Verdana"/>
          <w:u w:val="none"/>
        </w:rPr>
        <w:t>TEKNİK</w:t>
      </w:r>
      <w:r>
        <w:rPr>
          <w:rFonts w:ascii="Verdana" w:hAnsi="Verdana"/>
          <w:spacing w:val="-2"/>
          <w:u w:val="none"/>
        </w:rPr>
        <w:t xml:space="preserve"> ŞARTNAMELERİ</w:t>
      </w:r>
    </w:p>
    <w:p w14:paraId="04BF701A" w14:textId="77777777" w:rsidR="001E6CA4" w:rsidRDefault="0061689A">
      <w:pPr>
        <w:pStyle w:val="Balk3"/>
        <w:spacing w:before="291" w:line="240" w:lineRule="auto"/>
        <w:ind w:right="105"/>
      </w:pPr>
      <w:r>
        <w:t>DOĞAL</w:t>
      </w:r>
      <w:r>
        <w:rPr>
          <w:spacing w:val="80"/>
        </w:rPr>
        <w:t xml:space="preserve"> </w:t>
      </w:r>
      <w:r>
        <w:t>GAZ</w:t>
      </w:r>
      <w:r>
        <w:rPr>
          <w:spacing w:val="80"/>
        </w:rPr>
        <w:t xml:space="preserve"> </w:t>
      </w:r>
      <w:r>
        <w:t>ANA</w:t>
      </w:r>
      <w:r>
        <w:rPr>
          <w:spacing w:val="78"/>
        </w:rPr>
        <w:t xml:space="preserve"> </w:t>
      </w:r>
      <w:r>
        <w:t>DAĞITIM</w:t>
      </w:r>
      <w:r>
        <w:rPr>
          <w:spacing w:val="80"/>
        </w:rPr>
        <w:t xml:space="preserve"> </w:t>
      </w:r>
      <w:r>
        <w:t>ŞEBEKESİ</w:t>
      </w:r>
      <w:r>
        <w:rPr>
          <w:spacing w:val="80"/>
        </w:rPr>
        <w:t xml:space="preserve"> </w:t>
      </w:r>
      <w:r>
        <w:t>ÇELİK</w:t>
      </w:r>
      <w:r>
        <w:rPr>
          <w:spacing w:val="80"/>
        </w:rPr>
        <w:t xml:space="preserve"> </w:t>
      </w:r>
      <w:r>
        <w:t>BORU</w:t>
      </w:r>
      <w:r>
        <w:rPr>
          <w:spacing w:val="80"/>
        </w:rPr>
        <w:t xml:space="preserve"> </w:t>
      </w:r>
      <w:r>
        <w:t>MONTAJI</w:t>
      </w:r>
      <w:r>
        <w:rPr>
          <w:spacing w:val="80"/>
        </w:rPr>
        <w:t xml:space="preserve"> </w:t>
      </w:r>
      <w:r>
        <w:t xml:space="preserve">TEKNİK </w:t>
      </w:r>
      <w:r>
        <w:rPr>
          <w:spacing w:val="-2"/>
        </w:rPr>
        <w:t>ŞARTNAMESİ</w:t>
      </w:r>
    </w:p>
    <w:p w14:paraId="3F3C4028" w14:textId="77777777" w:rsidR="001E6CA4" w:rsidRDefault="0061689A">
      <w:pPr>
        <w:spacing w:line="266" w:lineRule="exact"/>
        <w:ind w:left="285"/>
        <w:rPr>
          <w:b/>
        </w:rPr>
      </w:pPr>
      <w:r>
        <w:rPr>
          <w:b/>
          <w:spacing w:val="-4"/>
        </w:rPr>
        <w:t>Konu</w:t>
      </w:r>
    </w:p>
    <w:p w14:paraId="0576068B" w14:textId="285B8E6D" w:rsidR="001E6CA4" w:rsidRDefault="0061689A">
      <w:pPr>
        <w:pStyle w:val="GvdeMetni"/>
        <w:spacing w:line="244" w:lineRule="auto"/>
        <w:ind w:right="279"/>
        <w:rPr>
          <w:rFonts w:ascii="Microsoft Sans Serif" w:hAnsi="Microsoft Sans Serif"/>
        </w:rPr>
      </w:pPr>
      <w:r>
        <w:rPr>
          <w:rFonts w:ascii="Arial" w:hAnsi="Arial"/>
          <w:b/>
        </w:rPr>
        <w:t xml:space="preserve">Madde 1. </w:t>
      </w:r>
      <w:r>
        <w:rPr>
          <w:rFonts w:ascii="Microsoft Sans Serif" w:hAnsi="Microsoft Sans Serif"/>
        </w:rPr>
        <w:t xml:space="preserve">Bu şartname, </w:t>
      </w:r>
      <w:r w:rsidR="00C32BCE">
        <w:rPr>
          <w:rFonts w:ascii="Microsoft Sans Serif" w:hAnsi="Microsoft Sans Serif"/>
        </w:rPr>
        <w:t xml:space="preserve">DİYARBAKIR KARACADAĞ </w:t>
      </w:r>
      <w:r>
        <w:rPr>
          <w:rFonts w:ascii="Microsoft Sans Serif" w:hAnsi="Microsoft Sans Serif"/>
        </w:rPr>
        <w:t xml:space="preserve">ORGANİZE SANAYİ BÖLGESİ Doğal gaz şebekesi Projesi kapsamında yer alan çelik ana hat (Basic </w:t>
      </w:r>
      <w:proofErr w:type="spellStart"/>
      <w:r>
        <w:rPr>
          <w:rFonts w:ascii="Microsoft Sans Serif" w:hAnsi="Microsoft Sans Serif"/>
        </w:rPr>
        <w:t>Grid</w:t>
      </w:r>
      <w:proofErr w:type="spellEnd"/>
      <w:r>
        <w:rPr>
          <w:rFonts w:ascii="Microsoft Sans Serif" w:hAnsi="Microsoft Sans Serif"/>
        </w:rPr>
        <w:t xml:space="preserve">) Şebekelerinin tesisinde uyulması gereken kuralları kapsar. Bu şartnamede bahsi geçmeyen </w:t>
      </w:r>
      <w:r w:rsidR="00736677">
        <w:rPr>
          <w:rFonts w:ascii="Microsoft Sans Serif" w:hAnsi="Microsoft Sans Serif"/>
        </w:rPr>
        <w:t>ya da</w:t>
      </w:r>
      <w:r>
        <w:rPr>
          <w:rFonts w:ascii="Microsoft Sans Serif" w:hAnsi="Microsoft Sans Serif"/>
        </w:rPr>
        <w:t xml:space="preserve"> bahsi </w:t>
      </w:r>
      <w:proofErr w:type="spellStart"/>
      <w:r>
        <w:rPr>
          <w:rFonts w:ascii="Microsoft Sans Serif" w:hAnsi="Microsoft Sans Serif"/>
        </w:rPr>
        <w:t>geçipte</w:t>
      </w:r>
      <w:proofErr w:type="spellEnd"/>
      <w:r>
        <w:rPr>
          <w:rFonts w:ascii="Microsoft Sans Serif" w:hAnsi="Microsoft Sans Serif"/>
        </w:rPr>
        <w:t xml:space="preserve"> BOTAŞ standartları ile çelişen durumlarda güncel BOTAŞ standartları geçerli olup yüklenici bu durumu kabul etmiş sayılacaktır.</w:t>
      </w:r>
    </w:p>
    <w:p w14:paraId="1BE5A4F7" w14:textId="77777777" w:rsidR="001E6CA4" w:rsidRDefault="0061689A">
      <w:pPr>
        <w:pStyle w:val="Balk3"/>
        <w:spacing w:line="260" w:lineRule="exact"/>
      </w:pPr>
      <w:r>
        <w:rPr>
          <w:spacing w:val="-2"/>
        </w:rPr>
        <w:t>Kapsam</w:t>
      </w:r>
    </w:p>
    <w:p w14:paraId="53F6607C" w14:textId="77777777" w:rsidR="001E6CA4" w:rsidRDefault="0061689A">
      <w:pPr>
        <w:pStyle w:val="GvdeMetni"/>
        <w:ind w:right="284"/>
      </w:pPr>
      <w:r>
        <w:rPr>
          <w:b/>
        </w:rPr>
        <w:t>Madde 2.</w:t>
      </w:r>
      <w:r>
        <w:rPr>
          <w:b/>
          <w:spacing w:val="40"/>
        </w:rPr>
        <w:t xml:space="preserve"> </w:t>
      </w:r>
      <w:r>
        <w:t xml:space="preserve">RMS-A İstasyonu ile bölge regülatörleri arasında bulunan, Borulama Malzemeleri bölümünde (madde 3.1) belirtilen malzemelerin kullanıldığı ve çalışma basıncı 19.2 </w:t>
      </w:r>
      <w:proofErr w:type="spellStart"/>
      <w:r>
        <w:t>bar'a</w:t>
      </w:r>
      <w:proofErr w:type="spellEnd"/>
      <w:r>
        <w:t xml:space="preserve"> kadar olan doğal gaz hatlarının montajı bu şartname </w:t>
      </w:r>
      <w:r>
        <w:rPr>
          <w:spacing w:val="-2"/>
        </w:rPr>
        <w:t>kapsamındadır.</w:t>
      </w:r>
    </w:p>
    <w:p w14:paraId="2DE05D33" w14:textId="77777777" w:rsidR="001E6CA4" w:rsidRDefault="0061689A">
      <w:pPr>
        <w:pStyle w:val="GvdeMetni"/>
        <w:spacing w:line="266" w:lineRule="exact"/>
      </w:pPr>
      <w:r>
        <w:t>Montajla</w:t>
      </w:r>
      <w:r>
        <w:rPr>
          <w:spacing w:val="-9"/>
        </w:rPr>
        <w:t xml:space="preserve"> </w:t>
      </w:r>
      <w:r>
        <w:t>ilgili</w:t>
      </w:r>
      <w:r>
        <w:rPr>
          <w:spacing w:val="-8"/>
        </w:rPr>
        <w:t xml:space="preserve"> </w:t>
      </w:r>
      <w:r>
        <w:t>başlıca</w:t>
      </w:r>
      <w:r>
        <w:rPr>
          <w:spacing w:val="-1"/>
        </w:rPr>
        <w:t xml:space="preserve"> </w:t>
      </w:r>
      <w:r>
        <w:t>iş</w:t>
      </w:r>
      <w:r>
        <w:rPr>
          <w:spacing w:val="-5"/>
        </w:rPr>
        <w:t xml:space="preserve"> </w:t>
      </w:r>
      <w:r>
        <w:t>kalemleri</w:t>
      </w:r>
      <w:r>
        <w:rPr>
          <w:spacing w:val="-6"/>
        </w:rPr>
        <w:t xml:space="preserve"> </w:t>
      </w:r>
      <w:r>
        <w:t>aşağıda</w:t>
      </w:r>
      <w:r>
        <w:rPr>
          <w:spacing w:val="-6"/>
        </w:rPr>
        <w:t xml:space="preserve"> </w:t>
      </w:r>
      <w:r>
        <w:rPr>
          <w:spacing w:val="-2"/>
        </w:rPr>
        <w:t>belirtilmiştir.</w:t>
      </w:r>
    </w:p>
    <w:p w14:paraId="13643370" w14:textId="77777777" w:rsidR="001E6CA4" w:rsidRDefault="0061689A">
      <w:pPr>
        <w:pStyle w:val="ListeParagraf"/>
        <w:numPr>
          <w:ilvl w:val="0"/>
          <w:numId w:val="27"/>
        </w:numPr>
        <w:tabs>
          <w:tab w:val="left" w:pos="567"/>
        </w:tabs>
        <w:spacing w:before="2" w:line="268" w:lineRule="exact"/>
        <w:ind w:left="567" w:hanging="282"/>
        <w:jc w:val="left"/>
        <w:rPr>
          <w:rFonts w:ascii="Verdana" w:hAnsi="Verdana"/>
        </w:rPr>
      </w:pPr>
      <w:r>
        <w:rPr>
          <w:rFonts w:ascii="Verdana" w:hAnsi="Verdana"/>
        </w:rPr>
        <w:t>Malzemelerin</w:t>
      </w:r>
      <w:r>
        <w:rPr>
          <w:rFonts w:ascii="Verdana" w:hAnsi="Verdana"/>
          <w:spacing w:val="-9"/>
        </w:rPr>
        <w:t xml:space="preserve"> </w:t>
      </w:r>
      <w:r>
        <w:rPr>
          <w:rFonts w:ascii="Verdana" w:hAnsi="Verdana"/>
        </w:rPr>
        <w:t>depodan</w:t>
      </w:r>
      <w:r>
        <w:rPr>
          <w:rFonts w:ascii="Verdana" w:hAnsi="Verdana"/>
          <w:spacing w:val="-9"/>
        </w:rPr>
        <w:t xml:space="preserve"> </w:t>
      </w:r>
      <w:r>
        <w:rPr>
          <w:rFonts w:ascii="Verdana" w:hAnsi="Verdana"/>
        </w:rPr>
        <w:t>sahaya</w:t>
      </w:r>
      <w:r>
        <w:rPr>
          <w:rFonts w:ascii="Verdana" w:hAnsi="Verdana"/>
          <w:spacing w:val="-8"/>
        </w:rPr>
        <w:t xml:space="preserve"> </w:t>
      </w:r>
      <w:r>
        <w:rPr>
          <w:rFonts w:ascii="Verdana" w:hAnsi="Verdana"/>
          <w:spacing w:val="-2"/>
        </w:rPr>
        <w:t>taşınması</w:t>
      </w:r>
    </w:p>
    <w:p w14:paraId="0616153A" w14:textId="77777777" w:rsidR="001E6CA4" w:rsidRDefault="0061689A">
      <w:pPr>
        <w:pStyle w:val="ListeParagraf"/>
        <w:numPr>
          <w:ilvl w:val="0"/>
          <w:numId w:val="27"/>
        </w:numPr>
        <w:tabs>
          <w:tab w:val="left" w:pos="567"/>
        </w:tabs>
        <w:spacing w:line="266" w:lineRule="exact"/>
        <w:ind w:left="567" w:hanging="282"/>
        <w:jc w:val="left"/>
        <w:rPr>
          <w:rFonts w:ascii="Verdana" w:hAnsi="Verdana"/>
        </w:rPr>
      </w:pPr>
      <w:proofErr w:type="spellStart"/>
      <w:r>
        <w:rPr>
          <w:rFonts w:ascii="Verdana" w:hAnsi="Verdana"/>
        </w:rPr>
        <w:t>Tranşe</w:t>
      </w:r>
      <w:proofErr w:type="spellEnd"/>
      <w:r>
        <w:rPr>
          <w:rFonts w:ascii="Verdana" w:hAnsi="Verdana"/>
        </w:rPr>
        <w:t>,</w:t>
      </w:r>
      <w:r>
        <w:rPr>
          <w:rFonts w:ascii="Verdana" w:hAnsi="Verdana"/>
          <w:spacing w:val="-5"/>
        </w:rPr>
        <w:t xml:space="preserve"> </w:t>
      </w:r>
      <w:r>
        <w:rPr>
          <w:rFonts w:ascii="Verdana" w:hAnsi="Verdana"/>
        </w:rPr>
        <w:t>inşaat</w:t>
      </w:r>
      <w:r>
        <w:rPr>
          <w:rFonts w:ascii="Verdana" w:hAnsi="Verdana"/>
          <w:spacing w:val="-5"/>
        </w:rPr>
        <w:t xml:space="preserve"> </w:t>
      </w:r>
      <w:r>
        <w:rPr>
          <w:rFonts w:ascii="Verdana" w:hAnsi="Verdana"/>
        </w:rPr>
        <w:t>ve</w:t>
      </w:r>
      <w:r>
        <w:rPr>
          <w:rFonts w:ascii="Verdana" w:hAnsi="Verdana"/>
          <w:spacing w:val="-4"/>
        </w:rPr>
        <w:t xml:space="preserve"> </w:t>
      </w:r>
      <w:r>
        <w:rPr>
          <w:rFonts w:ascii="Verdana" w:hAnsi="Verdana"/>
        </w:rPr>
        <w:t>toprak</w:t>
      </w:r>
      <w:r>
        <w:rPr>
          <w:rFonts w:ascii="Verdana" w:hAnsi="Verdana"/>
          <w:spacing w:val="-4"/>
        </w:rPr>
        <w:t xml:space="preserve"> </w:t>
      </w:r>
      <w:r>
        <w:rPr>
          <w:rFonts w:ascii="Verdana" w:hAnsi="Verdana"/>
          <w:spacing w:val="-2"/>
        </w:rPr>
        <w:t>çalışmaları</w:t>
      </w:r>
    </w:p>
    <w:p w14:paraId="1838F4C4" w14:textId="77777777" w:rsidR="001E6CA4" w:rsidRDefault="0061689A">
      <w:pPr>
        <w:pStyle w:val="ListeParagraf"/>
        <w:numPr>
          <w:ilvl w:val="0"/>
          <w:numId w:val="27"/>
        </w:numPr>
        <w:tabs>
          <w:tab w:val="left" w:pos="567"/>
        </w:tabs>
        <w:spacing w:line="268" w:lineRule="exact"/>
        <w:ind w:left="567" w:hanging="282"/>
        <w:jc w:val="left"/>
        <w:rPr>
          <w:rFonts w:ascii="Verdana" w:hAnsi="Verdana"/>
        </w:rPr>
      </w:pPr>
      <w:r>
        <w:rPr>
          <w:rFonts w:ascii="Verdana" w:hAnsi="Verdana"/>
        </w:rPr>
        <w:t>Montaj</w:t>
      </w:r>
      <w:r>
        <w:rPr>
          <w:rFonts w:ascii="Verdana" w:hAnsi="Verdana"/>
          <w:spacing w:val="-11"/>
        </w:rPr>
        <w:t xml:space="preserve"> </w:t>
      </w:r>
      <w:r>
        <w:rPr>
          <w:rFonts w:ascii="Verdana" w:hAnsi="Verdana"/>
        </w:rPr>
        <w:t>ekipmanlarının</w:t>
      </w:r>
      <w:r>
        <w:rPr>
          <w:rFonts w:ascii="Verdana" w:hAnsi="Verdana"/>
          <w:spacing w:val="-7"/>
        </w:rPr>
        <w:t xml:space="preserve"> </w:t>
      </w:r>
      <w:r>
        <w:rPr>
          <w:rFonts w:ascii="Verdana" w:hAnsi="Verdana"/>
        </w:rPr>
        <w:t>ve</w:t>
      </w:r>
      <w:r>
        <w:rPr>
          <w:rFonts w:ascii="Verdana" w:hAnsi="Verdana"/>
          <w:spacing w:val="-6"/>
        </w:rPr>
        <w:t xml:space="preserve"> </w:t>
      </w:r>
      <w:r>
        <w:rPr>
          <w:rFonts w:ascii="Verdana" w:hAnsi="Verdana"/>
        </w:rPr>
        <w:t>sarf</w:t>
      </w:r>
      <w:r>
        <w:rPr>
          <w:rFonts w:ascii="Verdana" w:hAnsi="Verdana"/>
          <w:spacing w:val="-8"/>
        </w:rPr>
        <w:t xml:space="preserve"> </w:t>
      </w:r>
      <w:r>
        <w:rPr>
          <w:rFonts w:ascii="Verdana" w:hAnsi="Verdana"/>
        </w:rPr>
        <w:t>malzemelerinin</w:t>
      </w:r>
      <w:r>
        <w:rPr>
          <w:rFonts w:ascii="Verdana" w:hAnsi="Verdana"/>
          <w:spacing w:val="-4"/>
        </w:rPr>
        <w:t xml:space="preserve"> </w:t>
      </w:r>
      <w:r>
        <w:rPr>
          <w:rFonts w:ascii="Verdana" w:hAnsi="Verdana"/>
          <w:spacing w:val="-2"/>
        </w:rPr>
        <w:t>temini</w:t>
      </w:r>
    </w:p>
    <w:p w14:paraId="5C12BA80" w14:textId="77777777" w:rsidR="001E6CA4" w:rsidRDefault="0061689A">
      <w:pPr>
        <w:pStyle w:val="ListeParagraf"/>
        <w:numPr>
          <w:ilvl w:val="0"/>
          <w:numId w:val="27"/>
        </w:numPr>
        <w:tabs>
          <w:tab w:val="left" w:pos="567"/>
        </w:tabs>
        <w:spacing w:line="268" w:lineRule="exact"/>
        <w:ind w:left="567" w:hanging="282"/>
        <w:jc w:val="left"/>
        <w:rPr>
          <w:rFonts w:ascii="Verdana" w:hAnsi="Verdana"/>
        </w:rPr>
      </w:pPr>
      <w:r>
        <w:rPr>
          <w:rFonts w:ascii="Verdana" w:hAnsi="Verdana"/>
        </w:rPr>
        <w:t>Boruların</w:t>
      </w:r>
      <w:r>
        <w:rPr>
          <w:rFonts w:ascii="Verdana" w:hAnsi="Verdana"/>
          <w:spacing w:val="-13"/>
        </w:rPr>
        <w:t xml:space="preserve"> </w:t>
      </w:r>
      <w:r>
        <w:rPr>
          <w:rFonts w:ascii="Verdana" w:hAnsi="Verdana"/>
        </w:rPr>
        <w:t>döşenmesi,</w:t>
      </w:r>
      <w:r>
        <w:rPr>
          <w:rFonts w:ascii="Verdana" w:hAnsi="Verdana"/>
          <w:spacing w:val="-7"/>
        </w:rPr>
        <w:t xml:space="preserve"> </w:t>
      </w:r>
      <w:r>
        <w:rPr>
          <w:rFonts w:ascii="Verdana" w:hAnsi="Verdana"/>
        </w:rPr>
        <w:t>birleştirmelerinin</w:t>
      </w:r>
      <w:r>
        <w:rPr>
          <w:rFonts w:ascii="Verdana" w:hAnsi="Verdana"/>
          <w:spacing w:val="-7"/>
        </w:rPr>
        <w:t xml:space="preserve"> </w:t>
      </w:r>
      <w:r>
        <w:rPr>
          <w:rFonts w:ascii="Verdana" w:hAnsi="Verdana"/>
          <w:spacing w:val="-2"/>
        </w:rPr>
        <w:t>yapılması</w:t>
      </w:r>
    </w:p>
    <w:p w14:paraId="55899C49" w14:textId="77777777" w:rsidR="001E6CA4" w:rsidRDefault="0061689A">
      <w:pPr>
        <w:pStyle w:val="ListeParagraf"/>
        <w:numPr>
          <w:ilvl w:val="0"/>
          <w:numId w:val="27"/>
        </w:numPr>
        <w:tabs>
          <w:tab w:val="left" w:pos="567"/>
        </w:tabs>
        <w:spacing w:line="268" w:lineRule="exact"/>
        <w:ind w:left="567" w:hanging="282"/>
        <w:jc w:val="left"/>
        <w:rPr>
          <w:rFonts w:ascii="Verdana" w:hAnsi="Verdana"/>
        </w:rPr>
      </w:pPr>
      <w:r>
        <w:rPr>
          <w:rFonts w:ascii="Verdana" w:hAnsi="Verdana"/>
        </w:rPr>
        <w:t>Boru</w:t>
      </w:r>
      <w:r>
        <w:rPr>
          <w:rFonts w:ascii="Verdana" w:hAnsi="Verdana"/>
          <w:spacing w:val="-11"/>
        </w:rPr>
        <w:t xml:space="preserve"> </w:t>
      </w:r>
      <w:r>
        <w:rPr>
          <w:rFonts w:ascii="Verdana" w:hAnsi="Verdana"/>
        </w:rPr>
        <w:t>uçlarının</w:t>
      </w:r>
      <w:r>
        <w:rPr>
          <w:rFonts w:ascii="Verdana" w:hAnsi="Verdana"/>
          <w:spacing w:val="-6"/>
        </w:rPr>
        <w:t xml:space="preserve"> </w:t>
      </w:r>
      <w:r>
        <w:rPr>
          <w:rFonts w:ascii="Verdana" w:hAnsi="Verdana"/>
        </w:rPr>
        <w:t>Bölge</w:t>
      </w:r>
      <w:r>
        <w:rPr>
          <w:rFonts w:ascii="Verdana" w:hAnsi="Verdana"/>
          <w:spacing w:val="-7"/>
        </w:rPr>
        <w:t xml:space="preserve"> </w:t>
      </w:r>
      <w:proofErr w:type="spellStart"/>
      <w:r>
        <w:rPr>
          <w:rFonts w:ascii="Verdana" w:hAnsi="Verdana"/>
        </w:rPr>
        <w:t>Reglaj</w:t>
      </w:r>
      <w:proofErr w:type="spellEnd"/>
      <w:r>
        <w:rPr>
          <w:rFonts w:ascii="Verdana" w:hAnsi="Verdana"/>
          <w:spacing w:val="-5"/>
        </w:rPr>
        <w:t xml:space="preserve"> </w:t>
      </w:r>
      <w:r>
        <w:rPr>
          <w:rFonts w:ascii="Verdana" w:hAnsi="Verdana"/>
        </w:rPr>
        <w:t>istasyonlarına</w:t>
      </w:r>
      <w:r>
        <w:rPr>
          <w:rFonts w:ascii="Verdana" w:hAnsi="Verdana"/>
          <w:spacing w:val="-8"/>
        </w:rPr>
        <w:t xml:space="preserve"> </w:t>
      </w:r>
      <w:r>
        <w:rPr>
          <w:rFonts w:ascii="Verdana" w:hAnsi="Verdana"/>
          <w:spacing w:val="-2"/>
        </w:rPr>
        <w:t>bağlanması</w:t>
      </w:r>
    </w:p>
    <w:p w14:paraId="1B3D89EB" w14:textId="77777777" w:rsidR="001E6CA4" w:rsidRDefault="0061689A">
      <w:pPr>
        <w:pStyle w:val="ListeParagraf"/>
        <w:numPr>
          <w:ilvl w:val="0"/>
          <w:numId w:val="27"/>
        </w:numPr>
        <w:tabs>
          <w:tab w:val="left" w:pos="567"/>
        </w:tabs>
        <w:spacing w:line="268" w:lineRule="exact"/>
        <w:ind w:left="567" w:hanging="282"/>
        <w:jc w:val="left"/>
        <w:rPr>
          <w:rFonts w:ascii="Verdana" w:hAnsi="Verdana"/>
        </w:rPr>
      </w:pPr>
      <w:proofErr w:type="spellStart"/>
      <w:r>
        <w:rPr>
          <w:rFonts w:ascii="Verdana" w:hAnsi="Verdana"/>
        </w:rPr>
        <w:t>Katodik</w:t>
      </w:r>
      <w:proofErr w:type="spellEnd"/>
      <w:r>
        <w:rPr>
          <w:rFonts w:ascii="Verdana" w:hAnsi="Verdana"/>
          <w:spacing w:val="-10"/>
        </w:rPr>
        <w:t xml:space="preserve"> </w:t>
      </w:r>
      <w:r>
        <w:rPr>
          <w:rFonts w:ascii="Verdana" w:hAnsi="Verdana"/>
        </w:rPr>
        <w:t>koruma</w:t>
      </w:r>
      <w:r>
        <w:rPr>
          <w:rFonts w:ascii="Verdana" w:hAnsi="Verdana"/>
          <w:spacing w:val="-4"/>
        </w:rPr>
        <w:t xml:space="preserve"> </w:t>
      </w:r>
      <w:r>
        <w:rPr>
          <w:rFonts w:ascii="Verdana" w:hAnsi="Verdana"/>
        </w:rPr>
        <w:t>(BOTAŞ</w:t>
      </w:r>
      <w:r>
        <w:rPr>
          <w:rFonts w:ascii="Verdana" w:hAnsi="Verdana"/>
          <w:spacing w:val="-6"/>
        </w:rPr>
        <w:t xml:space="preserve"> </w:t>
      </w:r>
      <w:r>
        <w:rPr>
          <w:rFonts w:ascii="Verdana" w:hAnsi="Verdana"/>
        </w:rPr>
        <w:t>Şartnamelerine</w:t>
      </w:r>
      <w:r>
        <w:rPr>
          <w:rFonts w:ascii="Verdana" w:hAnsi="Verdana"/>
          <w:spacing w:val="-6"/>
        </w:rPr>
        <w:t xml:space="preserve"> </w:t>
      </w:r>
      <w:r>
        <w:rPr>
          <w:rFonts w:ascii="Verdana" w:hAnsi="Verdana"/>
        </w:rPr>
        <w:t>göre)</w:t>
      </w:r>
      <w:r>
        <w:rPr>
          <w:rFonts w:ascii="Verdana" w:hAnsi="Verdana"/>
          <w:spacing w:val="-3"/>
        </w:rPr>
        <w:t xml:space="preserve"> </w:t>
      </w:r>
      <w:r>
        <w:rPr>
          <w:rFonts w:ascii="Verdana" w:hAnsi="Verdana"/>
        </w:rPr>
        <w:t>ve</w:t>
      </w:r>
      <w:r>
        <w:rPr>
          <w:rFonts w:ascii="Verdana" w:hAnsi="Verdana"/>
          <w:spacing w:val="-6"/>
        </w:rPr>
        <w:t xml:space="preserve"> </w:t>
      </w:r>
      <w:r>
        <w:rPr>
          <w:rFonts w:ascii="Verdana" w:hAnsi="Verdana"/>
        </w:rPr>
        <w:t>PE</w:t>
      </w:r>
      <w:r>
        <w:rPr>
          <w:rFonts w:ascii="Verdana" w:hAnsi="Verdana"/>
          <w:spacing w:val="-8"/>
        </w:rPr>
        <w:t xml:space="preserve"> </w:t>
      </w:r>
      <w:r>
        <w:rPr>
          <w:rFonts w:ascii="Verdana" w:hAnsi="Verdana"/>
        </w:rPr>
        <w:t>kaplama</w:t>
      </w:r>
      <w:r>
        <w:rPr>
          <w:rFonts w:ascii="Verdana" w:hAnsi="Verdana"/>
          <w:spacing w:val="-4"/>
        </w:rPr>
        <w:t xml:space="preserve"> </w:t>
      </w:r>
      <w:r>
        <w:rPr>
          <w:rFonts w:ascii="Verdana" w:hAnsi="Verdana"/>
          <w:spacing w:val="-2"/>
        </w:rPr>
        <w:t>yapılması</w:t>
      </w:r>
    </w:p>
    <w:p w14:paraId="22E0B757" w14:textId="77777777" w:rsidR="001E6CA4" w:rsidRDefault="0061689A">
      <w:pPr>
        <w:pStyle w:val="ListeParagraf"/>
        <w:numPr>
          <w:ilvl w:val="0"/>
          <w:numId w:val="27"/>
        </w:numPr>
        <w:tabs>
          <w:tab w:val="left" w:pos="567"/>
        </w:tabs>
        <w:spacing w:line="266" w:lineRule="exact"/>
        <w:ind w:left="567" w:hanging="282"/>
        <w:jc w:val="left"/>
        <w:rPr>
          <w:rFonts w:ascii="Verdana" w:hAnsi="Verdana"/>
        </w:rPr>
      </w:pPr>
      <w:proofErr w:type="spellStart"/>
      <w:r>
        <w:rPr>
          <w:rFonts w:ascii="Verdana" w:hAnsi="Verdana"/>
        </w:rPr>
        <w:t>Tranşelerin</w:t>
      </w:r>
      <w:proofErr w:type="spellEnd"/>
      <w:r>
        <w:rPr>
          <w:rFonts w:ascii="Verdana" w:hAnsi="Verdana"/>
          <w:spacing w:val="-16"/>
        </w:rPr>
        <w:t xml:space="preserve"> </w:t>
      </w:r>
      <w:r>
        <w:rPr>
          <w:rFonts w:ascii="Verdana" w:hAnsi="Verdana"/>
          <w:spacing w:val="-2"/>
        </w:rPr>
        <w:t>doldurulması</w:t>
      </w:r>
    </w:p>
    <w:p w14:paraId="21E65C93" w14:textId="77777777" w:rsidR="001E6CA4" w:rsidRDefault="0061689A">
      <w:pPr>
        <w:pStyle w:val="ListeParagraf"/>
        <w:numPr>
          <w:ilvl w:val="0"/>
          <w:numId w:val="27"/>
        </w:numPr>
        <w:tabs>
          <w:tab w:val="left" w:pos="567"/>
        </w:tabs>
        <w:spacing w:line="268" w:lineRule="exact"/>
        <w:ind w:left="567" w:hanging="282"/>
        <w:jc w:val="left"/>
        <w:rPr>
          <w:rFonts w:ascii="Verdana" w:hAnsi="Verdana"/>
        </w:rPr>
      </w:pPr>
      <w:r>
        <w:rPr>
          <w:rFonts w:ascii="Verdana" w:hAnsi="Verdana"/>
        </w:rPr>
        <w:t>Uyarı</w:t>
      </w:r>
      <w:r>
        <w:rPr>
          <w:rFonts w:ascii="Verdana" w:hAnsi="Verdana"/>
          <w:spacing w:val="-9"/>
        </w:rPr>
        <w:t xml:space="preserve"> </w:t>
      </w:r>
      <w:r>
        <w:rPr>
          <w:rFonts w:ascii="Verdana" w:hAnsi="Verdana"/>
        </w:rPr>
        <w:t>bantları</w:t>
      </w:r>
      <w:r>
        <w:rPr>
          <w:rFonts w:ascii="Verdana" w:hAnsi="Verdana"/>
          <w:spacing w:val="-8"/>
        </w:rPr>
        <w:t xml:space="preserve"> </w:t>
      </w:r>
      <w:r>
        <w:rPr>
          <w:rFonts w:ascii="Verdana" w:hAnsi="Verdana"/>
        </w:rPr>
        <w:t>ve</w:t>
      </w:r>
      <w:r>
        <w:rPr>
          <w:rFonts w:ascii="Verdana" w:hAnsi="Verdana"/>
          <w:spacing w:val="-2"/>
        </w:rPr>
        <w:t xml:space="preserve"> </w:t>
      </w:r>
      <w:r>
        <w:rPr>
          <w:rFonts w:ascii="Verdana" w:hAnsi="Verdana"/>
        </w:rPr>
        <w:t>işaret</w:t>
      </w:r>
      <w:r>
        <w:rPr>
          <w:rFonts w:ascii="Verdana" w:hAnsi="Verdana"/>
          <w:spacing w:val="-4"/>
        </w:rPr>
        <w:t xml:space="preserve"> </w:t>
      </w:r>
      <w:r>
        <w:rPr>
          <w:rFonts w:ascii="Verdana" w:hAnsi="Verdana"/>
        </w:rPr>
        <w:t>levhalarının</w:t>
      </w:r>
      <w:r>
        <w:rPr>
          <w:rFonts w:ascii="Verdana" w:hAnsi="Verdana"/>
          <w:spacing w:val="-3"/>
        </w:rPr>
        <w:t xml:space="preserve"> </w:t>
      </w:r>
      <w:r>
        <w:rPr>
          <w:rFonts w:ascii="Verdana" w:hAnsi="Verdana"/>
          <w:spacing w:val="-2"/>
        </w:rPr>
        <w:t>yerleştirilmesi</w:t>
      </w:r>
    </w:p>
    <w:p w14:paraId="1D7A3052" w14:textId="77777777" w:rsidR="001E6CA4" w:rsidRDefault="0061689A">
      <w:pPr>
        <w:pStyle w:val="ListeParagraf"/>
        <w:numPr>
          <w:ilvl w:val="0"/>
          <w:numId w:val="27"/>
        </w:numPr>
        <w:tabs>
          <w:tab w:val="left" w:pos="567"/>
        </w:tabs>
        <w:spacing w:line="268" w:lineRule="exact"/>
        <w:ind w:left="567" w:hanging="282"/>
        <w:jc w:val="left"/>
        <w:rPr>
          <w:rFonts w:ascii="Verdana" w:hAnsi="Verdana"/>
        </w:rPr>
      </w:pPr>
      <w:r>
        <w:rPr>
          <w:rFonts w:ascii="Verdana" w:hAnsi="Verdana"/>
        </w:rPr>
        <w:t>Sahanın</w:t>
      </w:r>
      <w:r>
        <w:rPr>
          <w:rFonts w:ascii="Verdana" w:hAnsi="Verdana"/>
          <w:spacing w:val="-10"/>
        </w:rPr>
        <w:t xml:space="preserve"> </w:t>
      </w:r>
      <w:r>
        <w:rPr>
          <w:rFonts w:ascii="Verdana" w:hAnsi="Verdana"/>
          <w:spacing w:val="-2"/>
        </w:rPr>
        <w:t>temizliği</w:t>
      </w:r>
    </w:p>
    <w:p w14:paraId="739C871D" w14:textId="77777777" w:rsidR="001E6CA4" w:rsidRDefault="0061689A">
      <w:pPr>
        <w:pStyle w:val="ListeParagraf"/>
        <w:numPr>
          <w:ilvl w:val="0"/>
          <w:numId w:val="27"/>
        </w:numPr>
        <w:tabs>
          <w:tab w:val="left" w:pos="567"/>
        </w:tabs>
        <w:spacing w:line="268" w:lineRule="exact"/>
        <w:ind w:left="567" w:hanging="282"/>
        <w:jc w:val="left"/>
        <w:rPr>
          <w:rFonts w:ascii="Verdana" w:hAnsi="Verdana"/>
        </w:rPr>
      </w:pPr>
      <w:r>
        <w:rPr>
          <w:rFonts w:ascii="Verdana" w:hAnsi="Verdana"/>
        </w:rPr>
        <w:t>Kullanılmayan</w:t>
      </w:r>
      <w:r>
        <w:rPr>
          <w:rFonts w:ascii="Verdana" w:hAnsi="Verdana"/>
          <w:spacing w:val="-11"/>
        </w:rPr>
        <w:t xml:space="preserve"> </w:t>
      </w:r>
      <w:r>
        <w:rPr>
          <w:rFonts w:ascii="Verdana" w:hAnsi="Verdana"/>
        </w:rPr>
        <w:t>malzemelerin</w:t>
      </w:r>
      <w:r>
        <w:rPr>
          <w:rFonts w:ascii="Verdana" w:hAnsi="Verdana"/>
          <w:spacing w:val="-11"/>
        </w:rPr>
        <w:t xml:space="preserve"> </w:t>
      </w:r>
      <w:r>
        <w:rPr>
          <w:rFonts w:ascii="Verdana" w:hAnsi="Verdana"/>
        </w:rPr>
        <w:t>depoya</w:t>
      </w:r>
      <w:r>
        <w:rPr>
          <w:rFonts w:ascii="Verdana" w:hAnsi="Verdana"/>
          <w:spacing w:val="-10"/>
        </w:rPr>
        <w:t xml:space="preserve"> </w:t>
      </w:r>
      <w:r>
        <w:rPr>
          <w:rFonts w:ascii="Verdana" w:hAnsi="Verdana"/>
          <w:spacing w:val="-2"/>
        </w:rPr>
        <w:t>taşınması</w:t>
      </w:r>
    </w:p>
    <w:p w14:paraId="56F84EC2" w14:textId="77777777" w:rsidR="001E6CA4" w:rsidRDefault="0061689A">
      <w:pPr>
        <w:pStyle w:val="ListeParagraf"/>
        <w:numPr>
          <w:ilvl w:val="0"/>
          <w:numId w:val="27"/>
        </w:numPr>
        <w:tabs>
          <w:tab w:val="left" w:pos="567"/>
        </w:tabs>
        <w:spacing w:line="268" w:lineRule="exact"/>
        <w:ind w:left="567" w:hanging="282"/>
        <w:jc w:val="left"/>
        <w:rPr>
          <w:rFonts w:ascii="Verdana" w:hAnsi="Verdana"/>
        </w:rPr>
      </w:pPr>
      <w:r>
        <w:rPr>
          <w:rFonts w:ascii="Verdana" w:hAnsi="Verdana"/>
        </w:rPr>
        <w:t>Gerekli</w:t>
      </w:r>
      <w:r>
        <w:rPr>
          <w:rFonts w:ascii="Verdana" w:hAnsi="Verdana"/>
          <w:spacing w:val="-7"/>
        </w:rPr>
        <w:t xml:space="preserve"> </w:t>
      </w:r>
      <w:r>
        <w:rPr>
          <w:rFonts w:ascii="Verdana" w:hAnsi="Verdana"/>
        </w:rPr>
        <w:t>test</w:t>
      </w:r>
      <w:r>
        <w:rPr>
          <w:rFonts w:ascii="Verdana" w:hAnsi="Verdana"/>
          <w:spacing w:val="-5"/>
        </w:rPr>
        <w:t xml:space="preserve"> </w:t>
      </w:r>
      <w:r>
        <w:rPr>
          <w:rFonts w:ascii="Verdana" w:hAnsi="Verdana"/>
        </w:rPr>
        <w:t>ve</w:t>
      </w:r>
      <w:r>
        <w:rPr>
          <w:rFonts w:ascii="Verdana" w:hAnsi="Verdana"/>
          <w:spacing w:val="-3"/>
        </w:rPr>
        <w:t xml:space="preserve"> </w:t>
      </w:r>
      <w:r>
        <w:rPr>
          <w:rFonts w:ascii="Verdana" w:hAnsi="Verdana"/>
        </w:rPr>
        <w:t>kontrollerin</w:t>
      </w:r>
      <w:r>
        <w:rPr>
          <w:rFonts w:ascii="Verdana" w:hAnsi="Verdana"/>
          <w:spacing w:val="-2"/>
        </w:rPr>
        <w:t xml:space="preserve"> yapılması</w:t>
      </w:r>
    </w:p>
    <w:p w14:paraId="0EF23F9F" w14:textId="77777777" w:rsidR="001E6CA4" w:rsidRDefault="0061689A">
      <w:pPr>
        <w:ind w:left="285" w:right="7171"/>
        <w:rPr>
          <w:b/>
        </w:rPr>
      </w:pPr>
      <w:r>
        <w:rPr>
          <w:b/>
          <w:spacing w:val="-2"/>
        </w:rPr>
        <w:t xml:space="preserve">Malzemeler </w:t>
      </w:r>
      <w:r>
        <w:rPr>
          <w:b/>
        </w:rPr>
        <w:t>Madde 3.</w:t>
      </w:r>
    </w:p>
    <w:p w14:paraId="7E7F73C0" w14:textId="77777777" w:rsidR="001E6CA4" w:rsidRDefault="0061689A">
      <w:pPr>
        <w:pStyle w:val="ListeParagraf"/>
        <w:numPr>
          <w:ilvl w:val="1"/>
          <w:numId w:val="26"/>
        </w:numPr>
        <w:tabs>
          <w:tab w:val="left" w:pos="990"/>
        </w:tabs>
        <w:spacing w:line="267" w:lineRule="exact"/>
        <w:ind w:hanging="705"/>
        <w:rPr>
          <w:rFonts w:ascii="Verdana"/>
          <w:b/>
        </w:rPr>
      </w:pPr>
      <w:r>
        <w:rPr>
          <w:rFonts w:ascii="Verdana"/>
          <w:b/>
        </w:rPr>
        <w:t>Borulama</w:t>
      </w:r>
      <w:r>
        <w:rPr>
          <w:rFonts w:ascii="Verdana"/>
          <w:b/>
          <w:spacing w:val="-8"/>
        </w:rPr>
        <w:t xml:space="preserve"> </w:t>
      </w:r>
      <w:r>
        <w:rPr>
          <w:rFonts w:ascii="Verdana"/>
          <w:b/>
          <w:spacing w:val="-2"/>
        </w:rPr>
        <w:t>Malzemeleri</w:t>
      </w:r>
    </w:p>
    <w:p w14:paraId="7A888768" w14:textId="77777777" w:rsidR="001E6CA4" w:rsidRDefault="0061689A">
      <w:pPr>
        <w:pStyle w:val="ListeParagraf"/>
        <w:numPr>
          <w:ilvl w:val="2"/>
          <w:numId w:val="26"/>
        </w:numPr>
        <w:tabs>
          <w:tab w:val="left" w:pos="991"/>
        </w:tabs>
        <w:spacing w:line="267" w:lineRule="exact"/>
        <w:ind w:left="991" w:hanging="706"/>
        <w:rPr>
          <w:rFonts w:ascii="Verdana"/>
          <w:b/>
        </w:rPr>
      </w:pPr>
      <w:r>
        <w:rPr>
          <w:rFonts w:ascii="Verdana"/>
          <w:b/>
          <w:spacing w:val="-2"/>
        </w:rPr>
        <w:t>Borular:</w:t>
      </w:r>
    </w:p>
    <w:p w14:paraId="62BF87F5" w14:textId="77777777" w:rsidR="001E6CA4" w:rsidRDefault="0061689A" w:rsidP="00411C16">
      <w:pPr>
        <w:pStyle w:val="GvdeMetni"/>
        <w:ind w:right="213"/>
      </w:pPr>
      <w:r>
        <w:t>Bu</w:t>
      </w:r>
      <w:r>
        <w:rPr>
          <w:spacing w:val="33"/>
        </w:rPr>
        <w:t xml:space="preserve"> </w:t>
      </w:r>
      <w:r>
        <w:t>şartname</w:t>
      </w:r>
      <w:r>
        <w:rPr>
          <w:spacing w:val="35"/>
        </w:rPr>
        <w:t xml:space="preserve"> </w:t>
      </w:r>
      <w:r>
        <w:t>kapsamındaki</w:t>
      </w:r>
      <w:r>
        <w:rPr>
          <w:spacing w:val="31"/>
        </w:rPr>
        <w:t xml:space="preserve"> </w:t>
      </w:r>
      <w:r>
        <w:t>hatlarda</w:t>
      </w:r>
      <w:r>
        <w:rPr>
          <w:spacing w:val="34"/>
        </w:rPr>
        <w:t xml:space="preserve"> </w:t>
      </w:r>
      <w:r>
        <w:t>“API</w:t>
      </w:r>
      <w:r>
        <w:rPr>
          <w:spacing w:val="35"/>
        </w:rPr>
        <w:t xml:space="preserve"> </w:t>
      </w:r>
      <w:r>
        <w:t>5L</w:t>
      </w:r>
      <w:r>
        <w:rPr>
          <w:spacing w:val="34"/>
        </w:rPr>
        <w:t xml:space="preserve"> </w:t>
      </w:r>
      <w:r>
        <w:t>Gr</w:t>
      </w:r>
      <w:r>
        <w:rPr>
          <w:spacing w:val="34"/>
        </w:rPr>
        <w:t xml:space="preserve"> </w:t>
      </w:r>
      <w:r>
        <w:t>B”</w:t>
      </w:r>
      <w:r>
        <w:rPr>
          <w:spacing w:val="33"/>
        </w:rPr>
        <w:t xml:space="preserve"> </w:t>
      </w:r>
      <w:r>
        <w:t>cinsi,</w:t>
      </w:r>
      <w:r>
        <w:rPr>
          <w:spacing w:val="33"/>
        </w:rPr>
        <w:t xml:space="preserve"> </w:t>
      </w:r>
      <w:r>
        <w:t>boyuna</w:t>
      </w:r>
      <w:r>
        <w:rPr>
          <w:spacing w:val="33"/>
        </w:rPr>
        <w:t xml:space="preserve"> </w:t>
      </w:r>
      <w:r>
        <w:t>dikişli</w:t>
      </w:r>
      <w:r>
        <w:rPr>
          <w:spacing w:val="31"/>
        </w:rPr>
        <w:t xml:space="preserve"> </w:t>
      </w:r>
      <w:r>
        <w:t xml:space="preserve">(ERW), </w:t>
      </w:r>
      <w:proofErr w:type="spellStart"/>
      <w:r>
        <w:t>sch</w:t>
      </w:r>
      <w:proofErr w:type="spellEnd"/>
      <w:r>
        <w:t xml:space="preserve">. </w:t>
      </w:r>
      <w:proofErr w:type="spellStart"/>
      <w:r>
        <w:t>Std</w:t>
      </w:r>
      <w:proofErr w:type="spellEnd"/>
      <w:r>
        <w:t>. borular kullanılacaktır.</w:t>
      </w:r>
    </w:p>
    <w:p w14:paraId="68CFA07C" w14:textId="77777777" w:rsidR="001E6CA4" w:rsidRDefault="001E6CA4">
      <w:pPr>
        <w:pStyle w:val="GvdeMetni"/>
        <w:ind w:left="0"/>
        <w:jc w:val="left"/>
      </w:pPr>
    </w:p>
    <w:p w14:paraId="004CB720" w14:textId="77777777" w:rsidR="001E6CA4" w:rsidRDefault="0061689A" w:rsidP="00411C16">
      <w:pPr>
        <w:pStyle w:val="GvdeMetni"/>
        <w:ind w:right="213"/>
      </w:pPr>
      <w:r>
        <w:t>Boruların</w:t>
      </w:r>
      <w:r>
        <w:rPr>
          <w:spacing w:val="80"/>
        </w:rPr>
        <w:t xml:space="preserve"> </w:t>
      </w:r>
      <w:r>
        <w:t>dış</w:t>
      </w:r>
      <w:r>
        <w:rPr>
          <w:spacing w:val="80"/>
        </w:rPr>
        <w:t xml:space="preserve"> </w:t>
      </w:r>
      <w:r>
        <w:t>yüzeyleri</w:t>
      </w:r>
      <w:r>
        <w:rPr>
          <w:spacing w:val="80"/>
        </w:rPr>
        <w:t xml:space="preserve"> </w:t>
      </w:r>
      <w:r>
        <w:t>polietilen</w:t>
      </w:r>
      <w:r>
        <w:rPr>
          <w:spacing w:val="80"/>
        </w:rPr>
        <w:t xml:space="preserve"> </w:t>
      </w:r>
      <w:r>
        <w:t>kaplanmış</w:t>
      </w:r>
      <w:r>
        <w:rPr>
          <w:spacing w:val="80"/>
        </w:rPr>
        <w:t xml:space="preserve"> </w:t>
      </w:r>
      <w:r>
        <w:t>ve</w:t>
      </w:r>
      <w:r>
        <w:rPr>
          <w:spacing w:val="80"/>
        </w:rPr>
        <w:t xml:space="preserve"> </w:t>
      </w:r>
      <w:r>
        <w:t>uçlarına</w:t>
      </w:r>
      <w:r>
        <w:rPr>
          <w:spacing w:val="80"/>
        </w:rPr>
        <w:t xml:space="preserve"> </w:t>
      </w:r>
      <w:r>
        <w:t>kaynak</w:t>
      </w:r>
      <w:r>
        <w:rPr>
          <w:spacing w:val="80"/>
        </w:rPr>
        <w:t xml:space="preserve"> </w:t>
      </w:r>
      <w:r>
        <w:t>ağzı</w:t>
      </w:r>
      <w:r>
        <w:rPr>
          <w:spacing w:val="80"/>
        </w:rPr>
        <w:t xml:space="preserve"> </w:t>
      </w:r>
      <w:r>
        <w:t xml:space="preserve">açılmış </w:t>
      </w:r>
      <w:r>
        <w:rPr>
          <w:spacing w:val="-2"/>
        </w:rPr>
        <w:t>olacaktır.</w:t>
      </w:r>
    </w:p>
    <w:p w14:paraId="1A1A06B1" w14:textId="77777777" w:rsidR="001E6CA4" w:rsidRDefault="0061689A" w:rsidP="00411C16">
      <w:pPr>
        <w:pStyle w:val="GvdeMetni"/>
        <w:spacing w:before="267"/>
        <w:ind w:right="105"/>
      </w:pPr>
      <w:r>
        <w:t>Kaynak ağızları montaj yapılıncaya kadar özel bir tapa ile korunacaktır. Bu tapa aynı zamanda, boru içine yabancı maddelerin girmesini de önlemelidir.</w:t>
      </w:r>
    </w:p>
    <w:p w14:paraId="737F7364" w14:textId="01594329" w:rsidR="001E6CA4" w:rsidRDefault="0061689A" w:rsidP="00411C16">
      <w:pPr>
        <w:pStyle w:val="GvdeMetni"/>
        <w:spacing w:before="267"/>
        <w:ind w:right="213"/>
      </w:pPr>
      <w:r>
        <w:t>YÜKLENİCİ</w:t>
      </w:r>
      <w:r>
        <w:rPr>
          <w:spacing w:val="-4"/>
        </w:rPr>
        <w:t xml:space="preserve"> </w:t>
      </w:r>
      <w:r>
        <w:t>sevk</w:t>
      </w:r>
      <w:r>
        <w:rPr>
          <w:spacing w:val="-5"/>
        </w:rPr>
        <w:t xml:space="preserve"> </w:t>
      </w:r>
      <w:r>
        <w:t>evrakına</w:t>
      </w:r>
      <w:r>
        <w:rPr>
          <w:spacing w:val="-3"/>
        </w:rPr>
        <w:t xml:space="preserve"> </w:t>
      </w:r>
      <w:r>
        <w:t>boruların</w:t>
      </w:r>
      <w:r>
        <w:rPr>
          <w:spacing w:val="-2"/>
        </w:rPr>
        <w:t xml:space="preserve"> </w:t>
      </w:r>
      <w:r>
        <w:t>ilgili</w:t>
      </w:r>
      <w:r>
        <w:rPr>
          <w:spacing w:val="-7"/>
        </w:rPr>
        <w:t xml:space="preserve"> </w:t>
      </w:r>
      <w:r>
        <w:t>şartnameye</w:t>
      </w:r>
      <w:r>
        <w:rPr>
          <w:spacing w:val="-3"/>
        </w:rPr>
        <w:t xml:space="preserve"> </w:t>
      </w:r>
      <w:r>
        <w:t>uygun</w:t>
      </w:r>
      <w:r>
        <w:rPr>
          <w:spacing w:val="-5"/>
        </w:rPr>
        <w:t xml:space="preserve"> </w:t>
      </w:r>
      <w:r>
        <w:t>olarak</w:t>
      </w:r>
      <w:r>
        <w:rPr>
          <w:spacing w:val="-3"/>
        </w:rPr>
        <w:t xml:space="preserve"> </w:t>
      </w:r>
      <w:r>
        <w:t>imal</w:t>
      </w:r>
      <w:r>
        <w:rPr>
          <w:spacing w:val="-5"/>
        </w:rPr>
        <w:t xml:space="preserve"> </w:t>
      </w:r>
      <w:r>
        <w:t>ve</w:t>
      </w:r>
      <w:r>
        <w:rPr>
          <w:spacing w:val="-3"/>
        </w:rPr>
        <w:t xml:space="preserve"> </w:t>
      </w:r>
      <w:r>
        <w:t xml:space="preserve">test edildiğine dair belgeleri (BORU </w:t>
      </w:r>
      <w:r w:rsidR="00C32BCE">
        <w:t>SERTİFİKALARI) de</w:t>
      </w:r>
      <w:r>
        <w:t xml:space="preserve"> eklemekle yükümlüdür.</w:t>
      </w:r>
    </w:p>
    <w:p w14:paraId="7B7AA949" w14:textId="77777777" w:rsidR="001E6CA4" w:rsidRDefault="0061689A">
      <w:pPr>
        <w:pStyle w:val="Balk3"/>
        <w:numPr>
          <w:ilvl w:val="2"/>
          <w:numId w:val="25"/>
        </w:numPr>
        <w:tabs>
          <w:tab w:val="left" w:pos="991"/>
        </w:tabs>
        <w:spacing w:line="240" w:lineRule="auto"/>
        <w:ind w:left="991" w:hanging="706"/>
      </w:pPr>
      <w:r>
        <w:t>Bağlantı</w:t>
      </w:r>
      <w:r>
        <w:rPr>
          <w:spacing w:val="-9"/>
        </w:rPr>
        <w:t xml:space="preserve"> </w:t>
      </w:r>
      <w:r>
        <w:rPr>
          <w:spacing w:val="-2"/>
        </w:rPr>
        <w:t>parçaları</w:t>
      </w:r>
    </w:p>
    <w:p w14:paraId="2BBD3F65" w14:textId="3194C4E7" w:rsidR="001E6CA4" w:rsidRDefault="0061689A">
      <w:pPr>
        <w:pStyle w:val="GvdeMetni"/>
        <w:spacing w:before="2" w:line="267" w:lineRule="exact"/>
        <w:jc w:val="left"/>
      </w:pPr>
      <w:r>
        <w:t>Bağlantılarda</w:t>
      </w:r>
      <w:r>
        <w:rPr>
          <w:spacing w:val="48"/>
        </w:rPr>
        <w:t xml:space="preserve"> </w:t>
      </w:r>
      <w:r>
        <w:t>kaynaklı</w:t>
      </w:r>
      <w:r>
        <w:rPr>
          <w:spacing w:val="46"/>
        </w:rPr>
        <w:t xml:space="preserve"> </w:t>
      </w:r>
      <w:proofErr w:type="spellStart"/>
      <w:r>
        <w:t>fitting</w:t>
      </w:r>
      <w:r w:rsidR="00842DDC">
        <w:t>s</w:t>
      </w:r>
      <w:r>
        <w:t>ler</w:t>
      </w:r>
      <w:r w:rsidR="00842DDC">
        <w:t>i</w:t>
      </w:r>
      <w:proofErr w:type="spellEnd"/>
      <w:r>
        <w:rPr>
          <w:spacing w:val="49"/>
        </w:rPr>
        <w:t xml:space="preserve"> </w:t>
      </w:r>
      <w:r>
        <w:t>veya</w:t>
      </w:r>
      <w:r>
        <w:rPr>
          <w:spacing w:val="48"/>
        </w:rPr>
        <w:t xml:space="preserve"> </w:t>
      </w:r>
      <w:proofErr w:type="spellStart"/>
      <w:r>
        <w:t>flanşlar</w:t>
      </w:r>
      <w:proofErr w:type="spellEnd"/>
      <w:r>
        <w:rPr>
          <w:spacing w:val="48"/>
        </w:rPr>
        <w:t xml:space="preserve"> </w:t>
      </w:r>
      <w:r>
        <w:t>kullanılacaktır.</w:t>
      </w:r>
      <w:r>
        <w:rPr>
          <w:spacing w:val="48"/>
        </w:rPr>
        <w:t xml:space="preserve"> </w:t>
      </w:r>
      <w:proofErr w:type="spellStart"/>
      <w:r>
        <w:t>Fitting</w:t>
      </w:r>
      <w:r w:rsidR="00842DDC">
        <w:t>s</w:t>
      </w:r>
      <w:r>
        <w:t>ler</w:t>
      </w:r>
      <w:r w:rsidR="00842DDC">
        <w:t>i</w:t>
      </w:r>
      <w:proofErr w:type="spellEnd"/>
      <w:r>
        <w:rPr>
          <w:spacing w:val="49"/>
        </w:rPr>
        <w:t xml:space="preserve"> </w:t>
      </w:r>
      <w:r>
        <w:t>ASTM</w:t>
      </w:r>
      <w:r>
        <w:rPr>
          <w:spacing w:val="49"/>
        </w:rPr>
        <w:t xml:space="preserve"> </w:t>
      </w:r>
      <w:r>
        <w:rPr>
          <w:spacing w:val="-10"/>
        </w:rPr>
        <w:t>A</w:t>
      </w:r>
    </w:p>
    <w:p w14:paraId="1635D27F" w14:textId="33529EF2" w:rsidR="001E6CA4" w:rsidRDefault="0061689A">
      <w:pPr>
        <w:pStyle w:val="GvdeMetni"/>
        <w:ind w:right="280"/>
      </w:pPr>
      <w:r>
        <w:t xml:space="preserve">234 Gr WPB malzemeden çekme veya dökme olarak, dikişsiz imal edilmiş ve uçlarına kaynak ağzı açılmış olacaktır. </w:t>
      </w:r>
      <w:proofErr w:type="spellStart"/>
      <w:r>
        <w:t>Fitting</w:t>
      </w:r>
      <w:r w:rsidR="00842DDC">
        <w:t>s</w:t>
      </w:r>
      <w:proofErr w:type="spellEnd"/>
      <w:r>
        <w:t xml:space="preserve"> boyutları “ANSI B 16.9, </w:t>
      </w:r>
      <w:proofErr w:type="spellStart"/>
      <w:r>
        <w:t>Sch</w:t>
      </w:r>
      <w:proofErr w:type="spellEnd"/>
      <w:r>
        <w:t xml:space="preserve">. </w:t>
      </w:r>
      <w:proofErr w:type="spellStart"/>
      <w:r>
        <w:t>Std</w:t>
      </w:r>
      <w:proofErr w:type="spellEnd"/>
      <w:r>
        <w:t>.” standardına uygun olacaktır.</w:t>
      </w:r>
    </w:p>
    <w:p w14:paraId="29D90C95" w14:textId="77777777" w:rsidR="001E6CA4" w:rsidRDefault="001E6CA4">
      <w:pPr>
        <w:pStyle w:val="GvdeMetni"/>
        <w:ind w:left="0"/>
        <w:jc w:val="left"/>
      </w:pPr>
    </w:p>
    <w:p w14:paraId="06C47DAF" w14:textId="77777777" w:rsidR="001E6CA4" w:rsidRDefault="0061689A">
      <w:pPr>
        <w:pStyle w:val="GvdeMetni"/>
        <w:ind w:right="282"/>
      </w:pPr>
      <w:proofErr w:type="spellStart"/>
      <w:r>
        <w:t>Flanşlar</w:t>
      </w:r>
      <w:proofErr w:type="spellEnd"/>
      <w:r>
        <w:t xml:space="preserve">, “ASTM-A-105-G-1b, RF” olarak imal edilmiş kaynak boyunlu </w:t>
      </w:r>
      <w:proofErr w:type="spellStart"/>
      <w:r>
        <w:t>flanş</w:t>
      </w:r>
      <w:proofErr w:type="spellEnd"/>
      <w:r>
        <w:t xml:space="preserve"> olacaktır. </w:t>
      </w:r>
      <w:proofErr w:type="spellStart"/>
      <w:r>
        <w:t>Flanş</w:t>
      </w:r>
      <w:proofErr w:type="spellEnd"/>
      <w:r>
        <w:t xml:space="preserve"> boyutları aynı çaptaki boruya uygun olacaktır. </w:t>
      </w:r>
      <w:proofErr w:type="spellStart"/>
      <w:r>
        <w:t>Flanşların</w:t>
      </w:r>
      <w:proofErr w:type="spellEnd"/>
      <w:r>
        <w:t xml:space="preserve"> bağlanması “ASTM A 193 Gr B7” </w:t>
      </w:r>
      <w:proofErr w:type="spellStart"/>
      <w:r>
        <w:t>civata</w:t>
      </w:r>
      <w:proofErr w:type="spellEnd"/>
      <w:r>
        <w:t>, “ASTM A194 Gr 2H” somun ve disk</w:t>
      </w:r>
      <w:r>
        <w:rPr>
          <w:spacing w:val="40"/>
        </w:rPr>
        <w:t xml:space="preserve"> </w:t>
      </w:r>
      <w:r>
        <w:t xml:space="preserve">biçimi yaylı rondela kullanılarak yapılacaktır, </w:t>
      </w:r>
      <w:proofErr w:type="spellStart"/>
      <w:r>
        <w:t>flanşlar</w:t>
      </w:r>
      <w:proofErr w:type="spellEnd"/>
      <w:r>
        <w:t xml:space="preserve"> arasına </w:t>
      </w:r>
      <w:proofErr w:type="spellStart"/>
      <w:r>
        <w:t>viton</w:t>
      </w:r>
      <w:proofErr w:type="spellEnd"/>
      <w:r>
        <w:t xml:space="preserve"> conta </w:t>
      </w:r>
      <w:r>
        <w:rPr>
          <w:spacing w:val="-2"/>
        </w:rPr>
        <w:t>konulacaktır.</w:t>
      </w:r>
    </w:p>
    <w:p w14:paraId="3B1655FA" w14:textId="77777777" w:rsidR="001E6CA4" w:rsidRDefault="001E6CA4">
      <w:pPr>
        <w:pStyle w:val="GvdeMetni"/>
        <w:sectPr w:rsidR="001E6CA4">
          <w:pgSz w:w="11910" w:h="16840"/>
          <w:pgMar w:top="1320" w:right="850" w:bottom="700" w:left="1417" w:header="0" w:footer="504" w:gutter="0"/>
          <w:cols w:space="708"/>
        </w:sectPr>
      </w:pPr>
    </w:p>
    <w:p w14:paraId="62ED2286" w14:textId="77777777" w:rsidR="001E6CA4" w:rsidRDefault="0061689A">
      <w:pPr>
        <w:pStyle w:val="GvdeMetni"/>
        <w:spacing w:before="77" w:line="267" w:lineRule="exact"/>
        <w:jc w:val="left"/>
      </w:pPr>
      <w:r>
        <w:rPr>
          <w:spacing w:val="-2"/>
        </w:rPr>
        <w:lastRenderedPageBreak/>
        <w:t>Yüklenici</w:t>
      </w:r>
    </w:p>
    <w:p w14:paraId="3E524C31" w14:textId="77777777" w:rsidR="001E6CA4" w:rsidRDefault="0061689A">
      <w:pPr>
        <w:pStyle w:val="ListeParagraf"/>
        <w:numPr>
          <w:ilvl w:val="3"/>
          <w:numId w:val="25"/>
        </w:numPr>
        <w:tabs>
          <w:tab w:val="left" w:pos="567"/>
        </w:tabs>
        <w:spacing w:line="269" w:lineRule="exact"/>
        <w:ind w:left="567" w:hanging="282"/>
        <w:jc w:val="left"/>
        <w:rPr>
          <w:rFonts w:ascii="Verdana" w:hAnsi="Verdana"/>
        </w:rPr>
      </w:pPr>
      <w:r>
        <w:rPr>
          <w:rFonts w:ascii="Verdana" w:hAnsi="Verdana"/>
        </w:rPr>
        <w:t>Malzeme</w:t>
      </w:r>
      <w:r>
        <w:rPr>
          <w:rFonts w:ascii="Verdana" w:hAnsi="Verdana"/>
          <w:spacing w:val="-4"/>
        </w:rPr>
        <w:t xml:space="preserve"> </w:t>
      </w:r>
      <w:r>
        <w:rPr>
          <w:rFonts w:ascii="Verdana" w:hAnsi="Verdana"/>
        </w:rPr>
        <w:t>ve</w:t>
      </w:r>
      <w:r>
        <w:rPr>
          <w:rFonts w:ascii="Verdana" w:hAnsi="Verdana"/>
          <w:spacing w:val="-4"/>
        </w:rPr>
        <w:t xml:space="preserve"> </w:t>
      </w:r>
      <w:proofErr w:type="spellStart"/>
      <w:r>
        <w:rPr>
          <w:rFonts w:ascii="Verdana" w:hAnsi="Verdana"/>
        </w:rPr>
        <w:t>Heat</w:t>
      </w:r>
      <w:proofErr w:type="spellEnd"/>
      <w:r>
        <w:rPr>
          <w:rFonts w:ascii="Verdana" w:hAnsi="Verdana"/>
          <w:spacing w:val="-6"/>
        </w:rPr>
        <w:t xml:space="preserve"> </w:t>
      </w:r>
      <w:proofErr w:type="spellStart"/>
      <w:r>
        <w:rPr>
          <w:rFonts w:ascii="Verdana" w:hAnsi="Verdana"/>
        </w:rPr>
        <w:t>Treatment</w:t>
      </w:r>
      <w:proofErr w:type="spellEnd"/>
      <w:r>
        <w:rPr>
          <w:rFonts w:ascii="Verdana" w:hAnsi="Verdana"/>
          <w:spacing w:val="-5"/>
        </w:rPr>
        <w:t xml:space="preserve"> </w:t>
      </w:r>
      <w:r>
        <w:rPr>
          <w:rFonts w:ascii="Verdana" w:hAnsi="Verdana"/>
          <w:spacing w:val="-2"/>
        </w:rPr>
        <w:t>sertifikalarını,</w:t>
      </w:r>
    </w:p>
    <w:p w14:paraId="7641C1A6" w14:textId="77777777" w:rsidR="001E6CA4" w:rsidRDefault="0061689A">
      <w:pPr>
        <w:pStyle w:val="ListeParagraf"/>
        <w:numPr>
          <w:ilvl w:val="3"/>
          <w:numId w:val="25"/>
        </w:numPr>
        <w:tabs>
          <w:tab w:val="left" w:pos="567"/>
        </w:tabs>
        <w:spacing w:line="268" w:lineRule="exact"/>
        <w:ind w:left="567" w:hanging="282"/>
        <w:jc w:val="left"/>
        <w:rPr>
          <w:rFonts w:ascii="Verdana" w:hAnsi="Verdana"/>
        </w:rPr>
      </w:pPr>
      <w:r>
        <w:rPr>
          <w:rFonts w:ascii="Verdana" w:hAnsi="Verdana"/>
        </w:rPr>
        <w:t>İmalat</w:t>
      </w:r>
      <w:r>
        <w:rPr>
          <w:rFonts w:ascii="Verdana" w:hAnsi="Verdana"/>
          <w:spacing w:val="-5"/>
        </w:rPr>
        <w:t xml:space="preserve"> </w:t>
      </w:r>
      <w:r>
        <w:rPr>
          <w:rFonts w:ascii="Verdana" w:hAnsi="Verdana"/>
        </w:rPr>
        <w:t>ve</w:t>
      </w:r>
      <w:r>
        <w:rPr>
          <w:rFonts w:ascii="Verdana" w:hAnsi="Verdana"/>
          <w:spacing w:val="-5"/>
        </w:rPr>
        <w:t xml:space="preserve"> </w:t>
      </w:r>
      <w:r>
        <w:rPr>
          <w:rFonts w:ascii="Verdana" w:hAnsi="Verdana"/>
        </w:rPr>
        <w:t>kaynak</w:t>
      </w:r>
      <w:r>
        <w:rPr>
          <w:rFonts w:ascii="Verdana" w:hAnsi="Verdana"/>
          <w:spacing w:val="-4"/>
        </w:rPr>
        <w:t xml:space="preserve"> </w:t>
      </w:r>
      <w:r>
        <w:rPr>
          <w:rFonts w:ascii="Verdana" w:hAnsi="Verdana"/>
          <w:spacing w:val="-2"/>
        </w:rPr>
        <w:t>prosedürlerini,</w:t>
      </w:r>
    </w:p>
    <w:p w14:paraId="53AEF2F1" w14:textId="77777777" w:rsidR="001E6CA4" w:rsidRDefault="0061689A">
      <w:pPr>
        <w:pStyle w:val="ListeParagraf"/>
        <w:numPr>
          <w:ilvl w:val="3"/>
          <w:numId w:val="25"/>
        </w:numPr>
        <w:tabs>
          <w:tab w:val="left" w:pos="567"/>
        </w:tabs>
        <w:spacing w:line="266" w:lineRule="exact"/>
        <w:ind w:left="567" w:hanging="282"/>
        <w:jc w:val="left"/>
        <w:rPr>
          <w:rFonts w:ascii="Verdana" w:hAnsi="Verdana"/>
        </w:rPr>
      </w:pPr>
      <w:r>
        <w:rPr>
          <w:rFonts w:ascii="Verdana" w:hAnsi="Verdana"/>
        </w:rPr>
        <w:t>Test</w:t>
      </w:r>
      <w:r>
        <w:rPr>
          <w:rFonts w:ascii="Verdana" w:hAnsi="Verdana"/>
          <w:spacing w:val="-1"/>
        </w:rPr>
        <w:t xml:space="preserve"> </w:t>
      </w:r>
      <w:r>
        <w:rPr>
          <w:rFonts w:ascii="Verdana" w:hAnsi="Verdana"/>
          <w:spacing w:val="-2"/>
        </w:rPr>
        <w:t>belgelerini,</w:t>
      </w:r>
    </w:p>
    <w:p w14:paraId="79AAE848" w14:textId="23A92035" w:rsidR="001E6CA4" w:rsidRDefault="00C32BCE">
      <w:pPr>
        <w:pStyle w:val="GvdeMetni"/>
        <w:spacing w:line="266" w:lineRule="exact"/>
        <w:jc w:val="left"/>
      </w:pPr>
      <w:r>
        <w:t>DİYA</w:t>
      </w:r>
      <w:r w:rsidR="00DE4EE6">
        <w:t>R</w:t>
      </w:r>
      <w:r>
        <w:t>BAKIR KARACADAĞ</w:t>
      </w:r>
      <w:r w:rsidR="0061689A">
        <w:rPr>
          <w:spacing w:val="-8"/>
        </w:rPr>
        <w:t xml:space="preserve"> </w:t>
      </w:r>
      <w:r w:rsidR="0061689A">
        <w:t>OSB’ye</w:t>
      </w:r>
      <w:r w:rsidR="0061689A">
        <w:rPr>
          <w:spacing w:val="-7"/>
        </w:rPr>
        <w:t xml:space="preserve"> </w:t>
      </w:r>
      <w:r w:rsidR="0061689A">
        <w:t>onaylatmakla</w:t>
      </w:r>
      <w:r w:rsidR="0061689A">
        <w:rPr>
          <w:spacing w:val="-3"/>
        </w:rPr>
        <w:t xml:space="preserve"> </w:t>
      </w:r>
      <w:r w:rsidR="0061689A">
        <w:rPr>
          <w:spacing w:val="-2"/>
        </w:rPr>
        <w:t>yükümlüdür.</w:t>
      </w:r>
    </w:p>
    <w:p w14:paraId="2C9DFF1A" w14:textId="77777777" w:rsidR="001E6CA4" w:rsidRDefault="0061689A">
      <w:pPr>
        <w:pStyle w:val="Balk3"/>
        <w:numPr>
          <w:ilvl w:val="2"/>
          <w:numId w:val="25"/>
        </w:numPr>
        <w:tabs>
          <w:tab w:val="left" w:pos="991"/>
        </w:tabs>
        <w:spacing w:before="1"/>
        <w:ind w:left="991" w:hanging="706"/>
      </w:pPr>
      <w:r>
        <w:rPr>
          <w:spacing w:val="-2"/>
        </w:rPr>
        <w:t>Vanalar</w:t>
      </w:r>
    </w:p>
    <w:p w14:paraId="4450667B" w14:textId="5BFD4BA6" w:rsidR="001E6CA4" w:rsidRDefault="0061689A" w:rsidP="00411C16">
      <w:pPr>
        <w:pStyle w:val="GvdeMetni"/>
        <w:ind w:right="105"/>
      </w:pPr>
      <w:r>
        <w:t>Malzeme</w:t>
      </w:r>
      <w:r>
        <w:rPr>
          <w:spacing w:val="35"/>
        </w:rPr>
        <w:t xml:space="preserve"> </w:t>
      </w:r>
      <w:r>
        <w:t>ve</w:t>
      </w:r>
      <w:r>
        <w:rPr>
          <w:spacing w:val="35"/>
        </w:rPr>
        <w:t xml:space="preserve"> </w:t>
      </w:r>
      <w:r>
        <w:t>boyut</w:t>
      </w:r>
      <w:r>
        <w:rPr>
          <w:spacing w:val="33"/>
        </w:rPr>
        <w:t xml:space="preserve"> </w:t>
      </w:r>
      <w:r>
        <w:t>olarak</w:t>
      </w:r>
      <w:r>
        <w:rPr>
          <w:spacing w:val="33"/>
        </w:rPr>
        <w:t xml:space="preserve"> </w:t>
      </w:r>
      <w:r>
        <w:t>API</w:t>
      </w:r>
      <w:r>
        <w:rPr>
          <w:spacing w:val="35"/>
        </w:rPr>
        <w:t xml:space="preserve"> </w:t>
      </w:r>
      <w:r>
        <w:t>6</w:t>
      </w:r>
      <w:r>
        <w:rPr>
          <w:spacing w:val="33"/>
        </w:rPr>
        <w:t xml:space="preserve"> </w:t>
      </w:r>
      <w:r>
        <w:t>D</w:t>
      </w:r>
      <w:r>
        <w:rPr>
          <w:spacing w:val="34"/>
        </w:rPr>
        <w:t xml:space="preserve"> </w:t>
      </w:r>
      <w:r>
        <w:t>Clas</w:t>
      </w:r>
      <w:r w:rsidR="00C32BCE">
        <w:t>s</w:t>
      </w:r>
      <w:r>
        <w:rPr>
          <w:spacing w:val="34"/>
        </w:rPr>
        <w:t xml:space="preserve"> </w:t>
      </w:r>
      <w:r>
        <w:t>150'ye</w:t>
      </w:r>
      <w:r>
        <w:rPr>
          <w:spacing w:val="34"/>
        </w:rPr>
        <w:t xml:space="preserve"> </w:t>
      </w:r>
      <w:r>
        <w:t>uygun</w:t>
      </w:r>
      <w:r>
        <w:rPr>
          <w:spacing w:val="33"/>
        </w:rPr>
        <w:t xml:space="preserve"> </w:t>
      </w:r>
      <w:r>
        <w:t>kaynak</w:t>
      </w:r>
      <w:r>
        <w:rPr>
          <w:spacing w:val="35"/>
        </w:rPr>
        <w:t xml:space="preserve"> </w:t>
      </w:r>
      <w:r>
        <w:t>ağızlı</w:t>
      </w:r>
      <w:r>
        <w:rPr>
          <w:spacing w:val="33"/>
        </w:rPr>
        <w:t xml:space="preserve"> </w:t>
      </w:r>
      <w:r>
        <w:t>tam</w:t>
      </w:r>
      <w:r>
        <w:rPr>
          <w:spacing w:val="33"/>
        </w:rPr>
        <w:t xml:space="preserve"> </w:t>
      </w:r>
      <w:r>
        <w:t>geçişli döküm gövdeli doğal gaz için imal edilmiş küresel yeraltı vanaları kullanılacaktır. Vana</w:t>
      </w:r>
      <w:r>
        <w:rPr>
          <w:spacing w:val="80"/>
        </w:rPr>
        <w:t xml:space="preserve"> </w:t>
      </w:r>
      <w:r>
        <w:t>kumandası</w:t>
      </w:r>
      <w:r>
        <w:rPr>
          <w:spacing w:val="80"/>
        </w:rPr>
        <w:t xml:space="preserve"> </w:t>
      </w:r>
      <w:r>
        <w:t>için</w:t>
      </w:r>
      <w:r>
        <w:rPr>
          <w:spacing w:val="80"/>
        </w:rPr>
        <w:t xml:space="preserve"> </w:t>
      </w:r>
      <w:r>
        <w:t>uzatma</w:t>
      </w:r>
      <w:r>
        <w:rPr>
          <w:spacing w:val="80"/>
        </w:rPr>
        <w:t xml:space="preserve"> </w:t>
      </w:r>
      <w:r>
        <w:t>kolu</w:t>
      </w:r>
      <w:r>
        <w:rPr>
          <w:spacing w:val="80"/>
        </w:rPr>
        <w:t xml:space="preserve"> </w:t>
      </w:r>
      <w:r>
        <w:t>ihtiyacı</w:t>
      </w:r>
      <w:r>
        <w:rPr>
          <w:spacing w:val="80"/>
        </w:rPr>
        <w:t xml:space="preserve"> </w:t>
      </w:r>
      <w:r>
        <w:t>göz</w:t>
      </w:r>
      <w:r>
        <w:rPr>
          <w:spacing w:val="80"/>
        </w:rPr>
        <w:t xml:space="preserve"> </w:t>
      </w:r>
      <w:r>
        <w:t>önüne</w:t>
      </w:r>
      <w:r>
        <w:rPr>
          <w:spacing w:val="80"/>
        </w:rPr>
        <w:t xml:space="preserve"> </w:t>
      </w:r>
      <w:r>
        <w:t>alınmak</w:t>
      </w:r>
      <w:r>
        <w:rPr>
          <w:spacing w:val="80"/>
        </w:rPr>
        <w:t xml:space="preserve"> </w:t>
      </w:r>
      <w:r>
        <w:t>üzere</w:t>
      </w:r>
      <w:r>
        <w:rPr>
          <w:spacing w:val="80"/>
        </w:rPr>
        <w:t xml:space="preserve"> </w:t>
      </w:r>
      <w:r>
        <w:t xml:space="preserve">imalat </w:t>
      </w:r>
      <w:r>
        <w:rPr>
          <w:spacing w:val="-2"/>
        </w:rPr>
        <w:t>yapılacaktır.</w:t>
      </w:r>
    </w:p>
    <w:p w14:paraId="5B7854F3" w14:textId="77777777" w:rsidR="001E6CA4" w:rsidRDefault="0061689A" w:rsidP="00411C16">
      <w:pPr>
        <w:pStyle w:val="GvdeMetni"/>
        <w:spacing w:before="1"/>
        <w:ind w:right="213"/>
      </w:pPr>
      <w:r>
        <w:t>Vanalar</w:t>
      </w:r>
      <w:r>
        <w:rPr>
          <w:spacing w:val="38"/>
        </w:rPr>
        <w:t xml:space="preserve"> </w:t>
      </w:r>
      <w:r>
        <w:t>yangına</w:t>
      </w:r>
      <w:r>
        <w:rPr>
          <w:spacing w:val="37"/>
        </w:rPr>
        <w:t xml:space="preserve"> </w:t>
      </w:r>
      <w:r>
        <w:t>karşı</w:t>
      </w:r>
      <w:r>
        <w:rPr>
          <w:spacing w:val="36"/>
        </w:rPr>
        <w:t xml:space="preserve"> </w:t>
      </w:r>
      <w:r>
        <w:t>korumalı</w:t>
      </w:r>
      <w:r>
        <w:rPr>
          <w:spacing w:val="38"/>
        </w:rPr>
        <w:t xml:space="preserve"> </w:t>
      </w:r>
      <w:r>
        <w:t>veya</w:t>
      </w:r>
      <w:r>
        <w:rPr>
          <w:spacing w:val="38"/>
        </w:rPr>
        <w:t xml:space="preserve"> </w:t>
      </w:r>
      <w:r>
        <w:t>mukavemetli</w:t>
      </w:r>
      <w:r>
        <w:rPr>
          <w:spacing w:val="35"/>
        </w:rPr>
        <w:t xml:space="preserve"> </w:t>
      </w:r>
      <w:r>
        <w:t>olmalıdır.</w:t>
      </w:r>
      <w:r>
        <w:rPr>
          <w:spacing w:val="37"/>
        </w:rPr>
        <w:t xml:space="preserve"> </w:t>
      </w:r>
      <w:r>
        <w:t>Vanalar</w:t>
      </w:r>
      <w:r>
        <w:rPr>
          <w:spacing w:val="40"/>
        </w:rPr>
        <w:t xml:space="preserve"> </w:t>
      </w:r>
      <w:proofErr w:type="spellStart"/>
      <w:r>
        <w:t>epoksi</w:t>
      </w:r>
      <w:proofErr w:type="spellEnd"/>
      <w:r>
        <w:rPr>
          <w:spacing w:val="38"/>
        </w:rPr>
        <w:t xml:space="preserve"> </w:t>
      </w:r>
      <w:r>
        <w:t>ile kaplanmış olacaktır</w:t>
      </w:r>
    </w:p>
    <w:p w14:paraId="325FC712" w14:textId="77777777" w:rsidR="001E6CA4" w:rsidRDefault="0061689A" w:rsidP="00411C16">
      <w:pPr>
        <w:pStyle w:val="GvdeMetni"/>
        <w:spacing w:line="267" w:lineRule="exact"/>
      </w:pPr>
      <w:r>
        <w:t>Vanaların</w:t>
      </w:r>
      <w:r>
        <w:rPr>
          <w:spacing w:val="-3"/>
        </w:rPr>
        <w:t xml:space="preserve"> </w:t>
      </w:r>
      <w:r>
        <w:t>testleri</w:t>
      </w:r>
      <w:r>
        <w:rPr>
          <w:spacing w:val="-7"/>
        </w:rPr>
        <w:t xml:space="preserve"> </w:t>
      </w:r>
      <w:r>
        <w:t>API</w:t>
      </w:r>
      <w:r>
        <w:rPr>
          <w:spacing w:val="-2"/>
        </w:rPr>
        <w:t xml:space="preserve"> </w:t>
      </w:r>
      <w:r>
        <w:t>6</w:t>
      </w:r>
      <w:r>
        <w:rPr>
          <w:spacing w:val="-5"/>
        </w:rPr>
        <w:t xml:space="preserve"> </w:t>
      </w:r>
      <w:r>
        <w:t>D'ye</w:t>
      </w:r>
      <w:r>
        <w:rPr>
          <w:spacing w:val="-3"/>
        </w:rPr>
        <w:t xml:space="preserve"> </w:t>
      </w:r>
      <w:r>
        <w:t>göre</w:t>
      </w:r>
      <w:r>
        <w:rPr>
          <w:spacing w:val="-4"/>
        </w:rPr>
        <w:t xml:space="preserve"> </w:t>
      </w:r>
      <w:r>
        <w:rPr>
          <w:spacing w:val="-2"/>
        </w:rPr>
        <w:t>yapılacaktır.</w:t>
      </w:r>
    </w:p>
    <w:p w14:paraId="1F64BA62" w14:textId="51B583B8" w:rsidR="001E6CA4" w:rsidRDefault="0061689A" w:rsidP="00411C16">
      <w:pPr>
        <w:pStyle w:val="GvdeMetni"/>
        <w:ind w:right="105"/>
      </w:pPr>
      <w:r>
        <w:t>Vanalar motorlu kumandayı mümkün kılacak şekilde imal ve dizayn edilmelidir. YÜKLENİCİ</w:t>
      </w:r>
      <w:r>
        <w:rPr>
          <w:spacing w:val="40"/>
        </w:rPr>
        <w:t xml:space="preserve"> </w:t>
      </w:r>
      <w:r>
        <w:t>vanaların</w:t>
      </w:r>
      <w:r>
        <w:rPr>
          <w:spacing w:val="73"/>
        </w:rPr>
        <w:t xml:space="preserve"> </w:t>
      </w:r>
      <w:r>
        <w:t>yukarıdaki</w:t>
      </w:r>
      <w:r>
        <w:rPr>
          <w:spacing w:val="40"/>
        </w:rPr>
        <w:t xml:space="preserve"> </w:t>
      </w:r>
      <w:r>
        <w:t>normlara</w:t>
      </w:r>
      <w:r>
        <w:rPr>
          <w:spacing w:val="73"/>
        </w:rPr>
        <w:t xml:space="preserve"> </w:t>
      </w:r>
      <w:r>
        <w:t>uygun</w:t>
      </w:r>
      <w:r>
        <w:rPr>
          <w:spacing w:val="73"/>
        </w:rPr>
        <w:t xml:space="preserve"> </w:t>
      </w:r>
      <w:r>
        <w:t>imal</w:t>
      </w:r>
      <w:r>
        <w:rPr>
          <w:spacing w:val="40"/>
        </w:rPr>
        <w:t xml:space="preserve"> </w:t>
      </w:r>
      <w:r>
        <w:t>ve</w:t>
      </w:r>
      <w:r>
        <w:rPr>
          <w:spacing w:val="40"/>
        </w:rPr>
        <w:t xml:space="preserve"> </w:t>
      </w:r>
      <w:r>
        <w:t>test</w:t>
      </w:r>
      <w:r>
        <w:rPr>
          <w:spacing w:val="73"/>
        </w:rPr>
        <w:t xml:space="preserve"> </w:t>
      </w:r>
      <w:r>
        <w:t>edildiğine</w:t>
      </w:r>
      <w:r>
        <w:rPr>
          <w:spacing w:val="40"/>
        </w:rPr>
        <w:t xml:space="preserve"> </w:t>
      </w:r>
      <w:r>
        <w:t xml:space="preserve">dair belgeleri </w:t>
      </w:r>
      <w:r w:rsidR="00C32BCE">
        <w:t>DİYARBAKIR KARACADAĞ</w:t>
      </w:r>
      <w:r>
        <w:t xml:space="preserve"> OSB</w:t>
      </w:r>
      <w:r w:rsidR="00C32BCE">
        <w:t xml:space="preserve">’ye </w:t>
      </w:r>
      <w:r>
        <w:t>sunmakla yükümlüdür.</w:t>
      </w:r>
    </w:p>
    <w:p w14:paraId="764F07F5" w14:textId="77777777" w:rsidR="001E6CA4" w:rsidRDefault="0061689A">
      <w:pPr>
        <w:pStyle w:val="Balk3"/>
        <w:numPr>
          <w:ilvl w:val="2"/>
          <w:numId w:val="24"/>
        </w:numPr>
        <w:tabs>
          <w:tab w:val="left" w:pos="991"/>
        </w:tabs>
        <w:spacing w:line="240" w:lineRule="auto"/>
        <w:ind w:left="991" w:hanging="706"/>
        <w:jc w:val="both"/>
      </w:pPr>
      <w:r>
        <w:t>Çelik</w:t>
      </w:r>
      <w:r>
        <w:rPr>
          <w:spacing w:val="-4"/>
        </w:rPr>
        <w:t xml:space="preserve"> </w:t>
      </w:r>
      <w:r>
        <w:t>Boru</w:t>
      </w:r>
      <w:r>
        <w:rPr>
          <w:spacing w:val="-4"/>
        </w:rPr>
        <w:t xml:space="preserve"> </w:t>
      </w:r>
      <w:r>
        <w:t>Montaj</w:t>
      </w:r>
      <w:r>
        <w:rPr>
          <w:spacing w:val="-4"/>
        </w:rPr>
        <w:t xml:space="preserve"> </w:t>
      </w:r>
      <w:r>
        <w:rPr>
          <w:spacing w:val="-2"/>
        </w:rPr>
        <w:t>Ekipmanları</w:t>
      </w:r>
    </w:p>
    <w:p w14:paraId="50F13159" w14:textId="5701DFF4" w:rsidR="001E6CA4" w:rsidRDefault="0061689A" w:rsidP="00411C16">
      <w:pPr>
        <w:pStyle w:val="GvdeMetni"/>
        <w:spacing w:before="1"/>
        <w:ind w:right="277"/>
      </w:pPr>
      <w:r>
        <w:t>Çelik boru montajında kullanılabilecek ekipman ve aletlerin özellikleri borulama malzemelerine uygun olacak ve</w:t>
      </w:r>
      <w:r w:rsidR="00C32BCE">
        <w:t xml:space="preserve"> DİYARBAKIR KARACADAĞ </w:t>
      </w:r>
      <w:r>
        <w:t xml:space="preserve">OSB tarafından onaylanacaktır. YÜKLENİCİ iş programına göre kullanacağı alet ve ekipmanların sayısını belirleyecek ve </w:t>
      </w:r>
      <w:r w:rsidR="00C32BCE">
        <w:t>DİYARBAKIR KARACADAĞ</w:t>
      </w:r>
      <w:r>
        <w:t xml:space="preserve"> OSB’ye onaylatacaktır. </w:t>
      </w:r>
      <w:r w:rsidR="00C32BCE">
        <w:t>DİYARBAKIR KARACADAĞ</w:t>
      </w:r>
      <w:r>
        <w:t xml:space="preserve"> OSB talep ettiği takdirde Y</w:t>
      </w:r>
      <w:r w:rsidR="00BE3E09">
        <w:t>Ü</w:t>
      </w:r>
      <w:r>
        <w:t xml:space="preserve">KLENİCİ ilave alet ve ekipman temin </w:t>
      </w:r>
      <w:r>
        <w:rPr>
          <w:spacing w:val="-2"/>
        </w:rPr>
        <w:t>edecektir.</w:t>
      </w:r>
    </w:p>
    <w:p w14:paraId="4FFEFA2C" w14:textId="61412622" w:rsidR="001E6CA4" w:rsidRDefault="0061689A" w:rsidP="00411C16">
      <w:pPr>
        <w:pStyle w:val="GvdeMetni"/>
        <w:ind w:right="284"/>
      </w:pPr>
      <w:r>
        <w:t xml:space="preserve">Kaynak </w:t>
      </w:r>
      <w:proofErr w:type="spellStart"/>
      <w:r>
        <w:t>elektrodları</w:t>
      </w:r>
      <w:proofErr w:type="spellEnd"/>
      <w:r>
        <w:t xml:space="preserve">, kaynak şartnamesine uygun olarak YÜKLENİCİ tarafından temin edilecek ve uygun koşullar altında kapalı dolaplarda muhafaza edilecektir. Kaynak kontrolü ve basınç testleri için gerekli malzeme, ekipman ve işçilik YÜKLENİCİ tarafından temin edilecektir. Boruların ve </w:t>
      </w:r>
      <w:proofErr w:type="spellStart"/>
      <w:r>
        <w:t>fittinglerin</w:t>
      </w:r>
      <w:proofErr w:type="spellEnd"/>
      <w:r>
        <w:t xml:space="preserve"> kaynak sırasında sabitleştirilmelerini sağlayacak özel kelepçeler Y</w:t>
      </w:r>
      <w:r w:rsidR="00C32BCE">
        <w:t>Ü</w:t>
      </w:r>
      <w:r>
        <w:t xml:space="preserve">KLENİCİ tarafından temin edilecek ve yalnız </w:t>
      </w:r>
      <w:r w:rsidR="00C32BCE">
        <w:t>mühendisin</w:t>
      </w:r>
      <w:r>
        <w:t xml:space="preserve"> onayladığı kelepçeler kullanılacaktır.</w:t>
      </w:r>
    </w:p>
    <w:p w14:paraId="03D057D5" w14:textId="77777777" w:rsidR="001E6CA4" w:rsidRDefault="0061689A" w:rsidP="00411C16">
      <w:pPr>
        <w:pStyle w:val="GvdeMetni"/>
        <w:spacing w:before="1"/>
        <w:ind w:right="284"/>
      </w:pPr>
      <w:r>
        <w:t>Çelik boru montaj işlerinde kullanılacak malzeme, ekipman, alet ve işçilik</w:t>
      </w:r>
      <w:r>
        <w:rPr>
          <w:spacing w:val="40"/>
        </w:rPr>
        <w:t xml:space="preserve"> </w:t>
      </w:r>
      <w:r>
        <w:t>giderleri boru montaj fiyatına dahildir, ayrıca bir ödeme yapılmayacaktır.</w:t>
      </w:r>
    </w:p>
    <w:p w14:paraId="6AC644CB" w14:textId="77777777" w:rsidR="001E6CA4" w:rsidRDefault="0061689A">
      <w:pPr>
        <w:pStyle w:val="Balk3"/>
        <w:numPr>
          <w:ilvl w:val="2"/>
          <w:numId w:val="24"/>
        </w:numPr>
        <w:tabs>
          <w:tab w:val="left" w:pos="991"/>
        </w:tabs>
        <w:spacing w:line="265" w:lineRule="exact"/>
        <w:ind w:left="991" w:hanging="706"/>
        <w:jc w:val="both"/>
      </w:pPr>
      <w:r>
        <w:t>Boru</w:t>
      </w:r>
      <w:r>
        <w:rPr>
          <w:spacing w:val="-5"/>
        </w:rPr>
        <w:t xml:space="preserve"> </w:t>
      </w:r>
      <w:r>
        <w:t>Kaplama</w:t>
      </w:r>
      <w:r>
        <w:rPr>
          <w:spacing w:val="-6"/>
        </w:rPr>
        <w:t xml:space="preserve"> </w:t>
      </w:r>
      <w:r>
        <w:rPr>
          <w:spacing w:val="-2"/>
        </w:rPr>
        <w:t>Malzemeleri</w:t>
      </w:r>
    </w:p>
    <w:p w14:paraId="534A0559" w14:textId="564C4F24" w:rsidR="001E6CA4" w:rsidRDefault="0061689A" w:rsidP="00411C16">
      <w:pPr>
        <w:pStyle w:val="GvdeMetni"/>
        <w:spacing w:before="1"/>
        <w:ind w:right="279"/>
      </w:pPr>
      <w:r>
        <w:t xml:space="preserve">Borular korozyona karşı koruma amacıyla PE kaplamalı olarak temin edilecektir. Ancak kaynak yerleri, </w:t>
      </w:r>
      <w:proofErr w:type="spellStart"/>
      <w:r>
        <w:t>flanş</w:t>
      </w:r>
      <w:proofErr w:type="spellEnd"/>
      <w:r>
        <w:t xml:space="preserve"> ve </w:t>
      </w:r>
      <w:proofErr w:type="spellStart"/>
      <w:r>
        <w:t>fitting</w:t>
      </w:r>
      <w:r w:rsidR="00777D53">
        <w:t>s</w:t>
      </w:r>
      <w:proofErr w:type="spellEnd"/>
      <w:r>
        <w:t xml:space="preserve"> bağlantılarının kaplamaları sahada yapılacaktır. Bu nedenle kaplama için gerekli malzeme ve ekipman temin edilecektir. Kullanılacak malzeme boru üzerindeki kaplamayla uyumlu olmalıdır, bu</w:t>
      </w:r>
      <w:r>
        <w:rPr>
          <w:spacing w:val="-5"/>
        </w:rPr>
        <w:t xml:space="preserve"> </w:t>
      </w:r>
      <w:r>
        <w:t>nedenle</w:t>
      </w:r>
      <w:r>
        <w:rPr>
          <w:spacing w:val="-3"/>
        </w:rPr>
        <w:t xml:space="preserve"> </w:t>
      </w:r>
      <w:r>
        <w:t>boru</w:t>
      </w:r>
      <w:r>
        <w:rPr>
          <w:spacing w:val="-3"/>
        </w:rPr>
        <w:t xml:space="preserve"> </w:t>
      </w:r>
      <w:r>
        <w:t>imalatçısı</w:t>
      </w:r>
      <w:r>
        <w:rPr>
          <w:spacing w:val="-7"/>
        </w:rPr>
        <w:t xml:space="preserve"> </w:t>
      </w:r>
      <w:r>
        <w:t>tarafından</w:t>
      </w:r>
      <w:r>
        <w:rPr>
          <w:spacing w:val="-2"/>
        </w:rPr>
        <w:t xml:space="preserve"> </w:t>
      </w:r>
      <w:r>
        <w:t>kullanılan</w:t>
      </w:r>
      <w:r>
        <w:rPr>
          <w:spacing w:val="-2"/>
        </w:rPr>
        <w:t xml:space="preserve"> </w:t>
      </w:r>
      <w:r>
        <w:t>malzemelerin</w:t>
      </w:r>
      <w:r>
        <w:rPr>
          <w:spacing w:val="-5"/>
        </w:rPr>
        <w:t xml:space="preserve">  </w:t>
      </w:r>
      <w:r>
        <w:t>veya</w:t>
      </w:r>
      <w:r>
        <w:rPr>
          <w:spacing w:val="-2"/>
        </w:rPr>
        <w:t xml:space="preserve"> </w:t>
      </w:r>
      <w:r>
        <w:t>imalatçı tarafından uygunluğu te</w:t>
      </w:r>
      <w:r w:rsidR="00777D53">
        <w:t>yit</w:t>
      </w:r>
      <w:r>
        <w:t xml:space="preserve"> edilen malzemeler kullanılacaktır. Kaplamada kullanılacak kaplama bantları, kullanılan boru çaplarına uygun kaplama makineleri, tel fırçalı motorlu temizleme makineleri, </w:t>
      </w:r>
      <w:proofErr w:type="spellStart"/>
      <w:r>
        <w:t>propan</w:t>
      </w:r>
      <w:proofErr w:type="spellEnd"/>
      <w:r>
        <w:t xml:space="preserve"> </w:t>
      </w:r>
      <w:proofErr w:type="spellStart"/>
      <w:r>
        <w:t>torçları</w:t>
      </w:r>
      <w:proofErr w:type="spellEnd"/>
      <w:r>
        <w:t xml:space="preserve">, gerekli el aletleri, temizleme malzemeleri, kalınlık ölçme aleti, </w:t>
      </w:r>
      <w:proofErr w:type="spellStart"/>
      <w:r>
        <w:t>holiday</w:t>
      </w:r>
      <w:proofErr w:type="spellEnd"/>
      <w:r>
        <w:t xml:space="preserve"> </w:t>
      </w:r>
      <w:proofErr w:type="spellStart"/>
      <w:r>
        <w:t>dedektörü</w:t>
      </w:r>
      <w:proofErr w:type="spellEnd"/>
      <w:r>
        <w:t xml:space="preserve"> gibi malzeme ve ekipman YÜKLENİCİ tarafından temin edilecektir.</w:t>
      </w:r>
    </w:p>
    <w:p w14:paraId="59BC0CDC" w14:textId="77777777" w:rsidR="001E6CA4" w:rsidRDefault="0061689A" w:rsidP="00411C16">
      <w:pPr>
        <w:pStyle w:val="GvdeMetni"/>
        <w:ind w:right="280"/>
      </w:pPr>
      <w:r>
        <w:t>Boruların kaplanması ve kaplamaların kontrolünde TS 5139 ve DIN 30670 standartlarına uyulacaktır.</w:t>
      </w:r>
    </w:p>
    <w:p w14:paraId="1E46327C" w14:textId="77777777" w:rsidR="001E6CA4" w:rsidRDefault="001E6CA4" w:rsidP="00411C16">
      <w:pPr>
        <w:pStyle w:val="GvdeMetni"/>
        <w:ind w:left="0"/>
      </w:pPr>
    </w:p>
    <w:p w14:paraId="060B7B5E" w14:textId="77777777" w:rsidR="001E6CA4" w:rsidRDefault="0061689A" w:rsidP="00411C16">
      <w:pPr>
        <w:pStyle w:val="GvdeMetni"/>
        <w:ind w:right="283"/>
      </w:pPr>
      <w:r>
        <w:t>Kaplama işleri için kullanılacak malzeme, ekipman, alet ve işçilik giderleri boru montaj fiyatına dahildir, ayrıca bir ödeme yapılmayacaktır.</w:t>
      </w:r>
    </w:p>
    <w:p w14:paraId="01888118" w14:textId="77777777" w:rsidR="001E6CA4" w:rsidRDefault="001E6CA4">
      <w:pPr>
        <w:pStyle w:val="GvdeMetni"/>
        <w:sectPr w:rsidR="001E6CA4">
          <w:pgSz w:w="11910" w:h="16840"/>
          <w:pgMar w:top="1320" w:right="850" w:bottom="700" w:left="1417" w:header="0" w:footer="504" w:gutter="0"/>
          <w:cols w:space="708"/>
        </w:sectPr>
      </w:pPr>
    </w:p>
    <w:p w14:paraId="6CCD352E" w14:textId="77777777" w:rsidR="001E6CA4" w:rsidRDefault="0061689A">
      <w:pPr>
        <w:pStyle w:val="Balk3"/>
        <w:numPr>
          <w:ilvl w:val="2"/>
          <w:numId w:val="24"/>
        </w:numPr>
        <w:tabs>
          <w:tab w:val="left" w:pos="991"/>
        </w:tabs>
        <w:spacing w:before="77"/>
        <w:ind w:left="991" w:hanging="706"/>
        <w:jc w:val="both"/>
      </w:pPr>
      <w:proofErr w:type="spellStart"/>
      <w:r>
        <w:lastRenderedPageBreak/>
        <w:t>Katodik</w:t>
      </w:r>
      <w:proofErr w:type="spellEnd"/>
      <w:r>
        <w:rPr>
          <w:spacing w:val="-6"/>
        </w:rPr>
        <w:t xml:space="preserve"> </w:t>
      </w:r>
      <w:r>
        <w:t>Koruma</w:t>
      </w:r>
      <w:r>
        <w:rPr>
          <w:spacing w:val="-7"/>
        </w:rPr>
        <w:t xml:space="preserve"> </w:t>
      </w:r>
      <w:r>
        <w:rPr>
          <w:spacing w:val="-2"/>
        </w:rPr>
        <w:t>Malzemeleri</w:t>
      </w:r>
    </w:p>
    <w:p w14:paraId="177E2026" w14:textId="77777777" w:rsidR="001E6CA4" w:rsidRDefault="0061689A">
      <w:pPr>
        <w:pStyle w:val="GvdeMetni"/>
        <w:ind w:right="284"/>
      </w:pPr>
      <w:proofErr w:type="spellStart"/>
      <w:r>
        <w:t>Katodik</w:t>
      </w:r>
      <w:proofErr w:type="spellEnd"/>
      <w:r>
        <w:t xml:space="preserve"> koruma projelerinin hazırlanması için gerekli ölçümlerin yapılması, bu ölçümler için gerekli alet ve ekipmanların temini, </w:t>
      </w:r>
      <w:proofErr w:type="spellStart"/>
      <w:r>
        <w:t>katodik</w:t>
      </w:r>
      <w:proofErr w:type="spellEnd"/>
      <w:r>
        <w:t xml:space="preserve"> koruma projelerinin hazırlanmasını, </w:t>
      </w:r>
      <w:proofErr w:type="spellStart"/>
      <w:r>
        <w:t>katodik</w:t>
      </w:r>
      <w:proofErr w:type="spellEnd"/>
      <w:r>
        <w:t xml:space="preserve"> koruma için gerekli malzemenin temini ve montajının yapılması </w:t>
      </w:r>
      <w:proofErr w:type="spellStart"/>
      <w:r>
        <w:t>YÜKLENİCİ'nin</w:t>
      </w:r>
      <w:proofErr w:type="spellEnd"/>
      <w:r>
        <w:t xml:space="preserve"> kapsamındadır.</w:t>
      </w:r>
    </w:p>
    <w:p w14:paraId="5CA4092D" w14:textId="77777777" w:rsidR="001E6CA4" w:rsidRDefault="0061689A">
      <w:pPr>
        <w:pStyle w:val="GvdeMetni"/>
        <w:spacing w:before="1"/>
        <w:ind w:right="280"/>
      </w:pPr>
      <w:r>
        <w:t xml:space="preserve">TS 5141, ANSI B 31.2. ANSI B 31.8 standartlarına uygun bir şekilde yapılacak olan </w:t>
      </w:r>
      <w:proofErr w:type="spellStart"/>
      <w:r>
        <w:t>Katodik</w:t>
      </w:r>
      <w:proofErr w:type="spellEnd"/>
      <w:r>
        <w:t xml:space="preserve"> koruma için kullanılacak malzeme, ekipman, alet ve işçilik giderleri boru montaj fiyatına dahildir, ayrıca bir ödeme yapılmayacaktır.</w:t>
      </w:r>
    </w:p>
    <w:p w14:paraId="1C00E61B" w14:textId="77777777" w:rsidR="001E6CA4" w:rsidRDefault="0061689A">
      <w:pPr>
        <w:pStyle w:val="Balk3"/>
        <w:numPr>
          <w:ilvl w:val="1"/>
          <w:numId w:val="26"/>
        </w:numPr>
        <w:tabs>
          <w:tab w:val="left" w:pos="988"/>
        </w:tabs>
        <w:spacing w:line="240" w:lineRule="auto"/>
        <w:ind w:left="285" w:right="6489" w:firstLine="0"/>
      </w:pPr>
      <w:r>
        <w:t>Diğer</w:t>
      </w:r>
      <w:r>
        <w:rPr>
          <w:spacing w:val="-19"/>
        </w:rPr>
        <w:t xml:space="preserve"> </w:t>
      </w:r>
      <w:r>
        <w:t>Malzemeler 3.2.1.Uyarı Bantları</w:t>
      </w:r>
    </w:p>
    <w:p w14:paraId="69885CB8" w14:textId="77777777" w:rsidR="001E6CA4" w:rsidRDefault="0061689A">
      <w:pPr>
        <w:pStyle w:val="GvdeMetni"/>
        <w:spacing w:line="267" w:lineRule="exact"/>
        <w:jc w:val="left"/>
      </w:pPr>
      <w:r>
        <w:t>Sarı</w:t>
      </w:r>
      <w:r>
        <w:rPr>
          <w:spacing w:val="-8"/>
        </w:rPr>
        <w:t xml:space="preserve"> </w:t>
      </w:r>
      <w:r>
        <w:t>renkli</w:t>
      </w:r>
      <w:r>
        <w:rPr>
          <w:spacing w:val="-4"/>
        </w:rPr>
        <w:t xml:space="preserve"> </w:t>
      </w:r>
      <w:r>
        <w:t>plastikten</w:t>
      </w:r>
      <w:r>
        <w:rPr>
          <w:spacing w:val="-4"/>
        </w:rPr>
        <w:t xml:space="preserve"> </w:t>
      </w:r>
      <w:r>
        <w:t>en</w:t>
      </w:r>
      <w:r>
        <w:rPr>
          <w:spacing w:val="-3"/>
        </w:rPr>
        <w:t xml:space="preserve"> </w:t>
      </w:r>
      <w:r>
        <w:t>az</w:t>
      </w:r>
      <w:r>
        <w:rPr>
          <w:spacing w:val="-4"/>
        </w:rPr>
        <w:t xml:space="preserve"> </w:t>
      </w:r>
      <w:r>
        <w:t>150</w:t>
      </w:r>
      <w:r>
        <w:rPr>
          <w:spacing w:val="-2"/>
        </w:rPr>
        <w:t xml:space="preserve"> </w:t>
      </w:r>
      <w:r>
        <w:t>mm</w:t>
      </w:r>
      <w:r>
        <w:rPr>
          <w:spacing w:val="-4"/>
        </w:rPr>
        <w:t xml:space="preserve"> </w:t>
      </w:r>
      <w:r>
        <w:t>genişlikte</w:t>
      </w:r>
      <w:r>
        <w:rPr>
          <w:spacing w:val="-3"/>
        </w:rPr>
        <w:t xml:space="preserve"> </w:t>
      </w:r>
      <w:r>
        <w:rPr>
          <w:spacing w:val="-2"/>
        </w:rPr>
        <w:t>olacaktır.</w:t>
      </w:r>
    </w:p>
    <w:p w14:paraId="2F59E08D" w14:textId="7DD95565" w:rsidR="001E6CA4" w:rsidRDefault="0061689A">
      <w:pPr>
        <w:pStyle w:val="Balk3"/>
      </w:pPr>
      <w:r>
        <w:rPr>
          <w:spacing w:val="-7"/>
        </w:rPr>
        <w:t>İ</w:t>
      </w:r>
      <w:r w:rsidR="001609D6">
        <w:rPr>
          <w:spacing w:val="-7"/>
        </w:rPr>
        <w:t>ş</w:t>
      </w:r>
      <w:r>
        <w:rPr>
          <w:spacing w:val="-7"/>
        </w:rPr>
        <w:t>aret</w:t>
      </w:r>
      <w:r>
        <w:rPr>
          <w:spacing w:val="-8"/>
        </w:rPr>
        <w:t xml:space="preserve"> </w:t>
      </w:r>
      <w:r>
        <w:rPr>
          <w:spacing w:val="-2"/>
        </w:rPr>
        <w:t>Levhaları</w:t>
      </w:r>
    </w:p>
    <w:p w14:paraId="260855AB" w14:textId="4C764EBA" w:rsidR="001E6CA4" w:rsidRDefault="001609D6">
      <w:pPr>
        <w:pStyle w:val="GvdeMetni"/>
        <w:spacing w:before="1"/>
        <w:ind w:right="277"/>
      </w:pPr>
      <w:r>
        <w:t xml:space="preserve">DİYARBAKIR KARACADAĞ </w:t>
      </w:r>
      <w:r w:rsidR="0061689A">
        <w:t>OSB tarafından</w:t>
      </w:r>
      <w:r w:rsidR="0061689A">
        <w:rPr>
          <w:spacing w:val="40"/>
        </w:rPr>
        <w:t xml:space="preserve"> </w:t>
      </w:r>
      <w:r w:rsidR="0061689A">
        <w:t>levha bilgileri verilecek olup</w:t>
      </w:r>
      <w:r w:rsidR="000240CE">
        <w:t xml:space="preserve"> ve</w:t>
      </w:r>
      <w:r w:rsidR="0061689A">
        <w:rPr>
          <w:spacing w:val="40"/>
        </w:rPr>
        <w:t xml:space="preserve"> </w:t>
      </w:r>
      <w:r>
        <w:t>DİYARBAKIR KARACADAĞ</w:t>
      </w:r>
      <w:r w:rsidR="0061689A">
        <w:rPr>
          <w:spacing w:val="-1"/>
        </w:rPr>
        <w:t xml:space="preserve"> </w:t>
      </w:r>
      <w:r w:rsidR="0061689A">
        <w:t>OSB’</w:t>
      </w:r>
      <w:r w:rsidR="000240CE">
        <w:t>n</w:t>
      </w:r>
      <w:r w:rsidR="0061689A">
        <w:t>in</w:t>
      </w:r>
      <w:r w:rsidR="0061689A">
        <w:rPr>
          <w:spacing w:val="-2"/>
        </w:rPr>
        <w:t xml:space="preserve"> </w:t>
      </w:r>
      <w:r w:rsidR="0061689A">
        <w:t>onay</w:t>
      </w:r>
      <w:r w:rsidR="0061689A">
        <w:rPr>
          <w:spacing w:val="-3"/>
        </w:rPr>
        <w:t xml:space="preserve"> </w:t>
      </w:r>
      <w:r w:rsidR="0061689A">
        <w:t>vereceği</w:t>
      </w:r>
      <w:r w:rsidR="0061689A">
        <w:rPr>
          <w:spacing w:val="-5"/>
        </w:rPr>
        <w:t xml:space="preserve"> </w:t>
      </w:r>
      <w:r w:rsidR="0061689A">
        <w:t>yerlere</w:t>
      </w:r>
      <w:r w:rsidR="0061689A">
        <w:rPr>
          <w:spacing w:val="-2"/>
        </w:rPr>
        <w:t xml:space="preserve"> </w:t>
      </w:r>
      <w:r>
        <w:t>takılacaktır</w:t>
      </w:r>
      <w:r>
        <w:rPr>
          <w:spacing w:val="-2"/>
        </w:rPr>
        <w:t>. Çelik</w:t>
      </w:r>
      <w:r w:rsidR="0061689A">
        <w:rPr>
          <w:spacing w:val="-3"/>
        </w:rPr>
        <w:t xml:space="preserve"> </w:t>
      </w:r>
      <w:r w:rsidR="0061689A">
        <w:t>hat</w:t>
      </w:r>
      <w:r w:rsidR="0061689A">
        <w:rPr>
          <w:spacing w:val="-2"/>
        </w:rPr>
        <w:t xml:space="preserve"> </w:t>
      </w:r>
      <w:r w:rsidR="0061689A">
        <w:t>ve</w:t>
      </w:r>
      <w:r w:rsidR="0061689A">
        <w:rPr>
          <w:spacing w:val="-1"/>
        </w:rPr>
        <w:t xml:space="preserve"> </w:t>
      </w:r>
      <w:r w:rsidR="0061689A">
        <w:t>PE</w:t>
      </w:r>
      <w:r w:rsidR="0061689A">
        <w:rPr>
          <w:spacing w:val="-2"/>
        </w:rPr>
        <w:t xml:space="preserve"> </w:t>
      </w:r>
      <w:r w:rsidR="0061689A">
        <w:t>hat</w:t>
      </w:r>
      <w:r w:rsidR="0061689A">
        <w:rPr>
          <w:spacing w:val="-2"/>
        </w:rPr>
        <w:t xml:space="preserve"> </w:t>
      </w:r>
      <w:r w:rsidR="0061689A">
        <w:t>için</w:t>
      </w:r>
      <w:r w:rsidR="0061689A">
        <w:rPr>
          <w:spacing w:val="-2"/>
        </w:rPr>
        <w:t xml:space="preserve"> </w:t>
      </w:r>
      <w:r w:rsidR="0061689A">
        <w:t>ayrı ayrı yapılacaktır.</w:t>
      </w:r>
    </w:p>
    <w:p w14:paraId="28CB4FCC" w14:textId="25AC32BC" w:rsidR="001E6CA4" w:rsidRDefault="0061689A">
      <w:pPr>
        <w:pStyle w:val="Balk3"/>
        <w:jc w:val="both"/>
      </w:pPr>
      <w:r>
        <w:rPr>
          <w:spacing w:val="-2"/>
        </w:rPr>
        <w:t>Personel</w:t>
      </w:r>
      <w:r>
        <w:rPr>
          <w:spacing w:val="-14"/>
        </w:rPr>
        <w:t xml:space="preserve"> </w:t>
      </w:r>
      <w:r w:rsidR="001609D6">
        <w:rPr>
          <w:spacing w:val="-2"/>
        </w:rPr>
        <w:t>ve</w:t>
      </w:r>
      <w:r>
        <w:rPr>
          <w:spacing w:val="-12"/>
        </w:rPr>
        <w:t xml:space="preserve"> </w:t>
      </w:r>
      <w:r>
        <w:rPr>
          <w:spacing w:val="-2"/>
        </w:rPr>
        <w:t>İ</w:t>
      </w:r>
      <w:r w:rsidR="001609D6">
        <w:rPr>
          <w:spacing w:val="-2"/>
        </w:rPr>
        <w:t>ş</w:t>
      </w:r>
      <w:r>
        <w:rPr>
          <w:spacing w:val="-11"/>
        </w:rPr>
        <w:t xml:space="preserve"> </w:t>
      </w:r>
      <w:r>
        <w:rPr>
          <w:spacing w:val="-2"/>
        </w:rPr>
        <w:t>Güvenliği</w:t>
      </w:r>
    </w:p>
    <w:p w14:paraId="1AC11450" w14:textId="6D5BD7A6" w:rsidR="001E6CA4" w:rsidRDefault="0061689A">
      <w:pPr>
        <w:pStyle w:val="GvdeMetni"/>
        <w:ind w:right="283"/>
      </w:pPr>
      <w:r>
        <w:rPr>
          <w:b/>
        </w:rPr>
        <w:t xml:space="preserve">Madde 4. </w:t>
      </w:r>
      <w:r>
        <w:t xml:space="preserve">Montaj işlerinde çalıştırılacak tüm personel YÜKLENİCİ tarafından, </w:t>
      </w:r>
      <w:r w:rsidR="000240CE">
        <w:t>DİYARBAKIR KARACADAĞ</w:t>
      </w:r>
      <w:r>
        <w:t xml:space="preserve"> OSB’</w:t>
      </w:r>
      <w:r w:rsidR="000240CE">
        <w:t>n</w:t>
      </w:r>
      <w:r>
        <w:t>in onaylayacağı eğitimden geçirilecektir. İş</w:t>
      </w:r>
      <w:r>
        <w:rPr>
          <w:spacing w:val="40"/>
        </w:rPr>
        <w:t xml:space="preserve"> </w:t>
      </w:r>
      <w:r>
        <w:t>makinelerini kullanan personel, kullandığı makineye uygun ehliyete sahip olacaktır. Tüm kaynakçılar belge sahibi olacak ve ayrıca kaynak şartnamesine göre teste tabi tutulacaktır.</w:t>
      </w:r>
    </w:p>
    <w:p w14:paraId="7C34F44F" w14:textId="77777777" w:rsidR="001E6CA4" w:rsidRDefault="0061689A">
      <w:pPr>
        <w:pStyle w:val="GvdeMetni"/>
        <w:ind w:right="281"/>
      </w:pPr>
      <w:r>
        <w:t>Gerekli ehliyet ve yeterlik belgelerine sahip olmayan elemanlarca yapılan montaj işlemleri kesinlikle kabul edilmeyecektir. İşçilik hataları veya ehliyetsiz personel çalıştırılması nedeniyle kabul edilmeyen montaj işlerinde kullanılıp zarar gören malzemeler YÜKLENİCİ tarafından tazmin edilecektir.</w:t>
      </w:r>
    </w:p>
    <w:p w14:paraId="168D8432" w14:textId="77777777" w:rsidR="001E6CA4" w:rsidRDefault="0061689A">
      <w:pPr>
        <w:pStyle w:val="GvdeMetni"/>
        <w:ind w:right="280"/>
      </w:pPr>
      <w:r>
        <w:t xml:space="preserve">YÜKLENİCİ, ilgili mevzuatta öngörülen veya şartnamelerde belirtilen önlemlerin yanı sıra işin gerektirdiği her türlü güvenlik önlemini almaya yükümlüdür. Bu hususlara uyulmamasından doğacak tüm sorumluluklar </w:t>
      </w:r>
      <w:proofErr w:type="spellStart"/>
      <w:r>
        <w:t>YÜKLENİCİ'ye</w:t>
      </w:r>
      <w:proofErr w:type="spellEnd"/>
      <w:r>
        <w:t xml:space="preserve"> aittir.</w:t>
      </w:r>
    </w:p>
    <w:p w14:paraId="4E1531A1" w14:textId="77777777" w:rsidR="001E6CA4" w:rsidRDefault="001E6CA4">
      <w:pPr>
        <w:pStyle w:val="GvdeMetni"/>
        <w:spacing w:before="1"/>
        <w:ind w:left="0"/>
        <w:jc w:val="left"/>
      </w:pPr>
    </w:p>
    <w:p w14:paraId="1E1DC18F" w14:textId="1087DC95" w:rsidR="001E6CA4" w:rsidRDefault="0061689A">
      <w:pPr>
        <w:pStyle w:val="Balk3"/>
        <w:spacing w:before="1" w:line="240" w:lineRule="auto"/>
        <w:ind w:right="7033"/>
      </w:pPr>
      <w:r>
        <w:rPr>
          <w:spacing w:val="-2"/>
        </w:rPr>
        <w:t>Toprak</w:t>
      </w:r>
      <w:r>
        <w:rPr>
          <w:spacing w:val="-17"/>
        </w:rPr>
        <w:t xml:space="preserve"> </w:t>
      </w:r>
      <w:r>
        <w:rPr>
          <w:spacing w:val="-2"/>
        </w:rPr>
        <w:t>Çalı</w:t>
      </w:r>
      <w:r w:rsidR="001609D6">
        <w:rPr>
          <w:spacing w:val="-2"/>
        </w:rPr>
        <w:t>ş</w:t>
      </w:r>
      <w:r>
        <w:rPr>
          <w:spacing w:val="-2"/>
        </w:rPr>
        <w:t xml:space="preserve">maları </w:t>
      </w:r>
      <w:r>
        <w:t>Madde 5.</w:t>
      </w:r>
    </w:p>
    <w:p w14:paraId="76975D24" w14:textId="18553815" w:rsidR="001E6CA4" w:rsidRDefault="0061689A">
      <w:pPr>
        <w:pStyle w:val="ListeParagraf"/>
        <w:numPr>
          <w:ilvl w:val="1"/>
          <w:numId w:val="23"/>
        </w:numPr>
        <w:tabs>
          <w:tab w:val="left" w:pos="990"/>
        </w:tabs>
        <w:ind w:right="6058" w:firstLine="0"/>
        <w:rPr>
          <w:rFonts w:ascii="Verdana" w:hAnsi="Verdana"/>
          <w:b/>
        </w:rPr>
      </w:pPr>
      <w:proofErr w:type="spellStart"/>
      <w:r>
        <w:rPr>
          <w:rFonts w:ascii="Verdana" w:hAnsi="Verdana"/>
          <w:b/>
        </w:rPr>
        <w:t>Tran</w:t>
      </w:r>
      <w:r w:rsidR="001609D6">
        <w:rPr>
          <w:rFonts w:ascii="Verdana" w:hAnsi="Verdana"/>
          <w:b/>
        </w:rPr>
        <w:t>ş</w:t>
      </w:r>
      <w:r>
        <w:rPr>
          <w:rFonts w:ascii="Verdana" w:hAnsi="Verdana"/>
          <w:b/>
        </w:rPr>
        <w:t>e</w:t>
      </w:r>
      <w:proofErr w:type="spellEnd"/>
      <w:r>
        <w:rPr>
          <w:rFonts w:ascii="Verdana" w:hAnsi="Verdana"/>
          <w:b/>
        </w:rPr>
        <w:t xml:space="preserve"> Hafriyatı 5.1.1.Malzeme</w:t>
      </w:r>
      <w:r>
        <w:rPr>
          <w:rFonts w:ascii="Verdana" w:hAnsi="Verdana"/>
          <w:b/>
          <w:spacing w:val="-18"/>
        </w:rPr>
        <w:t xml:space="preserve"> </w:t>
      </w:r>
      <w:r>
        <w:rPr>
          <w:rFonts w:ascii="Verdana" w:hAnsi="Verdana"/>
          <w:b/>
        </w:rPr>
        <w:t>ve</w:t>
      </w:r>
      <w:r>
        <w:rPr>
          <w:rFonts w:ascii="Verdana" w:hAnsi="Verdana"/>
          <w:b/>
          <w:spacing w:val="-17"/>
        </w:rPr>
        <w:t xml:space="preserve"> </w:t>
      </w:r>
      <w:r>
        <w:rPr>
          <w:rFonts w:ascii="Verdana" w:hAnsi="Verdana"/>
          <w:b/>
        </w:rPr>
        <w:t>ekipman</w:t>
      </w:r>
    </w:p>
    <w:p w14:paraId="27DD383F" w14:textId="265A305C" w:rsidR="001E6CA4" w:rsidRDefault="0061689A">
      <w:pPr>
        <w:pStyle w:val="GvdeMetni"/>
        <w:ind w:right="283"/>
      </w:pPr>
      <w:r>
        <w:t xml:space="preserve">YÜKLENİCİ </w:t>
      </w:r>
      <w:proofErr w:type="spellStart"/>
      <w:r>
        <w:t>tranşe</w:t>
      </w:r>
      <w:proofErr w:type="spellEnd"/>
      <w:r>
        <w:t xml:space="preserve"> kazısının yapılması, hafr</w:t>
      </w:r>
      <w:r w:rsidR="001609D6">
        <w:t>iyat</w:t>
      </w:r>
      <w:r>
        <w:t xml:space="preserve"> ve doldurulacak malzemenin nakliyesi, suların </w:t>
      </w:r>
      <w:proofErr w:type="spellStart"/>
      <w:r>
        <w:t>tranşelerden</w:t>
      </w:r>
      <w:proofErr w:type="spellEnd"/>
      <w:r>
        <w:t xml:space="preserve"> uzaklaştırılması, </w:t>
      </w:r>
      <w:proofErr w:type="spellStart"/>
      <w:r>
        <w:t>tranşe</w:t>
      </w:r>
      <w:proofErr w:type="spellEnd"/>
      <w:r>
        <w:t xml:space="preserve"> </w:t>
      </w:r>
      <w:proofErr w:type="spellStart"/>
      <w:r>
        <w:t>iksası</w:t>
      </w:r>
      <w:proofErr w:type="spellEnd"/>
      <w:r>
        <w:t xml:space="preserve"> gibi işlerle ilgili her türlü malzeme ve ekipman temin edecektir.</w:t>
      </w:r>
    </w:p>
    <w:p w14:paraId="6CC3A0A0" w14:textId="1AFE3FCE" w:rsidR="001E6CA4" w:rsidRDefault="001609D6">
      <w:pPr>
        <w:pStyle w:val="Balk3"/>
        <w:numPr>
          <w:ilvl w:val="2"/>
          <w:numId w:val="23"/>
        </w:numPr>
        <w:tabs>
          <w:tab w:val="left" w:pos="1182"/>
        </w:tabs>
        <w:ind w:left="1182" w:hanging="897"/>
        <w:jc w:val="both"/>
      </w:pPr>
      <w:r>
        <w:rPr>
          <w:spacing w:val="-2"/>
        </w:rPr>
        <w:t>Güzerg</w:t>
      </w:r>
      <w:bookmarkStart w:id="0" w:name="_Hlk214288265"/>
      <w:r>
        <w:rPr>
          <w:spacing w:val="-2"/>
        </w:rPr>
        <w:t>â</w:t>
      </w:r>
      <w:bookmarkEnd w:id="0"/>
      <w:r>
        <w:rPr>
          <w:spacing w:val="-2"/>
        </w:rPr>
        <w:t>h</w:t>
      </w:r>
    </w:p>
    <w:p w14:paraId="27F60EDD" w14:textId="6747FBC5" w:rsidR="001E6CA4" w:rsidRDefault="0061689A">
      <w:pPr>
        <w:pStyle w:val="GvdeMetni"/>
        <w:ind w:right="282"/>
      </w:pPr>
      <w:r>
        <w:t>Gaz hattı güzerg</w:t>
      </w:r>
      <w:r w:rsidR="00411C16">
        <w:rPr>
          <w:spacing w:val="-2"/>
        </w:rPr>
        <w:t>â</w:t>
      </w:r>
      <w:r>
        <w:t xml:space="preserve">hları </w:t>
      </w:r>
      <w:r w:rsidR="001609D6">
        <w:t>DİYARBAKIR KARACADAĞ</w:t>
      </w:r>
      <w:r>
        <w:t xml:space="preserve"> OSB’den temin edilen inşaat paftalarına göre zemine işaretlenecektir. Hafriyat elle yapıldığı takdirde </w:t>
      </w:r>
      <w:proofErr w:type="spellStart"/>
      <w:r>
        <w:t>tranşenin</w:t>
      </w:r>
      <w:proofErr w:type="spellEnd"/>
      <w:r>
        <w:t xml:space="preserve"> her iki kenarı işaretlenecek, makine ile yapıldığında ise </w:t>
      </w:r>
      <w:proofErr w:type="spellStart"/>
      <w:r>
        <w:t>tranşe</w:t>
      </w:r>
      <w:proofErr w:type="spellEnd"/>
      <w:r>
        <w:t xml:space="preserve"> genişliği kullanılan kepçe genişliğine bağlı olacağından ekseni işaretlenecektir. </w:t>
      </w:r>
      <w:proofErr w:type="spellStart"/>
      <w:r>
        <w:t>Tranşe</w:t>
      </w:r>
      <w:proofErr w:type="spellEnd"/>
      <w:r>
        <w:t xml:space="preserve"> güzergahı, boru hattı ekseni ile mevcut bina arasında en az bir metre kalacak şekilde </w:t>
      </w:r>
      <w:r>
        <w:rPr>
          <w:spacing w:val="-2"/>
        </w:rPr>
        <w:t>olacaktır.</w:t>
      </w:r>
    </w:p>
    <w:p w14:paraId="25A50E20" w14:textId="635BDACE" w:rsidR="001E6CA4" w:rsidRDefault="0061689A">
      <w:pPr>
        <w:pStyle w:val="GvdeMetni"/>
        <w:ind w:right="279"/>
      </w:pPr>
      <w:r>
        <w:t xml:space="preserve">Özel durumlarda bu ölçü değiştirilebilecektir. </w:t>
      </w:r>
      <w:r w:rsidR="001609D6">
        <w:t>Güzergâh</w:t>
      </w:r>
      <w:r>
        <w:t xml:space="preserve"> tespitinde </w:t>
      </w:r>
      <w:r w:rsidR="001609D6">
        <w:t>DİYARBAKIR KARACADAĞ</w:t>
      </w:r>
      <w:r>
        <w:t xml:space="preserve"> OSB’nin isteğine bağlı olarak deneme çukurla</w:t>
      </w:r>
      <w:r w:rsidR="001609D6">
        <w:t>rı</w:t>
      </w:r>
      <w:r>
        <w:t xml:space="preserve"> açılacaktır.</w:t>
      </w:r>
    </w:p>
    <w:p w14:paraId="481BB34C" w14:textId="742035B6" w:rsidR="001E6CA4" w:rsidRDefault="0061689A">
      <w:pPr>
        <w:pStyle w:val="Balk3"/>
        <w:numPr>
          <w:ilvl w:val="2"/>
          <w:numId w:val="23"/>
        </w:numPr>
        <w:tabs>
          <w:tab w:val="left" w:pos="1182"/>
        </w:tabs>
        <w:ind w:left="1182" w:hanging="897"/>
        <w:jc w:val="both"/>
      </w:pPr>
      <w:proofErr w:type="spellStart"/>
      <w:r>
        <w:rPr>
          <w:spacing w:val="-9"/>
        </w:rPr>
        <w:t>Tran</w:t>
      </w:r>
      <w:r w:rsidR="001609D6">
        <w:rPr>
          <w:spacing w:val="-9"/>
        </w:rPr>
        <w:t>ş</w:t>
      </w:r>
      <w:r>
        <w:rPr>
          <w:spacing w:val="-9"/>
        </w:rPr>
        <w:t>e</w:t>
      </w:r>
      <w:proofErr w:type="spellEnd"/>
      <w:r>
        <w:rPr>
          <w:spacing w:val="-1"/>
        </w:rPr>
        <w:t xml:space="preserve"> </w:t>
      </w:r>
      <w:r>
        <w:rPr>
          <w:spacing w:val="-2"/>
        </w:rPr>
        <w:t>boyutları</w:t>
      </w:r>
    </w:p>
    <w:p w14:paraId="69BA43FF" w14:textId="5A987ABF" w:rsidR="001E6CA4" w:rsidRDefault="0061689A">
      <w:pPr>
        <w:pStyle w:val="GvdeMetni"/>
        <w:ind w:right="282"/>
      </w:pPr>
      <w:proofErr w:type="spellStart"/>
      <w:r>
        <w:t>Tranşe</w:t>
      </w:r>
      <w:proofErr w:type="spellEnd"/>
      <w:r>
        <w:t xml:space="preserve"> ebatları detay çizimler bölümünde gösterilmiştir. Gerekli yerlerde, engel geçişlerinde, daha rahat bir çalışma alanı sağlamak için </w:t>
      </w:r>
      <w:proofErr w:type="spellStart"/>
      <w:r>
        <w:t>tranşenin</w:t>
      </w:r>
      <w:proofErr w:type="spellEnd"/>
      <w:r>
        <w:t xml:space="preserve"> yukarıda belirtilen özelliklerinden daha geniş ve derin açılması </w:t>
      </w:r>
      <w:proofErr w:type="spellStart"/>
      <w:r>
        <w:t>YÜKLENİCİ’nin</w:t>
      </w:r>
      <w:proofErr w:type="spellEnd"/>
      <w:r>
        <w:t xml:space="preserve"> sorumluluğunda olacaktır. Engel geçişlerinde ve diğer yeraltı tesisleri ile karşılaşıldığında, Madde 5.7 “Engel Geçişleri ve Özel Geçitler” konusunda belirtilmiş bırakılması gerekli minimum açıklığı sağlayacak derinlikte </w:t>
      </w:r>
      <w:proofErr w:type="spellStart"/>
      <w:r>
        <w:t>tranşe</w:t>
      </w:r>
      <w:proofErr w:type="spellEnd"/>
      <w:r>
        <w:t xml:space="preserve"> </w:t>
      </w:r>
      <w:r w:rsidR="005F317D">
        <w:rPr>
          <w:spacing w:val="-2"/>
        </w:rPr>
        <w:t>yapılacaktır</w:t>
      </w:r>
      <w:r>
        <w:rPr>
          <w:spacing w:val="-2"/>
        </w:rPr>
        <w:t>.</w:t>
      </w:r>
    </w:p>
    <w:p w14:paraId="29CF823A" w14:textId="77777777" w:rsidR="001E6CA4" w:rsidRDefault="001E6CA4">
      <w:pPr>
        <w:pStyle w:val="GvdeMetni"/>
        <w:sectPr w:rsidR="001E6CA4">
          <w:pgSz w:w="11910" w:h="16840"/>
          <w:pgMar w:top="1320" w:right="850" w:bottom="700" w:left="1417" w:header="0" w:footer="504" w:gutter="0"/>
          <w:cols w:space="708"/>
        </w:sectPr>
      </w:pPr>
    </w:p>
    <w:p w14:paraId="18C3B6D3" w14:textId="77777777" w:rsidR="001E6CA4" w:rsidRDefault="0061689A">
      <w:pPr>
        <w:pStyle w:val="Balk3"/>
        <w:numPr>
          <w:ilvl w:val="2"/>
          <w:numId w:val="23"/>
        </w:numPr>
        <w:tabs>
          <w:tab w:val="left" w:pos="1182"/>
        </w:tabs>
        <w:spacing w:before="77"/>
        <w:ind w:left="1182" w:hanging="897"/>
      </w:pPr>
      <w:r>
        <w:lastRenderedPageBreak/>
        <w:t>Sahaların</w:t>
      </w:r>
      <w:r>
        <w:rPr>
          <w:spacing w:val="-12"/>
        </w:rPr>
        <w:t xml:space="preserve"> </w:t>
      </w:r>
      <w:r>
        <w:rPr>
          <w:spacing w:val="-2"/>
        </w:rPr>
        <w:t>açılması</w:t>
      </w:r>
    </w:p>
    <w:p w14:paraId="274988A2" w14:textId="77777777" w:rsidR="001E6CA4" w:rsidRDefault="0061689A">
      <w:pPr>
        <w:pStyle w:val="ListeParagraf"/>
        <w:numPr>
          <w:ilvl w:val="3"/>
          <w:numId w:val="23"/>
        </w:numPr>
        <w:tabs>
          <w:tab w:val="left" w:pos="1300"/>
        </w:tabs>
        <w:spacing w:line="267" w:lineRule="exact"/>
        <w:ind w:left="1300" w:hanging="1015"/>
        <w:rPr>
          <w:rFonts w:ascii="Verdana" w:hAnsi="Verdana"/>
          <w:b/>
        </w:rPr>
      </w:pPr>
      <w:r>
        <w:rPr>
          <w:rFonts w:ascii="Verdana" w:hAnsi="Verdana"/>
          <w:b/>
        </w:rPr>
        <w:t>Engellerin</w:t>
      </w:r>
      <w:r>
        <w:rPr>
          <w:rFonts w:ascii="Verdana" w:hAnsi="Verdana"/>
          <w:b/>
          <w:spacing w:val="-6"/>
        </w:rPr>
        <w:t xml:space="preserve"> </w:t>
      </w:r>
      <w:r>
        <w:rPr>
          <w:rFonts w:ascii="Verdana" w:hAnsi="Verdana"/>
          <w:b/>
          <w:spacing w:val="-2"/>
        </w:rPr>
        <w:t>kaldırılması</w:t>
      </w:r>
    </w:p>
    <w:p w14:paraId="4B0B695F" w14:textId="77777777" w:rsidR="001E6CA4" w:rsidRDefault="0061689A">
      <w:pPr>
        <w:pStyle w:val="GvdeMetni"/>
        <w:spacing w:before="1"/>
        <w:ind w:right="213"/>
        <w:jc w:val="left"/>
      </w:pPr>
      <w:r>
        <w:t>YÜKLENİCİ, planlanan gaz hattı güzergahı üzerindeki kendi kontrolü dahilindeki</w:t>
      </w:r>
      <w:r>
        <w:rPr>
          <w:spacing w:val="40"/>
        </w:rPr>
        <w:t xml:space="preserve"> </w:t>
      </w:r>
      <w:r>
        <w:t>her türlü engeli kaldıracaktır.</w:t>
      </w:r>
    </w:p>
    <w:p w14:paraId="0FD63609" w14:textId="4F8D4C91" w:rsidR="001E6CA4" w:rsidRDefault="004202BD">
      <w:pPr>
        <w:pStyle w:val="Balk3"/>
        <w:numPr>
          <w:ilvl w:val="3"/>
          <w:numId w:val="23"/>
        </w:numPr>
        <w:tabs>
          <w:tab w:val="left" w:pos="1300"/>
        </w:tabs>
        <w:spacing w:line="265" w:lineRule="exact"/>
        <w:ind w:left="1300" w:hanging="1015"/>
      </w:pPr>
      <w:r>
        <w:rPr>
          <w:spacing w:val="-2"/>
        </w:rPr>
        <w:t>Ulaş</w:t>
      </w:r>
      <w:r w:rsidR="0061689A">
        <w:rPr>
          <w:spacing w:val="-2"/>
        </w:rPr>
        <w:t>ım</w:t>
      </w:r>
    </w:p>
    <w:p w14:paraId="27E3A68D" w14:textId="77777777" w:rsidR="001E6CA4" w:rsidRDefault="0061689A">
      <w:pPr>
        <w:pStyle w:val="GvdeMetni"/>
        <w:spacing w:before="2"/>
        <w:ind w:right="213"/>
        <w:jc w:val="left"/>
      </w:pPr>
      <w:r>
        <w:t>YÜKLENİCİ,</w:t>
      </w:r>
      <w:r>
        <w:rPr>
          <w:spacing w:val="40"/>
        </w:rPr>
        <w:t xml:space="preserve"> </w:t>
      </w:r>
      <w:proofErr w:type="spellStart"/>
      <w:r>
        <w:t>tranşe</w:t>
      </w:r>
      <w:proofErr w:type="spellEnd"/>
      <w:r>
        <w:rPr>
          <w:spacing w:val="40"/>
        </w:rPr>
        <w:t xml:space="preserve"> </w:t>
      </w:r>
      <w:r>
        <w:t>kazısı</w:t>
      </w:r>
      <w:r>
        <w:rPr>
          <w:spacing w:val="40"/>
        </w:rPr>
        <w:t xml:space="preserve"> </w:t>
      </w:r>
      <w:r>
        <w:t>esnasında,</w:t>
      </w:r>
      <w:r>
        <w:rPr>
          <w:spacing w:val="40"/>
        </w:rPr>
        <w:t xml:space="preserve"> </w:t>
      </w:r>
      <w:r>
        <w:t>yaya</w:t>
      </w:r>
      <w:r>
        <w:rPr>
          <w:spacing w:val="40"/>
        </w:rPr>
        <w:t xml:space="preserve"> </w:t>
      </w:r>
      <w:r>
        <w:t>ve</w:t>
      </w:r>
      <w:r>
        <w:rPr>
          <w:spacing w:val="40"/>
        </w:rPr>
        <w:t xml:space="preserve"> </w:t>
      </w:r>
      <w:r>
        <w:t>araçlara</w:t>
      </w:r>
      <w:r>
        <w:rPr>
          <w:spacing w:val="40"/>
        </w:rPr>
        <w:t xml:space="preserve"> </w:t>
      </w:r>
      <w:r>
        <w:t>serbest</w:t>
      </w:r>
      <w:r>
        <w:rPr>
          <w:spacing w:val="40"/>
        </w:rPr>
        <w:t xml:space="preserve"> </w:t>
      </w:r>
      <w:r>
        <w:t>ve</w:t>
      </w:r>
      <w:r>
        <w:rPr>
          <w:spacing w:val="40"/>
        </w:rPr>
        <w:t xml:space="preserve"> </w:t>
      </w:r>
      <w:r>
        <w:t>emniyetli</w:t>
      </w:r>
      <w:r>
        <w:rPr>
          <w:spacing w:val="40"/>
        </w:rPr>
        <w:t xml:space="preserve"> </w:t>
      </w:r>
      <w:r>
        <w:t>bir geçiş sağlayacak şekilde her türlü tedbiri alacaktır.</w:t>
      </w:r>
    </w:p>
    <w:p w14:paraId="63793A4D" w14:textId="77777777" w:rsidR="001E6CA4" w:rsidRDefault="0061689A">
      <w:pPr>
        <w:pStyle w:val="GvdeMetni"/>
        <w:ind w:right="213"/>
        <w:jc w:val="left"/>
      </w:pPr>
      <w:r>
        <w:t>Fabrika giriş yollarının enlemesine geçildiği yerlerde yayalar ve araçlar için geçici köprüler yapacaktır.</w:t>
      </w:r>
    </w:p>
    <w:p w14:paraId="3CBE75F6" w14:textId="77777777" w:rsidR="001E6CA4" w:rsidRDefault="0061689A">
      <w:pPr>
        <w:pStyle w:val="Balk3"/>
        <w:numPr>
          <w:ilvl w:val="2"/>
          <w:numId w:val="23"/>
        </w:numPr>
        <w:tabs>
          <w:tab w:val="left" w:pos="1182"/>
        </w:tabs>
        <w:spacing w:line="265" w:lineRule="exact"/>
        <w:ind w:left="1182" w:hanging="897"/>
      </w:pPr>
      <w:r>
        <w:t>Kaplamaların</w:t>
      </w:r>
      <w:r>
        <w:rPr>
          <w:spacing w:val="-16"/>
        </w:rPr>
        <w:t xml:space="preserve"> </w:t>
      </w:r>
      <w:r>
        <w:rPr>
          <w:spacing w:val="-2"/>
        </w:rPr>
        <w:t>kaldırılması</w:t>
      </w:r>
    </w:p>
    <w:p w14:paraId="71C03DF9" w14:textId="15D4512F" w:rsidR="001E6CA4" w:rsidRDefault="004202BD">
      <w:pPr>
        <w:pStyle w:val="GvdeMetni"/>
        <w:spacing w:before="2"/>
        <w:ind w:right="283"/>
      </w:pPr>
      <w:r>
        <w:t>Güzergâh</w:t>
      </w:r>
      <w:r w:rsidR="0061689A">
        <w:t xml:space="preserve"> boyunca çıkabilecek kaplamaların asfalt veya beton olma durumunda derz kesme makineleri ile kaplamalar kaldırılacaktır.</w:t>
      </w:r>
    </w:p>
    <w:p w14:paraId="771670F7" w14:textId="70F9C291" w:rsidR="001E6CA4" w:rsidRDefault="0061689A">
      <w:pPr>
        <w:pStyle w:val="GvdeMetni"/>
        <w:ind w:right="280"/>
      </w:pPr>
      <w:r>
        <w:t>Bordür</w:t>
      </w:r>
      <w:r>
        <w:rPr>
          <w:spacing w:val="-6"/>
        </w:rPr>
        <w:t xml:space="preserve"> </w:t>
      </w:r>
      <w:r>
        <w:t>taşla</w:t>
      </w:r>
      <w:r w:rsidR="005F317D">
        <w:t>rı</w:t>
      </w:r>
      <w:r>
        <w:t>,</w:t>
      </w:r>
      <w:r>
        <w:rPr>
          <w:spacing w:val="-6"/>
        </w:rPr>
        <w:t xml:space="preserve"> </w:t>
      </w:r>
      <w:proofErr w:type="spellStart"/>
      <w:r>
        <w:t>tr</w:t>
      </w:r>
      <w:r w:rsidR="005F317D">
        <w:t>e</w:t>
      </w:r>
      <w:r>
        <w:t>tuar</w:t>
      </w:r>
      <w:proofErr w:type="spellEnd"/>
      <w:r>
        <w:rPr>
          <w:spacing w:val="-3"/>
        </w:rPr>
        <w:t xml:space="preserve"> </w:t>
      </w:r>
      <w:r>
        <w:t>kaplamaları</w:t>
      </w:r>
      <w:r>
        <w:rPr>
          <w:spacing w:val="-6"/>
        </w:rPr>
        <w:t xml:space="preserve"> </w:t>
      </w:r>
      <w:r>
        <w:t>tekrar</w:t>
      </w:r>
      <w:r>
        <w:rPr>
          <w:spacing w:val="-3"/>
        </w:rPr>
        <w:t xml:space="preserve"> </w:t>
      </w:r>
      <w:r>
        <w:t>kullanılabilecek</w:t>
      </w:r>
      <w:r>
        <w:rPr>
          <w:spacing w:val="-6"/>
        </w:rPr>
        <w:t xml:space="preserve"> </w:t>
      </w:r>
      <w:r>
        <w:t>şekilde</w:t>
      </w:r>
      <w:r>
        <w:rPr>
          <w:spacing w:val="-2"/>
        </w:rPr>
        <w:t xml:space="preserve"> </w:t>
      </w:r>
      <w:r>
        <w:t>özenle</w:t>
      </w:r>
      <w:r>
        <w:rPr>
          <w:spacing w:val="-4"/>
        </w:rPr>
        <w:t xml:space="preserve"> </w:t>
      </w:r>
      <w:r>
        <w:t>sökülecek ve uygun o</w:t>
      </w:r>
      <w:r w:rsidR="005F317D">
        <w:t>lan yerlere</w:t>
      </w:r>
      <w:r>
        <w:t xml:space="preserve"> istif edilecektir. Kullanılmayacak durumda olanlar ise uygun döküm yerlerine götürülecektir.</w:t>
      </w:r>
    </w:p>
    <w:p w14:paraId="32F8A925" w14:textId="35F6645F" w:rsidR="001E6CA4" w:rsidRDefault="0061689A">
      <w:pPr>
        <w:pStyle w:val="Balk3"/>
        <w:numPr>
          <w:ilvl w:val="2"/>
          <w:numId w:val="23"/>
        </w:numPr>
        <w:tabs>
          <w:tab w:val="left" w:pos="1182"/>
        </w:tabs>
        <w:ind w:left="1182" w:hanging="897"/>
        <w:jc w:val="both"/>
      </w:pPr>
      <w:proofErr w:type="spellStart"/>
      <w:r>
        <w:rPr>
          <w:spacing w:val="-6"/>
        </w:rPr>
        <w:t>Tran</w:t>
      </w:r>
      <w:r w:rsidR="004202BD">
        <w:rPr>
          <w:spacing w:val="-6"/>
        </w:rPr>
        <w:t>ş</w:t>
      </w:r>
      <w:r>
        <w:rPr>
          <w:spacing w:val="-6"/>
        </w:rPr>
        <w:t>enin</w:t>
      </w:r>
      <w:proofErr w:type="spellEnd"/>
      <w:r>
        <w:rPr>
          <w:spacing w:val="-4"/>
        </w:rPr>
        <w:t xml:space="preserve"> </w:t>
      </w:r>
      <w:r>
        <w:rPr>
          <w:spacing w:val="-2"/>
        </w:rPr>
        <w:t>kazılması</w:t>
      </w:r>
    </w:p>
    <w:p w14:paraId="087DBC33" w14:textId="63BEA3E6" w:rsidR="001E6CA4" w:rsidRDefault="0061689A">
      <w:pPr>
        <w:pStyle w:val="GvdeMetni"/>
        <w:ind w:right="279"/>
      </w:pPr>
      <w:r>
        <w:t>YÜKLENİCİ</w:t>
      </w:r>
      <w:r>
        <w:rPr>
          <w:spacing w:val="-3"/>
        </w:rPr>
        <w:t xml:space="preserve"> </w:t>
      </w:r>
      <w:proofErr w:type="spellStart"/>
      <w:r>
        <w:t>tranşeyi</w:t>
      </w:r>
      <w:proofErr w:type="spellEnd"/>
      <w:r>
        <w:rPr>
          <w:spacing w:val="-6"/>
        </w:rPr>
        <w:t xml:space="preserve"> </w:t>
      </w:r>
      <w:r>
        <w:t>şartname</w:t>
      </w:r>
      <w:r>
        <w:rPr>
          <w:spacing w:val="-2"/>
        </w:rPr>
        <w:t xml:space="preserve"> </w:t>
      </w:r>
      <w:r>
        <w:t>ekinde</w:t>
      </w:r>
      <w:r>
        <w:rPr>
          <w:spacing w:val="-2"/>
        </w:rPr>
        <w:t xml:space="preserve"> </w:t>
      </w:r>
      <w:r>
        <w:t>verilen</w:t>
      </w:r>
      <w:r>
        <w:rPr>
          <w:spacing w:val="-4"/>
        </w:rPr>
        <w:t xml:space="preserve"> </w:t>
      </w:r>
      <w:r>
        <w:t>kesitlere</w:t>
      </w:r>
      <w:r>
        <w:rPr>
          <w:spacing w:val="-3"/>
        </w:rPr>
        <w:t xml:space="preserve"> </w:t>
      </w:r>
      <w:r>
        <w:t>uygun</w:t>
      </w:r>
      <w:r>
        <w:rPr>
          <w:spacing w:val="-4"/>
        </w:rPr>
        <w:t xml:space="preserve"> </w:t>
      </w:r>
      <w:r>
        <w:t>derinlik</w:t>
      </w:r>
      <w:r>
        <w:rPr>
          <w:spacing w:val="-4"/>
        </w:rPr>
        <w:t xml:space="preserve"> </w:t>
      </w:r>
      <w:r>
        <w:t>ve</w:t>
      </w:r>
      <w:r>
        <w:rPr>
          <w:spacing w:val="-2"/>
        </w:rPr>
        <w:t xml:space="preserve"> </w:t>
      </w:r>
      <w:r>
        <w:t>genişlikte açacaktır.</w:t>
      </w:r>
      <w:r w:rsidR="005F317D">
        <w:t xml:space="preserve"> E</w:t>
      </w:r>
      <w:r>
        <w:t xml:space="preserve">ngellerin bulunması durumunda </w:t>
      </w:r>
      <w:bookmarkStart w:id="1" w:name="_Hlk214288288"/>
      <w:r w:rsidR="004202BD">
        <w:t>DİYARBAKIR KARACADAĞ</w:t>
      </w:r>
      <w:bookmarkEnd w:id="1"/>
      <w:r w:rsidR="004202BD">
        <w:t xml:space="preserve"> </w:t>
      </w:r>
      <w:r>
        <w:t>OSB tarafından getirilecek çözümler uygulanacaktır.</w:t>
      </w:r>
    </w:p>
    <w:p w14:paraId="5AA99624" w14:textId="77777777" w:rsidR="001E6CA4" w:rsidRDefault="0061689A">
      <w:pPr>
        <w:pStyle w:val="GvdeMetni"/>
        <w:spacing w:before="2"/>
        <w:ind w:right="281"/>
      </w:pPr>
      <w:proofErr w:type="spellStart"/>
      <w:r>
        <w:t>Tranşe</w:t>
      </w:r>
      <w:proofErr w:type="spellEnd"/>
      <w:r>
        <w:rPr>
          <w:spacing w:val="-3"/>
        </w:rPr>
        <w:t xml:space="preserve"> </w:t>
      </w:r>
      <w:r>
        <w:t>kenarları</w:t>
      </w:r>
      <w:r>
        <w:rPr>
          <w:spacing w:val="-3"/>
        </w:rPr>
        <w:t xml:space="preserve"> </w:t>
      </w:r>
      <w:r>
        <w:t>ve</w:t>
      </w:r>
      <w:r>
        <w:rPr>
          <w:spacing w:val="-2"/>
        </w:rPr>
        <w:t xml:space="preserve"> </w:t>
      </w:r>
      <w:r>
        <w:t>tabanın,</w:t>
      </w:r>
      <w:r>
        <w:rPr>
          <w:spacing w:val="-4"/>
        </w:rPr>
        <w:t xml:space="preserve"> </w:t>
      </w:r>
      <w:r>
        <w:t>boru</w:t>
      </w:r>
      <w:r>
        <w:rPr>
          <w:spacing w:val="-4"/>
        </w:rPr>
        <w:t xml:space="preserve"> </w:t>
      </w:r>
      <w:r>
        <w:t>indirilirken</w:t>
      </w:r>
      <w:r>
        <w:rPr>
          <w:spacing w:val="-3"/>
        </w:rPr>
        <w:t xml:space="preserve"> </w:t>
      </w:r>
      <w:r>
        <w:t>borunun</w:t>
      </w:r>
      <w:r>
        <w:rPr>
          <w:spacing w:val="-3"/>
        </w:rPr>
        <w:t xml:space="preserve"> </w:t>
      </w:r>
      <w:r>
        <w:t>yüzeyine</w:t>
      </w:r>
      <w:r>
        <w:rPr>
          <w:spacing w:val="-3"/>
        </w:rPr>
        <w:t xml:space="preserve"> </w:t>
      </w:r>
      <w:r>
        <w:t>zarar</w:t>
      </w:r>
      <w:r>
        <w:rPr>
          <w:spacing w:val="-3"/>
        </w:rPr>
        <w:t xml:space="preserve"> </w:t>
      </w:r>
      <w:r>
        <w:t xml:space="preserve">vermeyecek şekilde pürüzsüz olmasına dikkat edilecektir. </w:t>
      </w:r>
      <w:proofErr w:type="spellStart"/>
      <w:r>
        <w:t>Tranşe</w:t>
      </w:r>
      <w:proofErr w:type="spellEnd"/>
      <w:r>
        <w:t xml:space="preserve"> limitleri içinde bulunan diğer yeraltı engelleri çevresi dikkatli bir şekilde elle </w:t>
      </w:r>
      <w:proofErr w:type="spellStart"/>
      <w:r>
        <w:t>hafredilmiş</w:t>
      </w:r>
      <w:proofErr w:type="spellEnd"/>
      <w:r>
        <w:t xml:space="preserve"> olacaktır.</w:t>
      </w:r>
    </w:p>
    <w:p w14:paraId="36F1C3F6" w14:textId="63C118EF" w:rsidR="001E6CA4" w:rsidRDefault="004202BD">
      <w:pPr>
        <w:pStyle w:val="Balk3"/>
        <w:numPr>
          <w:ilvl w:val="2"/>
          <w:numId w:val="23"/>
        </w:numPr>
        <w:tabs>
          <w:tab w:val="left" w:pos="1258"/>
        </w:tabs>
        <w:spacing w:line="266" w:lineRule="exact"/>
        <w:ind w:left="1258" w:hanging="973"/>
        <w:jc w:val="both"/>
      </w:pPr>
      <w:r>
        <w:t>Tahkimat</w:t>
      </w:r>
      <w:r>
        <w:rPr>
          <w:spacing w:val="-7"/>
        </w:rPr>
        <w:t>-</w:t>
      </w:r>
      <w:r w:rsidR="0061689A">
        <w:rPr>
          <w:spacing w:val="-5"/>
        </w:rPr>
        <w:t xml:space="preserve"> </w:t>
      </w:r>
      <w:proofErr w:type="spellStart"/>
      <w:r w:rsidR="0061689A">
        <w:rPr>
          <w:spacing w:val="-4"/>
        </w:rPr>
        <w:t>İksa</w:t>
      </w:r>
      <w:proofErr w:type="spellEnd"/>
    </w:p>
    <w:p w14:paraId="73F788E2" w14:textId="1E921454" w:rsidR="001E6CA4" w:rsidRDefault="0061689A">
      <w:pPr>
        <w:pStyle w:val="ListeParagraf"/>
        <w:numPr>
          <w:ilvl w:val="3"/>
          <w:numId w:val="23"/>
        </w:numPr>
        <w:tabs>
          <w:tab w:val="left" w:pos="1437"/>
        </w:tabs>
        <w:ind w:left="285" w:right="279" w:firstLine="0"/>
        <w:jc w:val="both"/>
        <w:rPr>
          <w:rFonts w:ascii="Verdana" w:hAnsi="Verdana"/>
        </w:rPr>
      </w:pPr>
      <w:proofErr w:type="spellStart"/>
      <w:r>
        <w:rPr>
          <w:rFonts w:ascii="Verdana" w:hAnsi="Verdana"/>
          <w:b/>
        </w:rPr>
        <w:t>Tran</w:t>
      </w:r>
      <w:r w:rsidR="00411C16">
        <w:rPr>
          <w:rFonts w:ascii="Verdana" w:hAnsi="Verdana"/>
          <w:b/>
        </w:rPr>
        <w:t>ş</w:t>
      </w:r>
      <w:r>
        <w:rPr>
          <w:rFonts w:ascii="Verdana" w:hAnsi="Verdana"/>
          <w:b/>
        </w:rPr>
        <w:t>e</w:t>
      </w:r>
      <w:proofErr w:type="spellEnd"/>
      <w:r>
        <w:rPr>
          <w:rFonts w:ascii="Verdana" w:hAnsi="Verdana"/>
          <w:b/>
        </w:rPr>
        <w:t xml:space="preserve">: </w:t>
      </w:r>
      <w:r>
        <w:rPr>
          <w:rFonts w:ascii="Verdana" w:hAnsi="Verdana"/>
        </w:rPr>
        <w:t xml:space="preserve">Zemin durumuna, </w:t>
      </w:r>
      <w:proofErr w:type="spellStart"/>
      <w:r>
        <w:rPr>
          <w:rFonts w:ascii="Verdana" w:hAnsi="Verdana"/>
        </w:rPr>
        <w:t>tranşe</w:t>
      </w:r>
      <w:proofErr w:type="spellEnd"/>
      <w:r>
        <w:rPr>
          <w:rFonts w:ascii="Verdana" w:hAnsi="Verdana"/>
        </w:rPr>
        <w:t xml:space="preserve"> derinliğine göre ve </w:t>
      </w:r>
      <w:r w:rsidR="00411C16" w:rsidRPr="00411C16">
        <w:rPr>
          <w:rFonts w:ascii="Verdana" w:hAnsi="Verdana"/>
        </w:rPr>
        <w:t>DİYARBAKIR KARACADAĞ</w:t>
      </w:r>
      <w:r w:rsidRPr="00411C16">
        <w:rPr>
          <w:rFonts w:ascii="Verdana" w:hAnsi="Verdana"/>
        </w:rPr>
        <w:t xml:space="preserve"> </w:t>
      </w:r>
      <w:r>
        <w:rPr>
          <w:rFonts w:ascii="Verdana" w:hAnsi="Verdana"/>
        </w:rPr>
        <w:t xml:space="preserve">OSB’nin isteğine göre YÜKLENİCİ </w:t>
      </w:r>
      <w:proofErr w:type="spellStart"/>
      <w:r>
        <w:rPr>
          <w:rFonts w:ascii="Verdana" w:hAnsi="Verdana"/>
        </w:rPr>
        <w:t>tranşelerde</w:t>
      </w:r>
      <w:proofErr w:type="spellEnd"/>
      <w:r>
        <w:rPr>
          <w:rFonts w:ascii="Verdana" w:hAnsi="Verdana"/>
        </w:rPr>
        <w:t xml:space="preserve"> gerekli </w:t>
      </w:r>
      <w:proofErr w:type="spellStart"/>
      <w:r>
        <w:rPr>
          <w:rFonts w:ascii="Verdana" w:hAnsi="Verdana"/>
        </w:rPr>
        <w:t>iksalamayı</w:t>
      </w:r>
      <w:proofErr w:type="spellEnd"/>
      <w:r>
        <w:rPr>
          <w:rFonts w:ascii="Verdana" w:hAnsi="Verdana"/>
        </w:rPr>
        <w:t xml:space="preserve"> </w:t>
      </w:r>
      <w:r>
        <w:rPr>
          <w:rFonts w:ascii="Verdana" w:hAnsi="Verdana"/>
          <w:spacing w:val="-2"/>
        </w:rPr>
        <w:t>yapacaktır.</w:t>
      </w:r>
    </w:p>
    <w:p w14:paraId="7A4B421B" w14:textId="77777777" w:rsidR="001E6CA4" w:rsidRDefault="0061689A">
      <w:pPr>
        <w:pStyle w:val="GvdeMetni"/>
        <w:ind w:right="288"/>
      </w:pPr>
      <w:r>
        <w:t xml:space="preserve">Bu </w:t>
      </w:r>
      <w:proofErr w:type="spellStart"/>
      <w:r>
        <w:t>iksalama</w:t>
      </w:r>
      <w:proofErr w:type="spellEnd"/>
      <w:r>
        <w:t xml:space="preserve"> personele veya kaplamaya zarar vermeyecek şekilde olacaktır. Yetersiz alınmış önlemlerin sonuçlarından YÜKLENİCİ sorumlu olacaktır.</w:t>
      </w:r>
    </w:p>
    <w:p w14:paraId="3433F753" w14:textId="77777777" w:rsidR="001E6CA4" w:rsidRDefault="0061689A">
      <w:pPr>
        <w:pStyle w:val="ListeParagraf"/>
        <w:numPr>
          <w:ilvl w:val="3"/>
          <w:numId w:val="23"/>
        </w:numPr>
        <w:tabs>
          <w:tab w:val="left" w:pos="1288"/>
        </w:tabs>
        <w:ind w:left="270" w:right="282" w:firstLine="0"/>
        <w:jc w:val="both"/>
        <w:rPr>
          <w:rFonts w:ascii="Verdana" w:hAnsi="Verdana"/>
        </w:rPr>
      </w:pPr>
      <w:r>
        <w:rPr>
          <w:rFonts w:ascii="Verdana" w:hAnsi="Verdana"/>
          <w:b/>
        </w:rPr>
        <w:t>Mevcut</w:t>
      </w:r>
      <w:r>
        <w:rPr>
          <w:rFonts w:ascii="Verdana" w:hAnsi="Verdana"/>
          <w:b/>
          <w:spacing w:val="-1"/>
        </w:rPr>
        <w:t xml:space="preserve"> </w:t>
      </w:r>
      <w:r>
        <w:rPr>
          <w:rFonts w:ascii="Verdana" w:hAnsi="Verdana"/>
          <w:b/>
        </w:rPr>
        <w:t xml:space="preserve">yapılar: </w:t>
      </w:r>
      <w:r>
        <w:rPr>
          <w:rFonts w:ascii="Verdana" w:hAnsi="Verdana"/>
        </w:rPr>
        <w:t>Hafriyat</w:t>
      </w:r>
      <w:r>
        <w:rPr>
          <w:rFonts w:ascii="Verdana" w:hAnsi="Verdana"/>
          <w:spacing w:val="-1"/>
        </w:rPr>
        <w:t xml:space="preserve"> </w:t>
      </w:r>
      <w:r>
        <w:rPr>
          <w:rFonts w:ascii="Verdana" w:hAnsi="Verdana"/>
        </w:rPr>
        <w:t>esnasında</w:t>
      </w:r>
      <w:r>
        <w:rPr>
          <w:rFonts w:ascii="Verdana" w:hAnsi="Verdana"/>
          <w:spacing w:val="-1"/>
        </w:rPr>
        <w:t xml:space="preserve"> </w:t>
      </w:r>
      <w:r>
        <w:rPr>
          <w:rFonts w:ascii="Verdana" w:hAnsi="Verdana"/>
        </w:rPr>
        <w:t>zarar</w:t>
      </w:r>
      <w:r>
        <w:rPr>
          <w:rFonts w:ascii="Verdana" w:hAnsi="Verdana"/>
          <w:spacing w:val="-1"/>
        </w:rPr>
        <w:t xml:space="preserve"> </w:t>
      </w:r>
      <w:r>
        <w:rPr>
          <w:rFonts w:ascii="Verdana" w:hAnsi="Verdana"/>
        </w:rPr>
        <w:t>görebilecek</w:t>
      </w:r>
      <w:r>
        <w:rPr>
          <w:rFonts w:ascii="Verdana" w:hAnsi="Verdana"/>
          <w:spacing w:val="-1"/>
        </w:rPr>
        <w:t xml:space="preserve"> </w:t>
      </w:r>
      <w:r>
        <w:rPr>
          <w:rFonts w:ascii="Verdana" w:hAnsi="Verdana"/>
        </w:rPr>
        <w:t>tüm</w:t>
      </w:r>
      <w:r>
        <w:rPr>
          <w:rFonts w:ascii="Verdana" w:hAnsi="Verdana"/>
          <w:spacing w:val="-2"/>
        </w:rPr>
        <w:t xml:space="preserve"> </w:t>
      </w:r>
      <w:r>
        <w:rPr>
          <w:rFonts w:ascii="Verdana" w:hAnsi="Verdana"/>
        </w:rPr>
        <w:t>mevcut</w:t>
      </w:r>
      <w:r>
        <w:rPr>
          <w:rFonts w:ascii="Verdana" w:hAnsi="Verdana"/>
          <w:spacing w:val="-1"/>
        </w:rPr>
        <w:t xml:space="preserve"> </w:t>
      </w:r>
      <w:r>
        <w:rPr>
          <w:rFonts w:ascii="Verdana" w:hAnsi="Verdana"/>
        </w:rPr>
        <w:t xml:space="preserve">veya geçici yapılar korunacaktır. Elektrik direkleri yakınındaki </w:t>
      </w:r>
      <w:proofErr w:type="spellStart"/>
      <w:r>
        <w:rPr>
          <w:rFonts w:ascii="Verdana" w:hAnsi="Verdana"/>
        </w:rPr>
        <w:t>tranşelerde</w:t>
      </w:r>
      <w:proofErr w:type="spellEnd"/>
      <w:r>
        <w:rPr>
          <w:rFonts w:ascii="Verdana" w:hAnsi="Verdana"/>
        </w:rPr>
        <w:t xml:space="preserve"> temeller desteklenecek ve bu destekler dolgu sonuna kadar muhafaza edilecek ve gerekirse yerinde bırakılacaktır.</w:t>
      </w:r>
    </w:p>
    <w:p w14:paraId="48A40C2F" w14:textId="77777777" w:rsidR="001E6CA4" w:rsidRDefault="0061689A">
      <w:pPr>
        <w:pStyle w:val="Balk3"/>
        <w:numPr>
          <w:ilvl w:val="2"/>
          <w:numId w:val="23"/>
        </w:numPr>
        <w:tabs>
          <w:tab w:val="left" w:pos="1258"/>
        </w:tabs>
        <w:ind w:left="1258" w:hanging="973"/>
        <w:jc w:val="both"/>
      </w:pPr>
      <w:r>
        <w:rPr>
          <w:spacing w:val="-2"/>
        </w:rPr>
        <w:t>Drenaj</w:t>
      </w:r>
    </w:p>
    <w:p w14:paraId="58744987" w14:textId="4C3CB94D" w:rsidR="001E6CA4" w:rsidRDefault="0061689A">
      <w:pPr>
        <w:pStyle w:val="ListeParagraf"/>
        <w:numPr>
          <w:ilvl w:val="3"/>
          <w:numId w:val="23"/>
        </w:numPr>
        <w:tabs>
          <w:tab w:val="left" w:pos="1413"/>
        </w:tabs>
        <w:ind w:left="285" w:right="281" w:firstLine="0"/>
        <w:jc w:val="both"/>
        <w:rPr>
          <w:rFonts w:ascii="Verdana" w:hAnsi="Verdana"/>
        </w:rPr>
      </w:pPr>
      <w:proofErr w:type="spellStart"/>
      <w:r>
        <w:rPr>
          <w:rFonts w:ascii="Verdana" w:hAnsi="Verdana"/>
          <w:b/>
        </w:rPr>
        <w:t>Tran</w:t>
      </w:r>
      <w:r w:rsidR="004202BD">
        <w:rPr>
          <w:rFonts w:ascii="Verdana" w:hAnsi="Verdana"/>
          <w:b/>
        </w:rPr>
        <w:t>ş</w:t>
      </w:r>
      <w:r>
        <w:rPr>
          <w:rFonts w:ascii="Verdana" w:hAnsi="Verdana"/>
          <w:b/>
        </w:rPr>
        <w:t>e</w:t>
      </w:r>
      <w:proofErr w:type="spellEnd"/>
      <w:r>
        <w:rPr>
          <w:rFonts w:ascii="Verdana" w:hAnsi="Verdana"/>
          <w:b/>
        </w:rPr>
        <w:t xml:space="preserve"> içinde: </w:t>
      </w:r>
      <w:r>
        <w:rPr>
          <w:rFonts w:ascii="Verdana" w:hAnsi="Verdana"/>
        </w:rPr>
        <w:t xml:space="preserve">YÜKLENİCİ, boru yayılıp </w:t>
      </w:r>
      <w:proofErr w:type="spellStart"/>
      <w:r>
        <w:rPr>
          <w:rFonts w:ascii="Verdana" w:hAnsi="Verdana"/>
        </w:rPr>
        <w:t>tranşe</w:t>
      </w:r>
      <w:proofErr w:type="spellEnd"/>
      <w:r>
        <w:rPr>
          <w:rFonts w:ascii="Verdana" w:hAnsi="Verdana"/>
        </w:rPr>
        <w:t xml:space="preserve"> doldurana kadar </w:t>
      </w:r>
      <w:proofErr w:type="spellStart"/>
      <w:r>
        <w:rPr>
          <w:rFonts w:ascii="Verdana" w:hAnsi="Verdana"/>
        </w:rPr>
        <w:t>tranşeyi</w:t>
      </w:r>
      <w:proofErr w:type="spellEnd"/>
      <w:r>
        <w:rPr>
          <w:rFonts w:ascii="Verdana" w:hAnsi="Verdana"/>
        </w:rPr>
        <w:t xml:space="preserve"> sulardan koruyacaktır. Gerekli yerlerde drenaj yapılacaktır.</w:t>
      </w:r>
    </w:p>
    <w:p w14:paraId="0035B3D0" w14:textId="5CB3607A" w:rsidR="001E6CA4" w:rsidRDefault="0061689A">
      <w:pPr>
        <w:pStyle w:val="ListeParagraf"/>
        <w:numPr>
          <w:ilvl w:val="3"/>
          <w:numId w:val="23"/>
        </w:numPr>
        <w:tabs>
          <w:tab w:val="left" w:pos="1336"/>
        </w:tabs>
        <w:ind w:left="285" w:right="284" w:firstLine="0"/>
        <w:jc w:val="both"/>
        <w:rPr>
          <w:rFonts w:ascii="Verdana" w:hAnsi="Verdana"/>
        </w:rPr>
      </w:pPr>
      <w:proofErr w:type="spellStart"/>
      <w:r>
        <w:rPr>
          <w:rFonts w:ascii="Verdana" w:hAnsi="Verdana"/>
          <w:b/>
        </w:rPr>
        <w:t>Tran</w:t>
      </w:r>
      <w:r w:rsidR="004202BD">
        <w:rPr>
          <w:rFonts w:ascii="Verdana" w:hAnsi="Verdana"/>
          <w:b/>
        </w:rPr>
        <w:t>ş</w:t>
      </w:r>
      <w:r>
        <w:rPr>
          <w:rFonts w:ascii="Verdana" w:hAnsi="Verdana"/>
          <w:b/>
        </w:rPr>
        <w:t>e</w:t>
      </w:r>
      <w:proofErr w:type="spellEnd"/>
      <w:r>
        <w:rPr>
          <w:rFonts w:ascii="Verdana" w:hAnsi="Verdana"/>
          <w:b/>
        </w:rPr>
        <w:t xml:space="preserve"> dı</w:t>
      </w:r>
      <w:r w:rsidR="004202BD">
        <w:rPr>
          <w:rFonts w:ascii="Verdana" w:hAnsi="Verdana"/>
          <w:b/>
        </w:rPr>
        <w:t>ş</w:t>
      </w:r>
      <w:r>
        <w:rPr>
          <w:rFonts w:ascii="Verdana" w:hAnsi="Verdana"/>
          <w:b/>
        </w:rPr>
        <w:t xml:space="preserve">ında: </w:t>
      </w:r>
      <w:r>
        <w:rPr>
          <w:rFonts w:ascii="Verdana" w:hAnsi="Verdana"/>
        </w:rPr>
        <w:t>Hafr</w:t>
      </w:r>
      <w:r w:rsidR="004202BD">
        <w:rPr>
          <w:rFonts w:ascii="Verdana" w:hAnsi="Verdana"/>
        </w:rPr>
        <w:t>iyat</w:t>
      </w:r>
      <w:r>
        <w:rPr>
          <w:rFonts w:ascii="Verdana" w:hAnsi="Verdana"/>
        </w:rPr>
        <w:t xml:space="preserve"> malzemelerin yüzeysel su akımına engel olmaması gerekmektedir. Bu akış gerek bir drenle gerekse akımın yönü değiştirilerek sağlanmalıdır.</w:t>
      </w:r>
    </w:p>
    <w:p w14:paraId="273FD807" w14:textId="6D46D7FE" w:rsidR="001E6CA4" w:rsidRDefault="0061689A">
      <w:pPr>
        <w:pStyle w:val="ListeParagraf"/>
        <w:numPr>
          <w:ilvl w:val="2"/>
          <w:numId w:val="23"/>
        </w:numPr>
        <w:tabs>
          <w:tab w:val="left" w:pos="1182"/>
        </w:tabs>
        <w:ind w:left="285" w:right="281" w:firstLine="0"/>
        <w:jc w:val="both"/>
        <w:rPr>
          <w:rFonts w:ascii="Verdana" w:hAnsi="Verdana"/>
        </w:rPr>
      </w:pPr>
      <w:r>
        <w:rPr>
          <w:rFonts w:ascii="Verdana" w:hAnsi="Verdana"/>
          <w:b/>
        </w:rPr>
        <w:t>Birle</w:t>
      </w:r>
      <w:r w:rsidR="004202BD">
        <w:rPr>
          <w:rFonts w:ascii="Verdana" w:hAnsi="Verdana"/>
          <w:b/>
        </w:rPr>
        <w:t>ş</w:t>
      </w:r>
      <w:r>
        <w:rPr>
          <w:rFonts w:ascii="Verdana" w:hAnsi="Verdana"/>
          <w:b/>
        </w:rPr>
        <w:t xml:space="preserve">im delikleri: </w:t>
      </w:r>
      <w:r>
        <w:rPr>
          <w:rFonts w:ascii="Verdana" w:hAnsi="Verdana"/>
        </w:rPr>
        <w:t xml:space="preserve">Bağlantıların </w:t>
      </w:r>
      <w:proofErr w:type="spellStart"/>
      <w:r>
        <w:rPr>
          <w:rFonts w:ascii="Verdana" w:hAnsi="Verdana"/>
        </w:rPr>
        <w:t>tranşe</w:t>
      </w:r>
      <w:proofErr w:type="spellEnd"/>
      <w:r>
        <w:rPr>
          <w:rFonts w:ascii="Verdana" w:hAnsi="Verdana"/>
        </w:rPr>
        <w:t xml:space="preserve"> tabanında yapılması halinde, YÜKLENİCİ serbest olarak çalışma yapabilecek ve gerekli denetlemeleri gerçekleştirecek şekilde çukurlar kazacaktır.</w:t>
      </w:r>
    </w:p>
    <w:p w14:paraId="574F577D" w14:textId="01C5CF38" w:rsidR="001E6CA4" w:rsidRDefault="0061689A">
      <w:pPr>
        <w:pStyle w:val="ListeParagraf"/>
        <w:numPr>
          <w:ilvl w:val="2"/>
          <w:numId w:val="23"/>
        </w:numPr>
        <w:tabs>
          <w:tab w:val="left" w:pos="1183"/>
        </w:tabs>
        <w:ind w:left="285" w:right="283" w:firstLine="0"/>
        <w:jc w:val="both"/>
        <w:rPr>
          <w:rFonts w:ascii="Verdana" w:hAnsi="Verdana"/>
        </w:rPr>
      </w:pPr>
      <w:r>
        <w:rPr>
          <w:rFonts w:ascii="Verdana" w:hAnsi="Verdana"/>
          <w:b/>
        </w:rPr>
        <w:t>Hafr</w:t>
      </w:r>
      <w:r w:rsidR="004202BD">
        <w:rPr>
          <w:rFonts w:ascii="Verdana" w:hAnsi="Verdana"/>
          <w:b/>
        </w:rPr>
        <w:t>iyat</w:t>
      </w:r>
      <w:r>
        <w:rPr>
          <w:rFonts w:ascii="Verdana" w:hAnsi="Verdana"/>
          <w:b/>
        </w:rPr>
        <w:t xml:space="preserve"> malzeme: </w:t>
      </w:r>
      <w:r>
        <w:rPr>
          <w:rFonts w:ascii="Verdana" w:hAnsi="Verdana"/>
        </w:rPr>
        <w:t>Hafr</w:t>
      </w:r>
      <w:r w:rsidR="004202BD">
        <w:rPr>
          <w:rFonts w:ascii="Verdana" w:hAnsi="Verdana"/>
        </w:rPr>
        <w:t>iyat</w:t>
      </w:r>
      <w:r>
        <w:rPr>
          <w:rFonts w:ascii="Verdana" w:hAnsi="Verdana"/>
        </w:rPr>
        <w:t xml:space="preserve"> malzeme, çevreye zarar vermeyecek, yaya ve araç dolaşımını engellemeyecek şekilde uzaklaştırılacaktır.</w:t>
      </w:r>
    </w:p>
    <w:p w14:paraId="19DC418F" w14:textId="77777777" w:rsidR="001E6CA4" w:rsidRDefault="001E6CA4">
      <w:pPr>
        <w:pStyle w:val="GvdeMetni"/>
        <w:spacing w:before="2"/>
        <w:ind w:left="0"/>
        <w:jc w:val="left"/>
      </w:pPr>
    </w:p>
    <w:p w14:paraId="31CBDB0C" w14:textId="50D267FF" w:rsidR="001E6CA4" w:rsidRDefault="0061689A">
      <w:pPr>
        <w:pStyle w:val="GvdeMetni"/>
        <w:ind w:right="283"/>
      </w:pPr>
      <w:r>
        <w:t>Cadde</w:t>
      </w:r>
      <w:r w:rsidR="00222DB2">
        <w:t xml:space="preserve"> </w:t>
      </w:r>
      <w:r>
        <w:t>geçişlerine malzeme yığılamayacaktır. Ağaçların sulanmasına</w:t>
      </w:r>
      <w:r>
        <w:rPr>
          <w:spacing w:val="40"/>
        </w:rPr>
        <w:t xml:space="preserve"> </w:t>
      </w:r>
      <w:r>
        <w:t>engel olmayacak şekilde malzeme yığılacaktır.</w:t>
      </w:r>
    </w:p>
    <w:p w14:paraId="749F3BDD" w14:textId="57440333" w:rsidR="001E6CA4" w:rsidRDefault="009261CA">
      <w:pPr>
        <w:pStyle w:val="GvdeMetni"/>
        <w:spacing w:line="265" w:lineRule="exact"/>
      </w:pPr>
      <w:r>
        <w:t>Hafriyat</w:t>
      </w:r>
      <w:r w:rsidR="0061689A">
        <w:rPr>
          <w:spacing w:val="24"/>
        </w:rPr>
        <w:t xml:space="preserve"> </w:t>
      </w:r>
      <w:r w:rsidR="0061689A">
        <w:t>malzeme</w:t>
      </w:r>
      <w:r>
        <w:t>si</w:t>
      </w:r>
      <w:r w:rsidR="0061689A">
        <w:t>nin</w:t>
      </w:r>
      <w:r w:rsidR="0061689A">
        <w:rPr>
          <w:spacing w:val="27"/>
        </w:rPr>
        <w:t xml:space="preserve"> </w:t>
      </w:r>
      <w:r w:rsidR="0061689A">
        <w:t>tekrar</w:t>
      </w:r>
      <w:r w:rsidR="0061689A">
        <w:rPr>
          <w:spacing w:val="25"/>
        </w:rPr>
        <w:t xml:space="preserve"> </w:t>
      </w:r>
      <w:proofErr w:type="spellStart"/>
      <w:r w:rsidR="0061689A">
        <w:t>tranşe</w:t>
      </w:r>
      <w:proofErr w:type="spellEnd"/>
      <w:r w:rsidR="0061689A">
        <w:rPr>
          <w:spacing w:val="28"/>
        </w:rPr>
        <w:t xml:space="preserve"> </w:t>
      </w:r>
      <w:r w:rsidR="0061689A">
        <w:t>içine</w:t>
      </w:r>
      <w:r w:rsidR="0061689A">
        <w:rPr>
          <w:spacing w:val="26"/>
        </w:rPr>
        <w:t xml:space="preserve"> </w:t>
      </w:r>
      <w:r w:rsidR="0061689A">
        <w:t>akmaması</w:t>
      </w:r>
      <w:r w:rsidR="0061689A">
        <w:rPr>
          <w:spacing w:val="25"/>
        </w:rPr>
        <w:t xml:space="preserve"> </w:t>
      </w:r>
      <w:r w:rsidR="0061689A">
        <w:t>için</w:t>
      </w:r>
      <w:r w:rsidR="0061689A">
        <w:rPr>
          <w:spacing w:val="26"/>
        </w:rPr>
        <w:t xml:space="preserve"> </w:t>
      </w:r>
      <w:proofErr w:type="spellStart"/>
      <w:r w:rsidR="0061689A">
        <w:t>tranşe</w:t>
      </w:r>
      <w:proofErr w:type="spellEnd"/>
      <w:r w:rsidR="0061689A">
        <w:rPr>
          <w:spacing w:val="27"/>
        </w:rPr>
        <w:t xml:space="preserve"> </w:t>
      </w:r>
      <w:r w:rsidR="0061689A">
        <w:t>üst</w:t>
      </w:r>
      <w:r w:rsidR="0061689A">
        <w:rPr>
          <w:spacing w:val="26"/>
        </w:rPr>
        <w:t xml:space="preserve"> </w:t>
      </w:r>
      <w:r w:rsidR="0061689A">
        <w:rPr>
          <w:spacing w:val="-2"/>
        </w:rPr>
        <w:t>kenarında</w:t>
      </w:r>
    </w:p>
    <w:p w14:paraId="1BC88BB1" w14:textId="7A2E2F4F" w:rsidR="001E6CA4" w:rsidRDefault="0061689A">
      <w:pPr>
        <w:pStyle w:val="GvdeMetni"/>
        <w:spacing w:before="1"/>
        <w:ind w:right="278"/>
      </w:pPr>
      <w:r>
        <w:t>40 cm '</w:t>
      </w:r>
      <w:proofErr w:type="spellStart"/>
      <w:r>
        <w:t>lik</w:t>
      </w:r>
      <w:proofErr w:type="spellEnd"/>
      <w:r>
        <w:t xml:space="preserve"> bir şerit boş bırakılmalıdır. Bu genişlik hafr</w:t>
      </w:r>
      <w:r w:rsidR="004202BD">
        <w:t>iyat</w:t>
      </w:r>
      <w:r>
        <w:t xml:space="preserve"> malzemenin durumuna ve hava şartlarına göre çoğaltılabilir. </w:t>
      </w:r>
      <w:proofErr w:type="spellStart"/>
      <w:r>
        <w:t>Tranşenin</w:t>
      </w:r>
      <w:proofErr w:type="spellEnd"/>
      <w:r>
        <w:t xml:space="preserve"> diğer tarafında ise </w:t>
      </w:r>
      <w:r w:rsidR="004202BD">
        <w:t>hiçbir</w:t>
      </w:r>
      <w:r>
        <w:t xml:space="preserve"> malzeme bırakılmamalıdır. Gereken yerlerde </w:t>
      </w:r>
      <w:r w:rsidR="004202BD">
        <w:t>DİYARBAKIR KARACADAĞ</w:t>
      </w:r>
      <w:r>
        <w:t xml:space="preserve"> OSB</w:t>
      </w:r>
      <w:r w:rsidR="009261CA">
        <w:t xml:space="preserve"> tarafından</w:t>
      </w:r>
      <w:r>
        <w:t xml:space="preserve"> malzemenin gösterilen boşaltma alanlarına naklini ve tekrar kullanılmak üzere </w:t>
      </w:r>
      <w:proofErr w:type="spellStart"/>
      <w:r>
        <w:t>tranşeye</w:t>
      </w:r>
      <w:proofErr w:type="spellEnd"/>
      <w:r>
        <w:t xml:space="preserve"> naklini isteyebilir.</w:t>
      </w:r>
    </w:p>
    <w:p w14:paraId="77A3C942" w14:textId="77777777" w:rsidR="001E6CA4" w:rsidRDefault="001E6CA4">
      <w:pPr>
        <w:pStyle w:val="GvdeMetni"/>
        <w:sectPr w:rsidR="001E6CA4">
          <w:pgSz w:w="11910" w:h="16840"/>
          <w:pgMar w:top="1320" w:right="850" w:bottom="700" w:left="1417" w:header="0" w:footer="504" w:gutter="0"/>
          <w:cols w:space="708"/>
        </w:sectPr>
      </w:pPr>
    </w:p>
    <w:p w14:paraId="616CDF83" w14:textId="40CCB0A2" w:rsidR="001E6CA4" w:rsidRDefault="0061689A">
      <w:pPr>
        <w:pStyle w:val="GvdeMetni"/>
        <w:spacing w:before="77"/>
        <w:ind w:right="281"/>
      </w:pPr>
      <w:r>
        <w:lastRenderedPageBreak/>
        <w:t>Bu hizmet karşılığı birim fiyata dahil olup ayrıca bir ücret talep edilmeyecektir. Hafr</w:t>
      </w:r>
      <w:r w:rsidR="004202BD">
        <w:t>iyat</w:t>
      </w:r>
      <w:r>
        <w:t xml:space="preserve"> malzeme </w:t>
      </w:r>
      <w:r w:rsidR="004202BD">
        <w:t>DİYARBAKIR KARACADAĞ</w:t>
      </w:r>
      <w:r>
        <w:t xml:space="preserve"> OSB tarafından tekrar kullanılmaz şeklinde addedilirse bu malzeme sahadan gösterilen yerlere taşınacak ve onaylanmış uygun malzeme getirilecektir.</w:t>
      </w:r>
    </w:p>
    <w:p w14:paraId="28C78C38" w14:textId="77777777" w:rsidR="001E6CA4" w:rsidRDefault="0061689A">
      <w:pPr>
        <w:pStyle w:val="GvdeMetni"/>
        <w:ind w:right="284"/>
      </w:pPr>
      <w:r>
        <w:t xml:space="preserve">Ana arterlerde ikaza gerek kalmadan hafriyat fazlası </w:t>
      </w:r>
      <w:proofErr w:type="spellStart"/>
      <w:r>
        <w:t>tranşe</w:t>
      </w:r>
      <w:proofErr w:type="spellEnd"/>
      <w:r>
        <w:t xml:space="preserve"> yanında tamamen </w:t>
      </w:r>
      <w:r>
        <w:rPr>
          <w:spacing w:val="-2"/>
        </w:rPr>
        <w:t>uzaklaştırılacaktır.</w:t>
      </w:r>
    </w:p>
    <w:p w14:paraId="0A5AFBD7" w14:textId="51E35D95" w:rsidR="001E6CA4" w:rsidRDefault="0061689A">
      <w:pPr>
        <w:pStyle w:val="Balk3"/>
        <w:numPr>
          <w:ilvl w:val="2"/>
          <w:numId w:val="23"/>
        </w:numPr>
        <w:tabs>
          <w:tab w:val="left" w:pos="1183"/>
        </w:tabs>
        <w:spacing w:line="240" w:lineRule="auto"/>
        <w:ind w:left="1183" w:hanging="898"/>
        <w:jc w:val="both"/>
      </w:pPr>
      <w:proofErr w:type="spellStart"/>
      <w:r>
        <w:rPr>
          <w:spacing w:val="-2"/>
        </w:rPr>
        <w:t>İ</w:t>
      </w:r>
      <w:r w:rsidR="004202BD">
        <w:rPr>
          <w:spacing w:val="-2"/>
        </w:rPr>
        <w:t>ş</w:t>
      </w:r>
      <w:r>
        <w:rPr>
          <w:spacing w:val="-2"/>
        </w:rPr>
        <w:t>aretlendirme</w:t>
      </w:r>
      <w:proofErr w:type="spellEnd"/>
      <w:r>
        <w:rPr>
          <w:spacing w:val="-10"/>
        </w:rPr>
        <w:t xml:space="preserve"> </w:t>
      </w:r>
      <w:r>
        <w:rPr>
          <w:spacing w:val="-2"/>
        </w:rPr>
        <w:t>çevirme</w:t>
      </w:r>
      <w:r>
        <w:rPr>
          <w:spacing w:val="-10"/>
        </w:rPr>
        <w:t xml:space="preserve"> </w:t>
      </w:r>
      <w:r>
        <w:rPr>
          <w:spacing w:val="-2"/>
        </w:rPr>
        <w:t>ve</w:t>
      </w:r>
      <w:r>
        <w:rPr>
          <w:spacing w:val="-9"/>
        </w:rPr>
        <w:t xml:space="preserve"> </w:t>
      </w:r>
      <w:r>
        <w:rPr>
          <w:spacing w:val="-2"/>
        </w:rPr>
        <w:t>ı</w:t>
      </w:r>
      <w:r w:rsidR="004202BD">
        <w:rPr>
          <w:spacing w:val="-2"/>
        </w:rPr>
        <w:t>ş</w:t>
      </w:r>
      <w:r>
        <w:rPr>
          <w:spacing w:val="-2"/>
        </w:rPr>
        <w:t>ıklandırma</w:t>
      </w:r>
    </w:p>
    <w:p w14:paraId="5F7C231F" w14:textId="209D43CE" w:rsidR="001E6CA4" w:rsidRDefault="004202BD">
      <w:pPr>
        <w:pStyle w:val="ListeParagraf"/>
        <w:numPr>
          <w:ilvl w:val="3"/>
          <w:numId w:val="23"/>
        </w:numPr>
        <w:tabs>
          <w:tab w:val="left" w:pos="1456"/>
        </w:tabs>
        <w:spacing w:before="1" w:line="267" w:lineRule="exact"/>
        <w:ind w:left="1456" w:hanging="1171"/>
        <w:jc w:val="both"/>
        <w:rPr>
          <w:rFonts w:ascii="Verdana" w:hAnsi="Verdana"/>
          <w:b/>
        </w:rPr>
      </w:pPr>
      <w:proofErr w:type="spellStart"/>
      <w:r>
        <w:rPr>
          <w:rFonts w:ascii="Verdana" w:hAnsi="Verdana"/>
          <w:b/>
          <w:spacing w:val="-2"/>
        </w:rPr>
        <w:t>İş</w:t>
      </w:r>
      <w:r w:rsidR="0061689A">
        <w:rPr>
          <w:rFonts w:ascii="Verdana" w:hAnsi="Verdana"/>
          <w:b/>
          <w:spacing w:val="-2"/>
        </w:rPr>
        <w:t>aretlend</w:t>
      </w:r>
      <w:r>
        <w:rPr>
          <w:rFonts w:ascii="Verdana" w:hAnsi="Verdana"/>
          <w:b/>
          <w:spacing w:val="-2"/>
        </w:rPr>
        <w:t>i</w:t>
      </w:r>
      <w:r w:rsidR="0061689A">
        <w:rPr>
          <w:rFonts w:ascii="Verdana" w:hAnsi="Verdana"/>
          <w:b/>
          <w:spacing w:val="-2"/>
        </w:rPr>
        <w:t>rme</w:t>
      </w:r>
      <w:proofErr w:type="spellEnd"/>
    </w:p>
    <w:p w14:paraId="385C490F" w14:textId="4C0B198F" w:rsidR="001E6CA4" w:rsidRDefault="0061689A">
      <w:pPr>
        <w:pStyle w:val="ListeParagraf"/>
        <w:numPr>
          <w:ilvl w:val="4"/>
          <w:numId w:val="23"/>
        </w:numPr>
        <w:tabs>
          <w:tab w:val="left" w:pos="1728"/>
        </w:tabs>
        <w:ind w:right="278" w:firstLine="0"/>
        <w:jc w:val="both"/>
        <w:rPr>
          <w:rFonts w:ascii="Verdana" w:hAnsi="Verdana"/>
        </w:rPr>
      </w:pPr>
      <w:r>
        <w:rPr>
          <w:rFonts w:ascii="Verdana" w:hAnsi="Verdana"/>
          <w:b/>
        </w:rPr>
        <w:t>Şantiye tanıtım tablosu</w:t>
      </w:r>
      <w:r>
        <w:rPr>
          <w:rFonts w:ascii="Verdana" w:hAnsi="Verdana"/>
        </w:rPr>
        <w:t xml:space="preserve">: Her şantiyede işin özel şartlarında şart koşulduğu gibi, işin </w:t>
      </w:r>
      <w:r w:rsidR="004202BD" w:rsidRPr="004202BD">
        <w:rPr>
          <w:rFonts w:ascii="Verdana" w:hAnsi="Verdana"/>
        </w:rPr>
        <w:t>DİYARBAKIR KARACADAĞ</w:t>
      </w:r>
      <w:r>
        <w:rPr>
          <w:rFonts w:ascii="Verdana" w:hAnsi="Verdana"/>
        </w:rPr>
        <w:t xml:space="preserve"> OSB’</w:t>
      </w:r>
      <w:r w:rsidR="00411C16">
        <w:rPr>
          <w:rFonts w:ascii="Verdana" w:hAnsi="Verdana"/>
        </w:rPr>
        <w:t>n</w:t>
      </w:r>
      <w:r>
        <w:rPr>
          <w:rFonts w:ascii="Verdana" w:hAnsi="Verdana"/>
        </w:rPr>
        <w:t xml:space="preserve">in, </w:t>
      </w:r>
      <w:r w:rsidR="00411C16">
        <w:rPr>
          <w:rFonts w:ascii="Verdana" w:hAnsi="Verdana"/>
        </w:rPr>
        <w:t>Yüklenicinin</w:t>
      </w:r>
      <w:r>
        <w:rPr>
          <w:rFonts w:ascii="Verdana" w:hAnsi="Verdana"/>
        </w:rPr>
        <w:t>, M</w:t>
      </w:r>
      <w:r w:rsidR="00411C16">
        <w:rPr>
          <w:rFonts w:ascii="Verdana" w:hAnsi="Verdana"/>
        </w:rPr>
        <w:t>üşavir</w:t>
      </w:r>
      <w:r>
        <w:rPr>
          <w:rFonts w:ascii="Verdana" w:hAnsi="Verdana"/>
        </w:rPr>
        <w:t xml:space="preserve"> </w:t>
      </w:r>
      <w:r w:rsidR="00411C16">
        <w:rPr>
          <w:rFonts w:ascii="Verdana" w:hAnsi="Verdana"/>
        </w:rPr>
        <w:t>Firma’nın</w:t>
      </w:r>
      <w:r>
        <w:rPr>
          <w:rFonts w:ascii="Verdana" w:hAnsi="Verdana"/>
        </w:rPr>
        <w:t xml:space="preserve"> isimlerini belirtir bir tabela olacaktır.</w:t>
      </w:r>
    </w:p>
    <w:p w14:paraId="476B9466" w14:textId="7C405D54" w:rsidR="001E6CA4" w:rsidRDefault="0061689A">
      <w:pPr>
        <w:pStyle w:val="ListeParagraf"/>
        <w:numPr>
          <w:ilvl w:val="4"/>
          <w:numId w:val="23"/>
        </w:numPr>
        <w:tabs>
          <w:tab w:val="left" w:pos="1810"/>
        </w:tabs>
        <w:ind w:right="280" w:firstLine="0"/>
        <w:jc w:val="both"/>
        <w:rPr>
          <w:rFonts w:ascii="Verdana" w:hAnsi="Verdana"/>
        </w:rPr>
      </w:pPr>
      <w:r>
        <w:rPr>
          <w:rFonts w:ascii="Verdana" w:hAnsi="Verdana"/>
          <w:b/>
        </w:rPr>
        <w:t>Trafik i</w:t>
      </w:r>
      <w:r w:rsidR="004202BD">
        <w:rPr>
          <w:rFonts w:ascii="Verdana" w:hAnsi="Verdana"/>
          <w:b/>
        </w:rPr>
        <w:t>ş</w:t>
      </w:r>
      <w:r>
        <w:rPr>
          <w:rFonts w:ascii="Verdana" w:hAnsi="Verdana"/>
          <w:b/>
        </w:rPr>
        <w:t xml:space="preserve">aretleri: </w:t>
      </w:r>
      <w:r>
        <w:rPr>
          <w:rFonts w:ascii="Verdana" w:hAnsi="Verdana"/>
        </w:rPr>
        <w:t xml:space="preserve">Trafik </w:t>
      </w:r>
      <w:proofErr w:type="spellStart"/>
      <w:r>
        <w:rPr>
          <w:rFonts w:ascii="Verdana" w:hAnsi="Verdana"/>
        </w:rPr>
        <w:t>işaretlendirmesi</w:t>
      </w:r>
      <w:proofErr w:type="spellEnd"/>
      <w:r>
        <w:rPr>
          <w:rFonts w:ascii="Verdana" w:hAnsi="Verdana"/>
        </w:rPr>
        <w:t xml:space="preserve"> </w:t>
      </w:r>
      <w:r w:rsidR="004202BD" w:rsidRPr="004202BD">
        <w:rPr>
          <w:rFonts w:ascii="Verdana" w:hAnsi="Verdana"/>
        </w:rPr>
        <w:t>DİYARBAKIR KARACADAĞ</w:t>
      </w:r>
      <w:r w:rsidR="004202BD">
        <w:t xml:space="preserve"> </w:t>
      </w:r>
      <w:r>
        <w:rPr>
          <w:rFonts w:ascii="Verdana" w:hAnsi="Verdana"/>
        </w:rPr>
        <w:t>OSB’</w:t>
      </w:r>
      <w:r w:rsidR="00411C16">
        <w:rPr>
          <w:rFonts w:ascii="Verdana" w:hAnsi="Verdana"/>
        </w:rPr>
        <w:t>n</w:t>
      </w:r>
      <w:r>
        <w:rPr>
          <w:rFonts w:ascii="Verdana" w:hAnsi="Verdana"/>
        </w:rPr>
        <w:t>in belirlediği şekilde olacaktır.</w:t>
      </w:r>
    </w:p>
    <w:p w14:paraId="0528DFA1" w14:textId="0C037E4F" w:rsidR="001E6CA4" w:rsidRDefault="0061689A">
      <w:pPr>
        <w:pStyle w:val="ListeParagraf"/>
        <w:numPr>
          <w:ilvl w:val="4"/>
          <w:numId w:val="23"/>
        </w:numPr>
        <w:tabs>
          <w:tab w:val="left" w:pos="1699"/>
        </w:tabs>
        <w:ind w:right="280" w:firstLine="0"/>
        <w:jc w:val="both"/>
        <w:rPr>
          <w:rFonts w:ascii="Verdana" w:hAnsi="Verdana"/>
        </w:rPr>
      </w:pPr>
      <w:r>
        <w:rPr>
          <w:rFonts w:ascii="Verdana" w:hAnsi="Verdana"/>
          <w:b/>
        </w:rPr>
        <w:t xml:space="preserve">Çevirme: </w:t>
      </w:r>
      <w:r>
        <w:rPr>
          <w:rFonts w:ascii="Verdana" w:hAnsi="Verdana"/>
        </w:rPr>
        <w:t>İşin özel şartları ile uyumlu olarak YÜKLENİCİ çalışma alanları</w:t>
      </w:r>
      <w:r w:rsidR="003A0960">
        <w:rPr>
          <w:rFonts w:ascii="Verdana" w:hAnsi="Verdana"/>
        </w:rPr>
        <w:t>nda</w:t>
      </w:r>
      <w:r>
        <w:rPr>
          <w:rFonts w:ascii="Verdana" w:hAnsi="Verdana"/>
          <w:spacing w:val="-1"/>
        </w:rPr>
        <w:t xml:space="preserve"> </w:t>
      </w:r>
      <w:proofErr w:type="spellStart"/>
      <w:r>
        <w:rPr>
          <w:rFonts w:ascii="Verdana" w:hAnsi="Verdana"/>
        </w:rPr>
        <w:t>işaretlendirme</w:t>
      </w:r>
      <w:proofErr w:type="spellEnd"/>
      <w:r>
        <w:rPr>
          <w:rFonts w:ascii="Verdana" w:hAnsi="Verdana"/>
          <w:spacing w:val="-1"/>
        </w:rPr>
        <w:t xml:space="preserve"> </w:t>
      </w:r>
      <w:r>
        <w:rPr>
          <w:rFonts w:ascii="Verdana" w:hAnsi="Verdana"/>
        </w:rPr>
        <w:t>ve</w:t>
      </w:r>
      <w:r>
        <w:rPr>
          <w:rFonts w:ascii="Verdana" w:hAnsi="Verdana"/>
          <w:spacing w:val="-1"/>
        </w:rPr>
        <w:t xml:space="preserve"> </w:t>
      </w:r>
      <w:r>
        <w:rPr>
          <w:rFonts w:ascii="Verdana" w:hAnsi="Verdana"/>
        </w:rPr>
        <w:t>ikaz</w:t>
      </w:r>
      <w:r>
        <w:rPr>
          <w:rFonts w:ascii="Verdana" w:hAnsi="Verdana"/>
          <w:spacing w:val="-3"/>
        </w:rPr>
        <w:t xml:space="preserve"> </w:t>
      </w:r>
      <w:r>
        <w:rPr>
          <w:rFonts w:ascii="Verdana" w:hAnsi="Verdana"/>
        </w:rPr>
        <w:t>bandı</w:t>
      </w:r>
      <w:r>
        <w:rPr>
          <w:rFonts w:ascii="Verdana" w:hAnsi="Verdana"/>
          <w:spacing w:val="-2"/>
        </w:rPr>
        <w:t xml:space="preserve"> </w:t>
      </w:r>
      <w:r>
        <w:rPr>
          <w:rFonts w:ascii="Verdana" w:hAnsi="Verdana"/>
        </w:rPr>
        <w:t>ile çevirme</w:t>
      </w:r>
      <w:r>
        <w:rPr>
          <w:rFonts w:ascii="Verdana" w:hAnsi="Verdana"/>
          <w:spacing w:val="-1"/>
        </w:rPr>
        <w:t xml:space="preserve"> </w:t>
      </w:r>
      <w:r>
        <w:rPr>
          <w:rFonts w:ascii="Verdana" w:hAnsi="Verdana"/>
        </w:rPr>
        <w:t>çalışmalarını</w:t>
      </w:r>
      <w:r>
        <w:rPr>
          <w:rFonts w:ascii="Verdana" w:hAnsi="Verdana"/>
          <w:spacing w:val="-5"/>
        </w:rPr>
        <w:t xml:space="preserve"> </w:t>
      </w:r>
      <w:r>
        <w:rPr>
          <w:rFonts w:ascii="Verdana" w:hAnsi="Verdana"/>
        </w:rPr>
        <w:t>bütün</w:t>
      </w:r>
      <w:r>
        <w:rPr>
          <w:rFonts w:ascii="Verdana" w:hAnsi="Verdana"/>
          <w:spacing w:val="-3"/>
        </w:rPr>
        <w:t xml:space="preserve"> </w:t>
      </w:r>
      <w:proofErr w:type="spellStart"/>
      <w:r>
        <w:rPr>
          <w:rFonts w:ascii="Verdana" w:hAnsi="Verdana"/>
        </w:rPr>
        <w:t>tranşe</w:t>
      </w:r>
      <w:proofErr w:type="spellEnd"/>
      <w:r>
        <w:rPr>
          <w:rFonts w:ascii="Verdana" w:hAnsi="Verdana"/>
        </w:rPr>
        <w:t>,</w:t>
      </w:r>
      <w:r>
        <w:rPr>
          <w:rFonts w:ascii="Verdana" w:hAnsi="Verdana"/>
          <w:spacing w:val="-3"/>
        </w:rPr>
        <w:t xml:space="preserve"> </w:t>
      </w:r>
      <w:r>
        <w:rPr>
          <w:rFonts w:ascii="Verdana" w:hAnsi="Verdana"/>
        </w:rPr>
        <w:t>kazı ve deneme çukurlarının olduğu yerlerde yapacaktır. Test ve gaz verme işlemleri sırasında ikaz bandı tüm emniyet sahasını içine alacak şekilde yerleştirilecektir.</w:t>
      </w:r>
    </w:p>
    <w:p w14:paraId="0C17DD69" w14:textId="65229F26" w:rsidR="001E6CA4" w:rsidRDefault="004202BD">
      <w:pPr>
        <w:pStyle w:val="ListeParagraf"/>
        <w:numPr>
          <w:ilvl w:val="4"/>
          <w:numId w:val="23"/>
        </w:numPr>
        <w:tabs>
          <w:tab w:val="left" w:pos="1699"/>
        </w:tabs>
        <w:spacing w:before="1"/>
        <w:ind w:right="281" w:firstLine="0"/>
        <w:jc w:val="both"/>
        <w:rPr>
          <w:rFonts w:ascii="Verdana" w:hAnsi="Verdana"/>
        </w:rPr>
      </w:pPr>
      <w:r>
        <w:rPr>
          <w:rFonts w:ascii="Verdana" w:hAnsi="Verdana"/>
          <w:b/>
        </w:rPr>
        <w:t>Işıklandırma</w:t>
      </w:r>
      <w:r>
        <w:rPr>
          <w:rFonts w:ascii="Verdana" w:hAnsi="Verdana"/>
          <w:b/>
          <w:spacing w:val="-11"/>
        </w:rPr>
        <w:t>:</w:t>
      </w:r>
      <w:r w:rsidR="0061689A">
        <w:rPr>
          <w:rFonts w:ascii="Verdana" w:hAnsi="Verdana"/>
          <w:b/>
          <w:spacing w:val="-7"/>
        </w:rPr>
        <w:t xml:space="preserve"> </w:t>
      </w:r>
      <w:r w:rsidR="0061689A">
        <w:rPr>
          <w:rFonts w:ascii="Verdana" w:hAnsi="Verdana"/>
        </w:rPr>
        <w:t>Gece</w:t>
      </w:r>
      <w:r w:rsidR="0061689A">
        <w:rPr>
          <w:rFonts w:ascii="Verdana" w:hAnsi="Verdana"/>
          <w:spacing w:val="-11"/>
        </w:rPr>
        <w:t xml:space="preserve"> </w:t>
      </w:r>
      <w:r w:rsidR="0061689A">
        <w:rPr>
          <w:rFonts w:ascii="Verdana" w:hAnsi="Verdana"/>
        </w:rPr>
        <w:t>çalışması</w:t>
      </w:r>
      <w:r w:rsidR="0061689A">
        <w:rPr>
          <w:rFonts w:ascii="Verdana" w:hAnsi="Verdana"/>
          <w:spacing w:val="-10"/>
        </w:rPr>
        <w:t xml:space="preserve"> </w:t>
      </w:r>
      <w:r w:rsidR="0061689A">
        <w:rPr>
          <w:rFonts w:ascii="Verdana" w:hAnsi="Verdana"/>
        </w:rPr>
        <w:t>yapılmasa</w:t>
      </w:r>
      <w:r w:rsidR="0061689A">
        <w:rPr>
          <w:rFonts w:ascii="Verdana" w:hAnsi="Verdana"/>
          <w:spacing w:val="-10"/>
        </w:rPr>
        <w:t xml:space="preserve"> </w:t>
      </w:r>
      <w:r w:rsidR="0061689A">
        <w:rPr>
          <w:rFonts w:ascii="Verdana" w:hAnsi="Verdana"/>
        </w:rPr>
        <w:t>dahi</w:t>
      </w:r>
      <w:r w:rsidR="0061689A">
        <w:rPr>
          <w:rFonts w:ascii="Verdana" w:hAnsi="Verdana"/>
          <w:spacing w:val="-10"/>
        </w:rPr>
        <w:t xml:space="preserve"> </w:t>
      </w:r>
      <w:r w:rsidR="0061689A">
        <w:rPr>
          <w:rFonts w:ascii="Verdana" w:hAnsi="Verdana"/>
        </w:rPr>
        <w:t>tehlike</w:t>
      </w:r>
      <w:r w:rsidR="0061689A">
        <w:rPr>
          <w:rFonts w:ascii="Verdana" w:hAnsi="Verdana"/>
          <w:spacing w:val="-9"/>
        </w:rPr>
        <w:t xml:space="preserve"> </w:t>
      </w:r>
      <w:r w:rsidR="0061689A">
        <w:rPr>
          <w:rFonts w:ascii="Verdana" w:hAnsi="Verdana"/>
        </w:rPr>
        <w:t>arz</w:t>
      </w:r>
      <w:r w:rsidR="0061689A">
        <w:rPr>
          <w:rFonts w:ascii="Verdana" w:hAnsi="Verdana"/>
          <w:spacing w:val="-10"/>
        </w:rPr>
        <w:t xml:space="preserve"> </w:t>
      </w:r>
      <w:r w:rsidR="0061689A">
        <w:rPr>
          <w:rFonts w:ascii="Verdana" w:hAnsi="Verdana"/>
        </w:rPr>
        <w:t xml:space="preserve">edebilecek bölgeler ve </w:t>
      </w:r>
      <w:r w:rsidRPr="004202BD">
        <w:rPr>
          <w:rFonts w:ascii="Verdana" w:hAnsi="Verdana"/>
        </w:rPr>
        <w:t>DİYARBAKIR KARACADAĞ</w:t>
      </w:r>
      <w:r w:rsidR="0061689A">
        <w:rPr>
          <w:rFonts w:ascii="Verdana" w:hAnsi="Verdana"/>
        </w:rPr>
        <w:t xml:space="preserve"> OSB’</w:t>
      </w:r>
      <w:r w:rsidR="00411C16">
        <w:rPr>
          <w:rFonts w:ascii="Verdana" w:hAnsi="Verdana"/>
        </w:rPr>
        <w:t>n</w:t>
      </w:r>
      <w:r w:rsidR="0061689A">
        <w:rPr>
          <w:rFonts w:ascii="Verdana" w:hAnsi="Verdana"/>
        </w:rPr>
        <w:t>in istediği yerlerde aydınlatma yapılacaktır.</w:t>
      </w:r>
    </w:p>
    <w:p w14:paraId="0A95C849" w14:textId="4265F920" w:rsidR="001E6CA4" w:rsidRDefault="0061689A">
      <w:pPr>
        <w:pStyle w:val="Balk3"/>
        <w:numPr>
          <w:ilvl w:val="1"/>
          <w:numId w:val="23"/>
        </w:numPr>
        <w:tabs>
          <w:tab w:val="left" w:pos="850"/>
        </w:tabs>
        <w:ind w:left="850" w:hanging="565"/>
        <w:jc w:val="both"/>
      </w:pPr>
      <w:proofErr w:type="spellStart"/>
      <w:r>
        <w:rPr>
          <w:spacing w:val="-9"/>
        </w:rPr>
        <w:t>Tran</w:t>
      </w:r>
      <w:r w:rsidR="004202BD">
        <w:rPr>
          <w:spacing w:val="-9"/>
        </w:rPr>
        <w:t>ş</w:t>
      </w:r>
      <w:r>
        <w:rPr>
          <w:spacing w:val="-9"/>
        </w:rPr>
        <w:t>e</w:t>
      </w:r>
      <w:proofErr w:type="spellEnd"/>
      <w:r>
        <w:rPr>
          <w:spacing w:val="-1"/>
        </w:rPr>
        <w:t xml:space="preserve"> </w:t>
      </w:r>
      <w:r>
        <w:rPr>
          <w:spacing w:val="-2"/>
        </w:rPr>
        <w:t>Dolgusu</w:t>
      </w:r>
    </w:p>
    <w:p w14:paraId="2F314268" w14:textId="77777777" w:rsidR="001E6CA4" w:rsidRDefault="0061689A">
      <w:pPr>
        <w:pStyle w:val="ListeParagraf"/>
        <w:numPr>
          <w:ilvl w:val="2"/>
          <w:numId w:val="22"/>
        </w:numPr>
        <w:tabs>
          <w:tab w:val="left" w:pos="991"/>
        </w:tabs>
        <w:ind w:right="288" w:firstLine="0"/>
        <w:jc w:val="both"/>
        <w:rPr>
          <w:rFonts w:ascii="Verdana" w:hAnsi="Verdana"/>
        </w:rPr>
      </w:pPr>
      <w:r>
        <w:rPr>
          <w:rFonts w:ascii="Verdana" w:hAnsi="Verdana"/>
          <w:b/>
        </w:rPr>
        <w:t xml:space="preserve">Malzeme ve ekipman: </w:t>
      </w:r>
      <w:r>
        <w:rPr>
          <w:rFonts w:ascii="Verdana" w:hAnsi="Verdana"/>
        </w:rPr>
        <w:t>YÜKLENİCİ dolgu ve geçici şekillendirme için gerekli bütün malzeme ve ekipmanı sağlayacaktır.</w:t>
      </w:r>
    </w:p>
    <w:p w14:paraId="0FCD57DE" w14:textId="77777777" w:rsidR="001E6CA4" w:rsidRDefault="0061689A">
      <w:pPr>
        <w:pStyle w:val="ListeParagraf"/>
        <w:numPr>
          <w:ilvl w:val="0"/>
          <w:numId w:val="21"/>
        </w:numPr>
        <w:tabs>
          <w:tab w:val="left" w:pos="567"/>
        </w:tabs>
        <w:spacing w:line="268" w:lineRule="exact"/>
        <w:ind w:left="567" w:hanging="282"/>
        <w:rPr>
          <w:rFonts w:ascii="Verdana" w:hAnsi="Verdana"/>
        </w:rPr>
      </w:pPr>
      <w:r>
        <w:rPr>
          <w:rFonts w:ascii="Verdana" w:hAnsi="Verdana"/>
        </w:rPr>
        <w:t>Boruyu</w:t>
      </w:r>
      <w:r>
        <w:rPr>
          <w:rFonts w:ascii="Verdana" w:hAnsi="Verdana"/>
          <w:spacing w:val="-8"/>
        </w:rPr>
        <w:t xml:space="preserve"> </w:t>
      </w:r>
      <w:r>
        <w:rPr>
          <w:rFonts w:ascii="Verdana" w:hAnsi="Verdana"/>
        </w:rPr>
        <w:t>muhafaza</w:t>
      </w:r>
      <w:r>
        <w:rPr>
          <w:rFonts w:ascii="Verdana" w:hAnsi="Verdana"/>
          <w:spacing w:val="-6"/>
        </w:rPr>
        <w:t xml:space="preserve"> </w:t>
      </w:r>
      <w:r>
        <w:rPr>
          <w:rFonts w:ascii="Verdana" w:hAnsi="Verdana"/>
        </w:rPr>
        <w:t>edecek</w:t>
      </w:r>
      <w:r>
        <w:rPr>
          <w:rFonts w:ascii="Verdana" w:hAnsi="Verdana"/>
          <w:spacing w:val="-5"/>
        </w:rPr>
        <w:t xml:space="preserve"> kum</w:t>
      </w:r>
    </w:p>
    <w:p w14:paraId="53B08915" w14:textId="40024361" w:rsidR="001E6CA4" w:rsidRDefault="004202BD">
      <w:pPr>
        <w:pStyle w:val="ListeParagraf"/>
        <w:numPr>
          <w:ilvl w:val="0"/>
          <w:numId w:val="21"/>
        </w:numPr>
        <w:tabs>
          <w:tab w:val="left" w:pos="566"/>
          <w:tab w:val="left" w:pos="568"/>
        </w:tabs>
        <w:ind w:right="283"/>
        <w:rPr>
          <w:rFonts w:ascii="Verdana" w:hAnsi="Verdana"/>
        </w:rPr>
      </w:pPr>
      <w:r w:rsidRPr="004202BD">
        <w:rPr>
          <w:rFonts w:ascii="Verdana" w:hAnsi="Verdana"/>
        </w:rPr>
        <w:t>DİYARBAKIR KARACADAĞ</w:t>
      </w:r>
      <w:r>
        <w:t xml:space="preserve"> </w:t>
      </w:r>
      <w:r w:rsidR="0061689A">
        <w:rPr>
          <w:rFonts w:ascii="Verdana" w:hAnsi="Verdana"/>
        </w:rPr>
        <w:t>OSB tarafından uygun addedilmeyen malzeme yerine yeni dolgu malzemesi</w:t>
      </w:r>
    </w:p>
    <w:p w14:paraId="3687D5A1" w14:textId="77777777" w:rsidR="001E6CA4" w:rsidRDefault="0061689A">
      <w:pPr>
        <w:pStyle w:val="ListeParagraf"/>
        <w:numPr>
          <w:ilvl w:val="0"/>
          <w:numId w:val="21"/>
        </w:numPr>
        <w:tabs>
          <w:tab w:val="left" w:pos="567"/>
        </w:tabs>
        <w:spacing w:line="266" w:lineRule="exact"/>
        <w:ind w:left="567" w:hanging="282"/>
        <w:rPr>
          <w:rFonts w:ascii="Verdana" w:hAnsi="Verdana"/>
        </w:rPr>
      </w:pPr>
      <w:r>
        <w:rPr>
          <w:rFonts w:ascii="Verdana" w:hAnsi="Verdana"/>
        </w:rPr>
        <w:t>Yüzeyin</w:t>
      </w:r>
      <w:r>
        <w:rPr>
          <w:rFonts w:ascii="Verdana" w:hAnsi="Verdana"/>
          <w:spacing w:val="-11"/>
        </w:rPr>
        <w:t xml:space="preserve"> </w:t>
      </w:r>
      <w:r>
        <w:rPr>
          <w:rFonts w:ascii="Verdana" w:hAnsi="Verdana"/>
        </w:rPr>
        <w:t>geçici</w:t>
      </w:r>
      <w:r>
        <w:rPr>
          <w:rFonts w:ascii="Verdana" w:hAnsi="Verdana"/>
          <w:spacing w:val="-8"/>
        </w:rPr>
        <w:t xml:space="preserve"> </w:t>
      </w:r>
      <w:r>
        <w:rPr>
          <w:rFonts w:ascii="Verdana" w:hAnsi="Verdana"/>
        </w:rPr>
        <w:t>olarak</w:t>
      </w:r>
      <w:r>
        <w:rPr>
          <w:rFonts w:ascii="Verdana" w:hAnsi="Verdana"/>
          <w:spacing w:val="-6"/>
        </w:rPr>
        <w:t xml:space="preserve"> </w:t>
      </w:r>
      <w:r>
        <w:rPr>
          <w:rFonts w:ascii="Verdana" w:hAnsi="Verdana"/>
        </w:rPr>
        <w:t>şekillendirilmesi</w:t>
      </w:r>
      <w:r>
        <w:rPr>
          <w:rFonts w:ascii="Verdana" w:hAnsi="Verdana"/>
          <w:spacing w:val="-8"/>
        </w:rPr>
        <w:t xml:space="preserve"> </w:t>
      </w:r>
      <w:r>
        <w:rPr>
          <w:rFonts w:ascii="Verdana" w:hAnsi="Verdana"/>
        </w:rPr>
        <w:t>için</w:t>
      </w:r>
      <w:r>
        <w:rPr>
          <w:rFonts w:ascii="Verdana" w:hAnsi="Verdana"/>
          <w:spacing w:val="-5"/>
        </w:rPr>
        <w:t xml:space="preserve"> </w:t>
      </w:r>
      <w:r>
        <w:rPr>
          <w:rFonts w:ascii="Verdana" w:hAnsi="Verdana"/>
        </w:rPr>
        <w:t>gerekli</w:t>
      </w:r>
      <w:r>
        <w:rPr>
          <w:rFonts w:ascii="Verdana" w:hAnsi="Verdana"/>
          <w:spacing w:val="-10"/>
        </w:rPr>
        <w:t xml:space="preserve"> </w:t>
      </w:r>
      <w:r>
        <w:rPr>
          <w:rFonts w:ascii="Verdana" w:hAnsi="Verdana"/>
          <w:spacing w:val="-2"/>
        </w:rPr>
        <w:t>malzeme</w:t>
      </w:r>
    </w:p>
    <w:p w14:paraId="141B43A7" w14:textId="2D0AED55" w:rsidR="001E6CA4" w:rsidRDefault="0061689A">
      <w:pPr>
        <w:pStyle w:val="ListeParagraf"/>
        <w:numPr>
          <w:ilvl w:val="0"/>
          <w:numId w:val="21"/>
        </w:numPr>
        <w:tabs>
          <w:tab w:val="left" w:pos="566"/>
          <w:tab w:val="left" w:pos="568"/>
        </w:tabs>
        <w:ind w:right="283"/>
        <w:rPr>
          <w:rFonts w:ascii="Verdana" w:hAnsi="Verdana"/>
        </w:rPr>
      </w:pPr>
      <w:r>
        <w:rPr>
          <w:rFonts w:ascii="Verdana" w:hAnsi="Verdana"/>
        </w:rPr>
        <w:t xml:space="preserve">Küreme, dolgu, sıkıştırma, geçici olarak şekillendirmek için gerekli ekipman kullanılan malzeme ve ekipman </w:t>
      </w:r>
      <w:r w:rsidR="00411C16" w:rsidRPr="00411C16">
        <w:rPr>
          <w:rFonts w:ascii="Verdana" w:hAnsi="Verdana"/>
        </w:rPr>
        <w:t>DİYARBAKIR KARACADAĞ</w:t>
      </w:r>
      <w:r>
        <w:rPr>
          <w:rFonts w:ascii="Verdana" w:hAnsi="Verdana"/>
        </w:rPr>
        <w:t xml:space="preserve"> OSB tarafından </w:t>
      </w:r>
      <w:r>
        <w:rPr>
          <w:rFonts w:ascii="Verdana" w:hAnsi="Verdana"/>
          <w:spacing w:val="-2"/>
        </w:rPr>
        <w:t>onaylanacaktır.</w:t>
      </w:r>
    </w:p>
    <w:p w14:paraId="74FF200D" w14:textId="0675DEAE" w:rsidR="001E6CA4" w:rsidRDefault="0061689A">
      <w:pPr>
        <w:pStyle w:val="ListeParagraf"/>
        <w:numPr>
          <w:ilvl w:val="2"/>
          <w:numId w:val="22"/>
        </w:numPr>
        <w:tabs>
          <w:tab w:val="left" w:pos="991"/>
        </w:tabs>
        <w:ind w:right="282" w:firstLine="0"/>
        <w:jc w:val="both"/>
        <w:rPr>
          <w:rFonts w:ascii="Verdana" w:hAnsi="Verdana"/>
        </w:rPr>
      </w:pPr>
      <w:r>
        <w:rPr>
          <w:rFonts w:ascii="Verdana" w:hAnsi="Verdana"/>
          <w:b/>
        </w:rPr>
        <w:t xml:space="preserve">Dolgu: </w:t>
      </w:r>
      <w:r w:rsidR="004202BD" w:rsidRPr="004202BD">
        <w:rPr>
          <w:rFonts w:ascii="Verdana" w:hAnsi="Verdana"/>
        </w:rPr>
        <w:t>DİYARBAKIR KARACADAĞ</w:t>
      </w:r>
      <w:r>
        <w:rPr>
          <w:rFonts w:ascii="Verdana" w:hAnsi="Verdana"/>
        </w:rPr>
        <w:t xml:space="preserve"> OSB’</w:t>
      </w:r>
      <w:r w:rsidR="007A2C02">
        <w:rPr>
          <w:rFonts w:ascii="Verdana" w:hAnsi="Verdana"/>
        </w:rPr>
        <w:t>n</w:t>
      </w:r>
      <w:r>
        <w:rPr>
          <w:rFonts w:ascii="Verdana" w:hAnsi="Verdana"/>
        </w:rPr>
        <w:t>in kontrolü ve borunun indirilmesinden sonra, boruların fazla ısı değişimlerine maruz kalmasını önlemek için, hemen dolgu işlemleri başlayacaktır.</w:t>
      </w:r>
    </w:p>
    <w:p w14:paraId="7A7D9060" w14:textId="1159A82B" w:rsidR="001E6CA4" w:rsidRDefault="0061689A">
      <w:pPr>
        <w:pStyle w:val="ListeParagraf"/>
        <w:numPr>
          <w:ilvl w:val="3"/>
          <w:numId w:val="22"/>
        </w:numPr>
        <w:tabs>
          <w:tab w:val="left" w:pos="1224"/>
        </w:tabs>
        <w:ind w:right="281" w:firstLine="0"/>
        <w:jc w:val="both"/>
        <w:rPr>
          <w:rFonts w:ascii="Verdana" w:hAnsi="Verdana"/>
        </w:rPr>
      </w:pPr>
      <w:r>
        <w:rPr>
          <w:rFonts w:ascii="Verdana" w:hAnsi="Verdana"/>
          <w:b/>
        </w:rPr>
        <w:t>Yum</w:t>
      </w:r>
      <w:r w:rsidR="004202BD">
        <w:rPr>
          <w:rFonts w:ascii="Verdana" w:hAnsi="Verdana"/>
          <w:b/>
        </w:rPr>
        <w:t>uşa</w:t>
      </w:r>
      <w:r>
        <w:rPr>
          <w:rFonts w:ascii="Verdana" w:hAnsi="Verdana"/>
          <w:b/>
        </w:rPr>
        <w:t>k tabaka</w:t>
      </w:r>
      <w:r>
        <w:rPr>
          <w:rFonts w:ascii="Verdana" w:hAnsi="Verdana"/>
        </w:rPr>
        <w:t>: Boru tabanı, yanları ve üstü YÜKLENİCİ tarafından sağlanan kum ile çevrelenecektir. Özellikle boru kenarları iyice doldurulacaktır. Doldurma miktarı ekteki kesit resimlerinde gösterilmiştir.</w:t>
      </w:r>
    </w:p>
    <w:p w14:paraId="3E18A43E" w14:textId="7A24045C" w:rsidR="001E6CA4" w:rsidRDefault="0061689A">
      <w:pPr>
        <w:pStyle w:val="ListeParagraf"/>
        <w:numPr>
          <w:ilvl w:val="3"/>
          <w:numId w:val="22"/>
        </w:numPr>
        <w:tabs>
          <w:tab w:val="left" w:pos="1224"/>
        </w:tabs>
        <w:ind w:right="276" w:firstLine="0"/>
        <w:jc w:val="both"/>
        <w:rPr>
          <w:rFonts w:ascii="Verdana" w:hAnsi="Verdana"/>
        </w:rPr>
      </w:pPr>
      <w:r>
        <w:rPr>
          <w:rFonts w:ascii="Verdana" w:hAnsi="Verdana"/>
          <w:b/>
        </w:rPr>
        <w:t>Yumu</w:t>
      </w:r>
      <w:r w:rsidR="004202BD">
        <w:rPr>
          <w:rFonts w:ascii="Verdana" w:hAnsi="Verdana"/>
          <w:b/>
        </w:rPr>
        <w:t>ş</w:t>
      </w:r>
      <w:r>
        <w:rPr>
          <w:rFonts w:ascii="Verdana" w:hAnsi="Verdana"/>
          <w:b/>
        </w:rPr>
        <w:t xml:space="preserve">ak tabaka üzeri: </w:t>
      </w:r>
      <w:r>
        <w:rPr>
          <w:rFonts w:ascii="Verdana" w:hAnsi="Verdana"/>
        </w:rPr>
        <w:t>Yumuşak tabakadan sonra</w:t>
      </w:r>
      <w:r w:rsidR="003A0960">
        <w:rPr>
          <w:rFonts w:ascii="Verdana" w:hAnsi="Verdana"/>
        </w:rPr>
        <w:t xml:space="preserve"> </w:t>
      </w:r>
      <w:r>
        <w:rPr>
          <w:rFonts w:ascii="Verdana" w:hAnsi="Verdana"/>
        </w:rPr>
        <w:t xml:space="preserve">YÜKLENİCİ tarafından sağlanan ve </w:t>
      </w:r>
      <w:r w:rsidR="004202BD" w:rsidRPr="004202BD">
        <w:rPr>
          <w:rFonts w:ascii="Verdana" w:hAnsi="Verdana"/>
        </w:rPr>
        <w:t>DİYARBAKIR KARACADAĞ</w:t>
      </w:r>
      <w:r w:rsidR="004202BD">
        <w:t xml:space="preserve"> </w:t>
      </w:r>
      <w:r>
        <w:rPr>
          <w:rFonts w:ascii="Verdana" w:hAnsi="Verdana"/>
        </w:rPr>
        <w:t xml:space="preserve">OSB </w:t>
      </w:r>
      <w:r w:rsidR="003A0960">
        <w:rPr>
          <w:rFonts w:ascii="Verdana" w:hAnsi="Verdana"/>
        </w:rPr>
        <w:t xml:space="preserve">tarafından </w:t>
      </w:r>
      <w:r>
        <w:rPr>
          <w:rFonts w:ascii="Verdana" w:hAnsi="Verdana"/>
        </w:rPr>
        <w:t xml:space="preserve">onaylanan uyarı bandı serilecektir. Aynı </w:t>
      </w:r>
      <w:proofErr w:type="spellStart"/>
      <w:r>
        <w:rPr>
          <w:rFonts w:ascii="Verdana" w:hAnsi="Verdana"/>
        </w:rPr>
        <w:t>tranşede</w:t>
      </w:r>
      <w:proofErr w:type="spellEnd"/>
      <w:r>
        <w:rPr>
          <w:rFonts w:ascii="Verdana" w:hAnsi="Verdana"/>
        </w:rPr>
        <w:t xml:space="preserve"> iki boru olma durumunda iki uyarı bandı serilecektir, bantların yerleşim şekilleri ekteki kesit resimlerinde gösterilmiştir. Bundan </w:t>
      </w:r>
      <w:r w:rsidR="007A2C02">
        <w:rPr>
          <w:rFonts w:ascii="Verdana" w:hAnsi="Verdana"/>
        </w:rPr>
        <w:t>sonra malzeme</w:t>
      </w:r>
      <w:r>
        <w:rPr>
          <w:rFonts w:ascii="Verdana" w:hAnsi="Verdana"/>
        </w:rPr>
        <w:t xml:space="preserve"> 15'er cm. tabakalar halinde </w:t>
      </w:r>
      <w:r w:rsidR="007A2C02">
        <w:rPr>
          <w:rFonts w:ascii="Verdana" w:hAnsi="Verdana"/>
        </w:rPr>
        <w:t>doldurulacaktır. Malzeme</w:t>
      </w:r>
      <w:r>
        <w:rPr>
          <w:rFonts w:ascii="Verdana" w:hAnsi="Verdana"/>
        </w:rPr>
        <w:t xml:space="preserve"> uygun bulunmadığı takdirde dolgu için </w:t>
      </w:r>
      <w:r w:rsidR="004202BD" w:rsidRPr="004202BD">
        <w:rPr>
          <w:rFonts w:ascii="Verdana" w:hAnsi="Verdana"/>
        </w:rPr>
        <w:t>DİYARBAKIR KARACADAĞ</w:t>
      </w:r>
      <w:r>
        <w:rPr>
          <w:rFonts w:ascii="Verdana" w:hAnsi="Verdana"/>
        </w:rPr>
        <w:t xml:space="preserve"> OSB tarafından uygun görülen yeni dolgu malzemesi kullanılacaktır. Her tabaka makine ile </w:t>
      </w:r>
      <w:r w:rsidR="004202BD" w:rsidRPr="004202BD">
        <w:rPr>
          <w:rFonts w:ascii="Verdana" w:hAnsi="Verdana"/>
        </w:rPr>
        <w:t>DİYARBAKIR KARACADAĞ</w:t>
      </w:r>
      <w:r>
        <w:rPr>
          <w:rFonts w:ascii="Verdana" w:hAnsi="Verdana"/>
        </w:rPr>
        <w:t xml:space="preserve"> OSB’</w:t>
      </w:r>
      <w:r w:rsidR="007A2C02">
        <w:rPr>
          <w:rFonts w:ascii="Verdana" w:hAnsi="Verdana"/>
        </w:rPr>
        <w:t>n</w:t>
      </w:r>
      <w:r>
        <w:rPr>
          <w:rFonts w:ascii="Verdana" w:hAnsi="Verdana"/>
        </w:rPr>
        <w:t>in onayladığı şekilde sıkıştırılacaktır.</w:t>
      </w:r>
    </w:p>
    <w:p w14:paraId="5261B19E" w14:textId="729D9F16" w:rsidR="001E6CA4" w:rsidRDefault="0061689A">
      <w:pPr>
        <w:pStyle w:val="ListeParagraf"/>
        <w:numPr>
          <w:ilvl w:val="3"/>
          <w:numId w:val="22"/>
        </w:numPr>
        <w:tabs>
          <w:tab w:val="left" w:pos="1374"/>
        </w:tabs>
        <w:ind w:right="281" w:firstLine="0"/>
        <w:jc w:val="both"/>
        <w:rPr>
          <w:rFonts w:ascii="Verdana" w:hAnsi="Verdana"/>
        </w:rPr>
      </w:pPr>
      <w:r>
        <w:rPr>
          <w:rFonts w:ascii="Verdana" w:hAnsi="Verdana"/>
          <w:b/>
        </w:rPr>
        <w:t xml:space="preserve">Geçici yüzey </w:t>
      </w:r>
      <w:r w:rsidR="004202BD">
        <w:rPr>
          <w:rFonts w:ascii="Verdana" w:hAnsi="Verdana"/>
          <w:b/>
        </w:rPr>
        <w:t>Ş</w:t>
      </w:r>
      <w:r>
        <w:rPr>
          <w:rFonts w:ascii="Verdana" w:hAnsi="Verdana"/>
          <w:b/>
        </w:rPr>
        <w:t xml:space="preserve">ekillendirmesi: </w:t>
      </w:r>
      <w:r>
        <w:rPr>
          <w:rFonts w:ascii="Verdana" w:hAnsi="Verdana"/>
        </w:rPr>
        <w:t>YÜKLEN</w:t>
      </w:r>
      <w:r w:rsidR="004202BD">
        <w:rPr>
          <w:rFonts w:ascii="Verdana" w:hAnsi="Verdana"/>
        </w:rPr>
        <w:t>İCİ</w:t>
      </w:r>
      <w:r>
        <w:rPr>
          <w:rFonts w:ascii="Verdana" w:hAnsi="Verdana"/>
        </w:rPr>
        <w:t xml:space="preserve"> toprak işlerinden doğan fazla malzemeyi kaldıracak ve anlaşılmış dökme alanlarına taşıyacaktır.</w:t>
      </w:r>
    </w:p>
    <w:p w14:paraId="08E7E51A" w14:textId="77777777" w:rsidR="001E6CA4" w:rsidRDefault="0061689A">
      <w:pPr>
        <w:pStyle w:val="GvdeMetni"/>
        <w:ind w:right="283"/>
      </w:pPr>
      <w:proofErr w:type="spellStart"/>
      <w:r>
        <w:t>Tranşe</w:t>
      </w:r>
      <w:proofErr w:type="spellEnd"/>
      <w:r>
        <w:t xml:space="preserve"> yapımı dolayısı ile hasar verilmiş, tahrip edilmiş bütün alanlar tamir </w:t>
      </w:r>
      <w:r>
        <w:rPr>
          <w:spacing w:val="-2"/>
        </w:rPr>
        <w:t>edilecektir.</w:t>
      </w:r>
    </w:p>
    <w:p w14:paraId="434CBCBC" w14:textId="53E0975D" w:rsidR="001E6CA4" w:rsidRDefault="0061689A">
      <w:pPr>
        <w:pStyle w:val="ListeParagraf"/>
        <w:numPr>
          <w:ilvl w:val="3"/>
          <w:numId w:val="22"/>
        </w:numPr>
        <w:tabs>
          <w:tab w:val="left" w:pos="1362"/>
        </w:tabs>
        <w:ind w:right="281" w:firstLine="0"/>
        <w:jc w:val="both"/>
        <w:rPr>
          <w:rFonts w:ascii="Verdana" w:hAnsi="Verdana"/>
        </w:rPr>
      </w:pPr>
      <w:r>
        <w:rPr>
          <w:rFonts w:ascii="Verdana" w:hAnsi="Verdana"/>
          <w:b/>
        </w:rPr>
        <w:t xml:space="preserve">Dolgu muhafazası: </w:t>
      </w:r>
      <w:r>
        <w:rPr>
          <w:rFonts w:ascii="Verdana" w:hAnsi="Verdana"/>
        </w:rPr>
        <w:t xml:space="preserve">Dolguya zarar veren, </w:t>
      </w:r>
      <w:proofErr w:type="spellStart"/>
      <w:r>
        <w:rPr>
          <w:rFonts w:ascii="Verdana" w:hAnsi="Verdana"/>
        </w:rPr>
        <w:t>tranşe</w:t>
      </w:r>
      <w:proofErr w:type="spellEnd"/>
      <w:r>
        <w:rPr>
          <w:rFonts w:ascii="Verdana" w:hAnsi="Verdana"/>
        </w:rPr>
        <w:t xml:space="preserve"> içine su akan tek kademe eğimli yerlerde </w:t>
      </w:r>
      <w:r w:rsidR="004202BD" w:rsidRPr="004202BD">
        <w:rPr>
          <w:rFonts w:ascii="Verdana" w:hAnsi="Verdana"/>
        </w:rPr>
        <w:t>DİYARBAKIR KARACADAĞ</w:t>
      </w:r>
      <w:r>
        <w:rPr>
          <w:rFonts w:ascii="Verdana" w:hAnsi="Verdana"/>
        </w:rPr>
        <w:t xml:space="preserve"> OSB tarafından belirtilecek önlemleri YUKLENİCİ alacaktır.</w:t>
      </w:r>
    </w:p>
    <w:p w14:paraId="71F14B2A" w14:textId="77777777" w:rsidR="001E6CA4" w:rsidRDefault="0061689A">
      <w:pPr>
        <w:pStyle w:val="ListeParagraf"/>
        <w:numPr>
          <w:ilvl w:val="1"/>
          <w:numId w:val="20"/>
        </w:numPr>
        <w:tabs>
          <w:tab w:val="left" w:pos="850"/>
        </w:tabs>
        <w:spacing w:line="267" w:lineRule="exact"/>
        <w:ind w:left="850" w:hanging="565"/>
        <w:jc w:val="both"/>
        <w:rPr>
          <w:rFonts w:ascii="Verdana" w:hAnsi="Verdana"/>
        </w:rPr>
      </w:pPr>
      <w:r>
        <w:rPr>
          <w:rFonts w:ascii="Verdana" w:hAnsi="Verdana"/>
          <w:b/>
        </w:rPr>
        <w:t>Temizlik:</w:t>
      </w:r>
      <w:r>
        <w:rPr>
          <w:rFonts w:ascii="Verdana" w:hAnsi="Verdana"/>
          <w:b/>
          <w:spacing w:val="-8"/>
        </w:rPr>
        <w:t xml:space="preserve"> </w:t>
      </w:r>
      <w:r>
        <w:rPr>
          <w:rFonts w:ascii="Verdana" w:hAnsi="Verdana"/>
        </w:rPr>
        <w:t>YÜKLENİCİ</w:t>
      </w:r>
      <w:r>
        <w:rPr>
          <w:rFonts w:ascii="Verdana" w:hAnsi="Verdana"/>
          <w:spacing w:val="-9"/>
        </w:rPr>
        <w:t xml:space="preserve"> </w:t>
      </w:r>
      <w:r>
        <w:rPr>
          <w:rFonts w:ascii="Verdana" w:hAnsi="Verdana"/>
        </w:rPr>
        <w:t>çalışma</w:t>
      </w:r>
      <w:r>
        <w:rPr>
          <w:rFonts w:ascii="Verdana" w:hAnsi="Verdana"/>
          <w:spacing w:val="-5"/>
        </w:rPr>
        <w:t xml:space="preserve"> </w:t>
      </w:r>
      <w:r>
        <w:rPr>
          <w:rFonts w:ascii="Verdana" w:hAnsi="Verdana"/>
        </w:rPr>
        <w:t>alanını</w:t>
      </w:r>
      <w:r>
        <w:rPr>
          <w:rFonts w:ascii="Verdana" w:hAnsi="Verdana"/>
          <w:spacing w:val="-8"/>
        </w:rPr>
        <w:t xml:space="preserve"> </w:t>
      </w:r>
      <w:r>
        <w:rPr>
          <w:rFonts w:ascii="Verdana" w:hAnsi="Verdana"/>
          <w:spacing w:val="-2"/>
        </w:rPr>
        <w:t>temizleyecektir.</w:t>
      </w:r>
    </w:p>
    <w:p w14:paraId="50DD866A" w14:textId="40B5893D" w:rsidR="001E6CA4" w:rsidRDefault="0061689A">
      <w:pPr>
        <w:pStyle w:val="ListeParagraf"/>
        <w:numPr>
          <w:ilvl w:val="1"/>
          <w:numId w:val="20"/>
        </w:numPr>
        <w:tabs>
          <w:tab w:val="left" w:pos="881"/>
        </w:tabs>
        <w:ind w:left="285" w:right="281" w:firstLine="0"/>
        <w:jc w:val="both"/>
        <w:rPr>
          <w:rFonts w:ascii="Verdana" w:hAnsi="Verdana"/>
        </w:rPr>
      </w:pPr>
      <w:r>
        <w:rPr>
          <w:rFonts w:ascii="Verdana" w:hAnsi="Verdana"/>
          <w:b/>
        </w:rPr>
        <w:t xml:space="preserve">Nihai yüzey </w:t>
      </w:r>
      <w:r w:rsidR="004202BD">
        <w:rPr>
          <w:rFonts w:ascii="Verdana" w:hAnsi="Verdana"/>
          <w:b/>
        </w:rPr>
        <w:t>ş</w:t>
      </w:r>
      <w:r>
        <w:rPr>
          <w:rFonts w:ascii="Verdana" w:hAnsi="Verdana"/>
          <w:b/>
        </w:rPr>
        <w:t xml:space="preserve">ekillendirmesi </w:t>
      </w:r>
      <w:r>
        <w:rPr>
          <w:rFonts w:ascii="Verdana" w:hAnsi="Verdana"/>
        </w:rPr>
        <w:t>YÜKLENİCİ, zemini tüm artık malzeme ve ekipmandan arındıracaktır.</w:t>
      </w:r>
    </w:p>
    <w:p w14:paraId="5D7A6999" w14:textId="77777777" w:rsidR="001E6CA4" w:rsidRDefault="001E6CA4">
      <w:pPr>
        <w:pStyle w:val="ListeParagraf"/>
        <w:rPr>
          <w:rFonts w:ascii="Verdana" w:hAnsi="Verdana"/>
        </w:rPr>
        <w:sectPr w:rsidR="001E6CA4">
          <w:pgSz w:w="11910" w:h="16840"/>
          <w:pgMar w:top="1320" w:right="850" w:bottom="700" w:left="1417" w:header="0" w:footer="504" w:gutter="0"/>
          <w:cols w:space="708"/>
        </w:sectPr>
      </w:pPr>
    </w:p>
    <w:p w14:paraId="3C31EB4C" w14:textId="77777777" w:rsidR="001E6CA4" w:rsidRDefault="0061689A">
      <w:pPr>
        <w:pStyle w:val="GvdeMetni"/>
        <w:spacing w:before="77"/>
        <w:ind w:right="282"/>
      </w:pPr>
      <w:r>
        <w:lastRenderedPageBreak/>
        <w:t>YÜKLENİCİ işin ifasından dolayı, zarar görmüş veya kaldırılmış geçitler, çitler, kanallar, istinat duvarları, elektrik, su, kanalizasyon gibi bütün yapıları eskisi gibi tamir ve tanzim edecektir.</w:t>
      </w:r>
    </w:p>
    <w:p w14:paraId="621C9ED8" w14:textId="77777777" w:rsidR="001E6CA4" w:rsidRDefault="0061689A">
      <w:pPr>
        <w:pStyle w:val="ListeParagraf"/>
        <w:numPr>
          <w:ilvl w:val="1"/>
          <w:numId w:val="20"/>
        </w:numPr>
        <w:tabs>
          <w:tab w:val="left" w:pos="992"/>
        </w:tabs>
        <w:ind w:left="285" w:right="285" w:firstLine="0"/>
        <w:jc w:val="both"/>
        <w:rPr>
          <w:rFonts w:ascii="Verdana" w:hAnsi="Verdana"/>
        </w:rPr>
      </w:pPr>
      <w:r>
        <w:rPr>
          <w:rFonts w:ascii="Verdana" w:hAnsi="Verdana"/>
          <w:b/>
        </w:rPr>
        <w:t xml:space="preserve">Engeller: </w:t>
      </w:r>
      <w:r>
        <w:rPr>
          <w:rFonts w:ascii="Verdana" w:hAnsi="Verdana"/>
        </w:rPr>
        <w:t xml:space="preserve">İşin özel şartları “Engel Geçişleri ve Özel Geçitler” konusunda </w:t>
      </w:r>
      <w:r>
        <w:rPr>
          <w:rFonts w:ascii="Verdana" w:hAnsi="Verdana"/>
          <w:spacing w:val="-2"/>
        </w:rPr>
        <w:t>bahsedilmiştir.</w:t>
      </w:r>
    </w:p>
    <w:p w14:paraId="7F06B54F" w14:textId="72AA6597" w:rsidR="001E6CA4" w:rsidRDefault="0061689A">
      <w:pPr>
        <w:pStyle w:val="ListeParagraf"/>
        <w:numPr>
          <w:ilvl w:val="1"/>
          <w:numId w:val="20"/>
        </w:numPr>
        <w:tabs>
          <w:tab w:val="left" w:pos="992"/>
        </w:tabs>
        <w:ind w:left="285" w:right="281" w:firstLine="0"/>
        <w:jc w:val="both"/>
        <w:rPr>
          <w:rFonts w:ascii="Verdana" w:hAnsi="Verdana"/>
        </w:rPr>
      </w:pPr>
      <w:r>
        <w:rPr>
          <w:rFonts w:ascii="Verdana" w:hAnsi="Verdana"/>
          <w:b/>
        </w:rPr>
        <w:t xml:space="preserve">Hasarların giderilmesi: </w:t>
      </w:r>
      <w:r>
        <w:rPr>
          <w:rFonts w:ascii="Verdana" w:hAnsi="Verdana"/>
        </w:rPr>
        <w:t>YÜKLENİCİ, işlerden dolayı oluşabilecek hasarlardan, kişilere verilecek zararlardan sorumludur.</w:t>
      </w:r>
    </w:p>
    <w:p w14:paraId="3F6686AB" w14:textId="51017AEC" w:rsidR="001E6CA4" w:rsidRDefault="0061689A">
      <w:pPr>
        <w:pStyle w:val="ListeParagraf"/>
        <w:numPr>
          <w:ilvl w:val="1"/>
          <w:numId w:val="20"/>
        </w:numPr>
        <w:tabs>
          <w:tab w:val="left" w:pos="988"/>
          <w:tab w:val="left" w:pos="990"/>
        </w:tabs>
        <w:spacing w:before="1"/>
        <w:ind w:left="990" w:right="277" w:hanging="706"/>
        <w:jc w:val="both"/>
        <w:rPr>
          <w:rFonts w:ascii="Verdana" w:hAnsi="Verdana"/>
        </w:rPr>
      </w:pPr>
      <w:r>
        <w:rPr>
          <w:rFonts w:ascii="Verdana" w:hAnsi="Verdana"/>
          <w:b/>
        </w:rPr>
        <w:t>Engel</w:t>
      </w:r>
      <w:r>
        <w:rPr>
          <w:rFonts w:ascii="Verdana" w:hAnsi="Verdana"/>
          <w:b/>
          <w:spacing w:val="-10"/>
        </w:rPr>
        <w:t xml:space="preserve"> </w:t>
      </w:r>
      <w:r>
        <w:rPr>
          <w:rFonts w:ascii="Verdana" w:hAnsi="Verdana"/>
          <w:b/>
        </w:rPr>
        <w:t>Geçi</w:t>
      </w:r>
      <w:r w:rsidR="0043456F">
        <w:rPr>
          <w:rFonts w:ascii="Verdana" w:hAnsi="Verdana"/>
          <w:b/>
        </w:rPr>
        <w:t>ş</w:t>
      </w:r>
      <w:r>
        <w:rPr>
          <w:rFonts w:ascii="Verdana" w:hAnsi="Verdana"/>
          <w:b/>
        </w:rPr>
        <w:t>leri</w:t>
      </w:r>
      <w:r>
        <w:rPr>
          <w:rFonts w:ascii="Verdana" w:hAnsi="Verdana"/>
          <w:b/>
          <w:spacing w:val="-9"/>
        </w:rPr>
        <w:t xml:space="preserve"> </w:t>
      </w:r>
      <w:r>
        <w:rPr>
          <w:rFonts w:ascii="Verdana" w:hAnsi="Verdana"/>
          <w:b/>
        </w:rPr>
        <w:t>ve</w:t>
      </w:r>
      <w:r>
        <w:rPr>
          <w:rFonts w:ascii="Verdana" w:hAnsi="Verdana"/>
          <w:b/>
          <w:spacing w:val="-6"/>
        </w:rPr>
        <w:t xml:space="preserve"> </w:t>
      </w:r>
      <w:r>
        <w:rPr>
          <w:rFonts w:ascii="Verdana" w:hAnsi="Verdana"/>
          <w:b/>
        </w:rPr>
        <w:t>Özel</w:t>
      </w:r>
      <w:r>
        <w:rPr>
          <w:rFonts w:ascii="Verdana" w:hAnsi="Verdana"/>
          <w:b/>
          <w:spacing w:val="-7"/>
        </w:rPr>
        <w:t xml:space="preserve"> </w:t>
      </w:r>
      <w:r w:rsidR="0043456F">
        <w:rPr>
          <w:rFonts w:ascii="Verdana" w:hAnsi="Verdana"/>
          <w:b/>
        </w:rPr>
        <w:t>Geçitler</w:t>
      </w:r>
      <w:r w:rsidR="0043456F">
        <w:rPr>
          <w:rFonts w:ascii="Verdana" w:hAnsi="Verdana"/>
          <w:b/>
          <w:spacing w:val="-6"/>
        </w:rPr>
        <w:t>:</w:t>
      </w:r>
      <w:r>
        <w:rPr>
          <w:rFonts w:ascii="Verdana" w:hAnsi="Verdana"/>
          <w:b/>
          <w:spacing w:val="-6"/>
        </w:rPr>
        <w:t xml:space="preserve"> </w:t>
      </w:r>
      <w:r w:rsidR="0043456F">
        <w:rPr>
          <w:rFonts w:ascii="Verdana" w:hAnsi="Verdana"/>
        </w:rPr>
        <w:t>Güzergâh</w:t>
      </w:r>
      <w:r>
        <w:rPr>
          <w:rFonts w:ascii="Verdana" w:hAnsi="Verdana"/>
          <w:spacing w:val="-7"/>
        </w:rPr>
        <w:t xml:space="preserve"> </w:t>
      </w:r>
      <w:r>
        <w:rPr>
          <w:rFonts w:ascii="Verdana" w:hAnsi="Verdana"/>
        </w:rPr>
        <w:t>üzerinde</w:t>
      </w:r>
      <w:r>
        <w:rPr>
          <w:rFonts w:ascii="Verdana" w:hAnsi="Verdana"/>
          <w:spacing w:val="-6"/>
        </w:rPr>
        <w:t xml:space="preserve"> </w:t>
      </w:r>
      <w:r>
        <w:rPr>
          <w:rFonts w:ascii="Verdana" w:hAnsi="Verdana"/>
        </w:rPr>
        <w:t>ortaya</w:t>
      </w:r>
      <w:r>
        <w:rPr>
          <w:rFonts w:ascii="Verdana" w:hAnsi="Verdana"/>
          <w:spacing w:val="-4"/>
        </w:rPr>
        <w:t xml:space="preserve"> </w:t>
      </w:r>
      <w:r>
        <w:rPr>
          <w:rFonts w:ascii="Verdana" w:hAnsi="Verdana"/>
        </w:rPr>
        <w:t>çıkacak</w:t>
      </w:r>
      <w:r>
        <w:rPr>
          <w:rFonts w:ascii="Verdana" w:hAnsi="Verdana"/>
          <w:spacing w:val="-8"/>
        </w:rPr>
        <w:t xml:space="preserve"> </w:t>
      </w:r>
      <w:r>
        <w:rPr>
          <w:rFonts w:ascii="Verdana" w:hAnsi="Verdana"/>
        </w:rPr>
        <w:t xml:space="preserve">tüm engeller </w:t>
      </w:r>
      <w:r w:rsidR="0043456F" w:rsidRPr="004202BD">
        <w:rPr>
          <w:rFonts w:ascii="Verdana" w:hAnsi="Verdana"/>
        </w:rPr>
        <w:t>DİYARBAKIR</w:t>
      </w:r>
      <w:r w:rsidR="0043456F">
        <w:rPr>
          <w:rFonts w:ascii="Verdana" w:hAnsi="Verdana"/>
        </w:rPr>
        <w:t xml:space="preserve"> </w:t>
      </w:r>
      <w:r w:rsidR="0043456F" w:rsidRPr="004202BD">
        <w:rPr>
          <w:rFonts w:ascii="Verdana" w:hAnsi="Verdana"/>
        </w:rPr>
        <w:t>KARACADAĞ</w:t>
      </w:r>
      <w:r w:rsidR="0043456F">
        <w:t xml:space="preserve"> </w:t>
      </w:r>
      <w:r>
        <w:rPr>
          <w:rFonts w:ascii="Verdana" w:hAnsi="Verdana"/>
        </w:rPr>
        <w:t xml:space="preserve">OSB’ye bildirilecek ve </w:t>
      </w:r>
      <w:r w:rsidR="0043456F" w:rsidRPr="004202BD">
        <w:rPr>
          <w:rFonts w:ascii="Verdana" w:hAnsi="Verdana"/>
        </w:rPr>
        <w:t>DİYARBAKIR KARACADAĞ</w:t>
      </w:r>
      <w:r w:rsidR="0043456F">
        <w:t xml:space="preserve"> </w:t>
      </w:r>
      <w:r>
        <w:rPr>
          <w:rFonts w:ascii="Verdana" w:hAnsi="Verdana"/>
        </w:rPr>
        <w:t>OSB’nin vereceği talimatlara uyulacaktır.</w:t>
      </w:r>
    </w:p>
    <w:p w14:paraId="5B492869" w14:textId="77777777" w:rsidR="001E6CA4" w:rsidRDefault="001E6CA4">
      <w:pPr>
        <w:pStyle w:val="GvdeMetni"/>
        <w:spacing w:before="267"/>
        <w:ind w:left="0"/>
        <w:jc w:val="left"/>
      </w:pPr>
    </w:p>
    <w:p w14:paraId="20A01944" w14:textId="77777777" w:rsidR="001E6CA4" w:rsidRDefault="0061689A">
      <w:pPr>
        <w:pStyle w:val="Balk3"/>
        <w:spacing w:line="240" w:lineRule="auto"/>
        <w:ind w:right="7171"/>
      </w:pPr>
      <w:r>
        <w:t>Boru</w:t>
      </w:r>
      <w:r>
        <w:rPr>
          <w:spacing w:val="-19"/>
        </w:rPr>
        <w:t xml:space="preserve"> </w:t>
      </w:r>
      <w:r>
        <w:t>Montajı Madde 6.</w:t>
      </w:r>
    </w:p>
    <w:p w14:paraId="38F6065E" w14:textId="77777777" w:rsidR="001E6CA4" w:rsidRDefault="0061689A">
      <w:pPr>
        <w:pStyle w:val="ListeParagraf"/>
        <w:numPr>
          <w:ilvl w:val="1"/>
          <w:numId w:val="19"/>
        </w:numPr>
        <w:tabs>
          <w:tab w:val="left" w:pos="828"/>
        </w:tabs>
        <w:spacing w:line="267" w:lineRule="exact"/>
        <w:ind w:left="828" w:hanging="543"/>
        <w:rPr>
          <w:rFonts w:ascii="Verdana" w:hAnsi="Verdana"/>
          <w:b/>
        </w:rPr>
      </w:pPr>
      <w:r>
        <w:rPr>
          <w:rFonts w:ascii="Verdana" w:hAnsi="Verdana"/>
          <w:b/>
        </w:rPr>
        <w:t>Malzeme</w:t>
      </w:r>
      <w:r>
        <w:rPr>
          <w:rFonts w:ascii="Verdana" w:hAnsi="Verdana"/>
          <w:b/>
          <w:spacing w:val="-10"/>
        </w:rPr>
        <w:t xml:space="preserve"> </w:t>
      </w:r>
      <w:r>
        <w:rPr>
          <w:rFonts w:ascii="Verdana" w:hAnsi="Verdana"/>
          <w:b/>
        </w:rPr>
        <w:t>ve</w:t>
      </w:r>
      <w:r>
        <w:rPr>
          <w:rFonts w:ascii="Verdana" w:hAnsi="Verdana"/>
          <w:b/>
          <w:spacing w:val="-7"/>
        </w:rPr>
        <w:t xml:space="preserve"> </w:t>
      </w:r>
      <w:r>
        <w:rPr>
          <w:rFonts w:ascii="Verdana" w:hAnsi="Verdana"/>
          <w:b/>
        </w:rPr>
        <w:t>Ekipmanların</w:t>
      </w:r>
      <w:r>
        <w:rPr>
          <w:rFonts w:ascii="Verdana" w:hAnsi="Verdana"/>
          <w:b/>
          <w:spacing w:val="-7"/>
        </w:rPr>
        <w:t xml:space="preserve"> </w:t>
      </w:r>
      <w:r>
        <w:rPr>
          <w:rFonts w:ascii="Verdana" w:hAnsi="Verdana"/>
          <w:b/>
        </w:rPr>
        <w:t>Depolama</w:t>
      </w:r>
      <w:r>
        <w:rPr>
          <w:rFonts w:ascii="Verdana" w:hAnsi="Verdana"/>
          <w:b/>
          <w:spacing w:val="-8"/>
        </w:rPr>
        <w:t xml:space="preserve"> </w:t>
      </w:r>
      <w:r>
        <w:rPr>
          <w:rFonts w:ascii="Verdana" w:hAnsi="Verdana"/>
          <w:b/>
        </w:rPr>
        <w:t>ve</w:t>
      </w:r>
      <w:r>
        <w:rPr>
          <w:rFonts w:ascii="Verdana" w:hAnsi="Verdana"/>
          <w:b/>
          <w:spacing w:val="-6"/>
        </w:rPr>
        <w:t xml:space="preserve"> </w:t>
      </w:r>
      <w:r>
        <w:rPr>
          <w:rFonts w:ascii="Verdana" w:hAnsi="Verdana"/>
          <w:b/>
          <w:spacing w:val="-2"/>
        </w:rPr>
        <w:t>Kullanımı</w:t>
      </w:r>
    </w:p>
    <w:p w14:paraId="515F149F" w14:textId="150F1027" w:rsidR="001E6CA4" w:rsidRDefault="0061689A">
      <w:pPr>
        <w:pStyle w:val="GvdeMetni"/>
        <w:ind w:right="280"/>
      </w:pPr>
      <w:r>
        <w:t>Malzeme ve ekipmanların depolanması,</w:t>
      </w:r>
      <w:r>
        <w:rPr>
          <w:spacing w:val="-1"/>
        </w:rPr>
        <w:t xml:space="preserve"> </w:t>
      </w:r>
      <w:r>
        <w:t>nakli ve kullanımı</w:t>
      </w:r>
      <w:r>
        <w:rPr>
          <w:spacing w:val="-2"/>
        </w:rPr>
        <w:t xml:space="preserve"> </w:t>
      </w:r>
      <w:r>
        <w:t>sırasında imalatçı</w:t>
      </w:r>
      <w:r>
        <w:rPr>
          <w:spacing w:val="-2"/>
        </w:rPr>
        <w:t xml:space="preserve"> </w:t>
      </w:r>
      <w:r>
        <w:t>firma önerilerine uyularak gerekli önlemler alınacaktır. Ambalajlı malzemeler kullanıma kadar orijinal ambalajlan içinde saklanacak ve zarar görmemesi için gerekli tüm önlemler alınacaktır. Borular dışındaki malzemeler kapalı ambarda</w:t>
      </w:r>
      <w:r>
        <w:rPr>
          <w:spacing w:val="40"/>
        </w:rPr>
        <w:t xml:space="preserve"> </w:t>
      </w:r>
      <w:r>
        <w:t xml:space="preserve">depolanacaktır. Vana ve </w:t>
      </w:r>
      <w:proofErr w:type="spellStart"/>
      <w:r>
        <w:t>flanşların</w:t>
      </w:r>
      <w:proofErr w:type="spellEnd"/>
      <w:r>
        <w:t xml:space="preserve"> ağızları plastik kapaklarla kapatılmış durumda olacaktır. </w:t>
      </w:r>
      <w:proofErr w:type="spellStart"/>
      <w:r>
        <w:t>Fitting</w:t>
      </w:r>
      <w:r w:rsidR="0043456F">
        <w:t>s</w:t>
      </w:r>
      <w:r>
        <w:t>lerin</w:t>
      </w:r>
      <w:proofErr w:type="spellEnd"/>
      <w:r>
        <w:t xml:space="preserve"> kaynak ağızları da plastik kapak veya bantla korunacaktır.</w:t>
      </w:r>
    </w:p>
    <w:p w14:paraId="47A6F4BF" w14:textId="5ADAC045" w:rsidR="001E6CA4" w:rsidRDefault="0061689A">
      <w:pPr>
        <w:pStyle w:val="GvdeMetni"/>
        <w:ind w:right="281"/>
      </w:pPr>
      <w:r>
        <w:t xml:space="preserve">Borular sert ve düzgün bir zemin üzerinde depolanacaktır. Boruların yerleştirme planı vinç ve araçların rahat hareket etmesine olanak verecek şekilde düzenlenecektir. Boruların yerleştirilmesi için taşınabilir beton ayaklar hazırlanacak ve bunlar yerleşim planına göre depo sahasına yerleştirilecektir. Beton ayaklar üzerine tahta takozlar ve takozların üzerine de yumuşak yastıklar (plastik veya </w:t>
      </w:r>
      <w:r w:rsidR="0043456F">
        <w:t>kauçuk)</w:t>
      </w:r>
      <w:r>
        <w:t xml:space="preserve"> yerleştirilecek ve borular yalnız yumuşak yastıklara temas edecek şekilde yerleştirilecektir. Yan yana veya üst üste yerleştirilen boruların da birbirleriyle teması önlenecek ve aralarına yeterli sayıda yumuşak yastık konulacaktır. Boruların ve üzerlerindeki PE kaplamanın zarar görmemesi için imalatçı tarafından tavsiye edilen sayıdan fazla boru üst üste konulmayacaktır. Her bir gruptaki borular hepsi ayın yönde ve düzgün olarak yerleştirilecektir. Bir gruptaki tüm borular aynı çapta olacak ve parça borular boyları birbirlerine yakın olacak şekilde ayrı gruplarda istiflenecektir. Depolama ve taşıma sırasında boruların uçları plastik kapaklarla kapatılmış olacaktır.</w:t>
      </w:r>
    </w:p>
    <w:p w14:paraId="6B082D2F" w14:textId="77777777" w:rsidR="001E6CA4" w:rsidRDefault="0061689A">
      <w:pPr>
        <w:pStyle w:val="GvdeMetni"/>
        <w:ind w:right="283"/>
      </w:pPr>
      <w:r>
        <w:t xml:space="preserve">Borular, taşıyıcı araç üzerinde ve montaj sahasında da tahta takoz ve yumuşak yastık üzerine konulacaktır, araç kasası veya yere temas etmemeleri </w:t>
      </w:r>
      <w:r>
        <w:rPr>
          <w:spacing w:val="-2"/>
        </w:rPr>
        <w:t>sağlanacaktır.</w:t>
      </w:r>
    </w:p>
    <w:p w14:paraId="33BA5032" w14:textId="77777777" w:rsidR="001E6CA4" w:rsidRDefault="0061689A">
      <w:pPr>
        <w:pStyle w:val="GvdeMetni"/>
        <w:ind w:right="280"/>
      </w:pPr>
      <w:r>
        <w:t>Boruların taşınması ve istiflenmesi sırasında halat, sapan, zincir, makas, kıskaç gibi borulara ve kaplamalarına zarar verebilecek malzemeler kullanılmayacaktır, borular kesinlikle birbirleri üzerinden kaydırılmayacak ve yuvarlanmayacaktır. Borular yalnız plastik veya deriden yapılmış, yeterli taşıma kapasitesine sahip bantlarla kaldırılacak ve taşınacaktır.</w:t>
      </w:r>
    </w:p>
    <w:p w14:paraId="0DA36C34" w14:textId="77777777" w:rsidR="001E6CA4" w:rsidRDefault="0061689A">
      <w:pPr>
        <w:pStyle w:val="GvdeMetni"/>
        <w:ind w:right="286"/>
      </w:pPr>
      <w:r>
        <w:t>Bantlar en az 100 mm genişlikte olmak üzere taşınacak ağırlığa göre seçilecektir. Taşıma sırasında boruların deforme olmaması, kaynak ağızları ve kaplamaların zarar görmemesi için gerekli önlemler alınacaktır.</w:t>
      </w:r>
    </w:p>
    <w:p w14:paraId="517AB8CB" w14:textId="77777777" w:rsidR="001E6CA4" w:rsidRDefault="0061689A">
      <w:pPr>
        <w:pStyle w:val="GvdeMetni"/>
        <w:ind w:right="282"/>
      </w:pPr>
      <w:r>
        <w:t>Çevre sıcaklığının ve güneş ışınlarının boru kaplamalarına zarar verme ihtimali olduğu takdirde boruların üstü örtülecektir. Tehlike sınırlan için boru imalatçısının vereceği değerler dikkate alınacaktır.</w:t>
      </w:r>
    </w:p>
    <w:p w14:paraId="6C101C89" w14:textId="4C357770" w:rsidR="001E6CA4" w:rsidRDefault="0061689A">
      <w:pPr>
        <w:pStyle w:val="Balk3"/>
        <w:numPr>
          <w:ilvl w:val="1"/>
          <w:numId w:val="19"/>
        </w:numPr>
        <w:tabs>
          <w:tab w:val="left" w:pos="828"/>
        </w:tabs>
        <w:spacing w:before="2"/>
        <w:ind w:left="828" w:hanging="543"/>
        <w:jc w:val="both"/>
      </w:pPr>
      <w:r>
        <w:t>Boruların</w:t>
      </w:r>
      <w:r>
        <w:rPr>
          <w:spacing w:val="-8"/>
        </w:rPr>
        <w:t xml:space="preserve"> </w:t>
      </w:r>
      <w:r>
        <w:rPr>
          <w:spacing w:val="-2"/>
        </w:rPr>
        <w:t>Dö</w:t>
      </w:r>
      <w:r w:rsidR="0043456F">
        <w:rPr>
          <w:spacing w:val="-2"/>
        </w:rPr>
        <w:t>ş</w:t>
      </w:r>
      <w:r>
        <w:rPr>
          <w:spacing w:val="-2"/>
        </w:rPr>
        <w:t>enmesi</w:t>
      </w:r>
    </w:p>
    <w:p w14:paraId="46109CB1" w14:textId="7ED9DB7F" w:rsidR="001E6CA4" w:rsidRDefault="0061689A" w:rsidP="00B150D2">
      <w:pPr>
        <w:pStyle w:val="GvdeMetni"/>
        <w:ind w:right="277"/>
      </w:pPr>
      <w:r>
        <w:t>YÜKLENİCİ,</w:t>
      </w:r>
      <w:r>
        <w:rPr>
          <w:spacing w:val="-6"/>
        </w:rPr>
        <w:t xml:space="preserve"> </w:t>
      </w:r>
      <w:r>
        <w:t>boruların</w:t>
      </w:r>
      <w:r>
        <w:rPr>
          <w:spacing w:val="-3"/>
        </w:rPr>
        <w:t xml:space="preserve"> </w:t>
      </w:r>
      <w:r>
        <w:t>kaldırılması,</w:t>
      </w:r>
      <w:r>
        <w:rPr>
          <w:spacing w:val="-6"/>
        </w:rPr>
        <w:t xml:space="preserve"> </w:t>
      </w:r>
      <w:r>
        <w:t>taşınması,</w:t>
      </w:r>
      <w:r>
        <w:rPr>
          <w:spacing w:val="-6"/>
        </w:rPr>
        <w:t xml:space="preserve"> </w:t>
      </w:r>
      <w:proofErr w:type="spellStart"/>
      <w:r>
        <w:t>tranşeye</w:t>
      </w:r>
      <w:proofErr w:type="spellEnd"/>
      <w:r>
        <w:rPr>
          <w:spacing w:val="-2"/>
        </w:rPr>
        <w:t xml:space="preserve"> </w:t>
      </w:r>
      <w:r>
        <w:t>indirilmesi</w:t>
      </w:r>
      <w:r>
        <w:rPr>
          <w:spacing w:val="-5"/>
        </w:rPr>
        <w:t xml:space="preserve"> </w:t>
      </w:r>
      <w:r>
        <w:t>ve</w:t>
      </w:r>
      <w:r>
        <w:rPr>
          <w:spacing w:val="-4"/>
        </w:rPr>
        <w:t xml:space="preserve"> </w:t>
      </w:r>
      <w:r>
        <w:t>kaplamaların korunması</w:t>
      </w:r>
      <w:r>
        <w:rPr>
          <w:spacing w:val="55"/>
        </w:rPr>
        <w:t xml:space="preserve"> </w:t>
      </w:r>
      <w:r>
        <w:t>için</w:t>
      </w:r>
      <w:r>
        <w:rPr>
          <w:spacing w:val="55"/>
        </w:rPr>
        <w:t xml:space="preserve"> </w:t>
      </w:r>
      <w:r>
        <w:t>gerekli</w:t>
      </w:r>
      <w:r>
        <w:rPr>
          <w:spacing w:val="53"/>
        </w:rPr>
        <w:t xml:space="preserve"> </w:t>
      </w:r>
      <w:r>
        <w:t>ekipmanları</w:t>
      </w:r>
      <w:r>
        <w:rPr>
          <w:spacing w:val="53"/>
        </w:rPr>
        <w:t xml:space="preserve"> </w:t>
      </w:r>
      <w:r>
        <w:t>sağlayacaktır.</w:t>
      </w:r>
      <w:r>
        <w:rPr>
          <w:spacing w:val="55"/>
        </w:rPr>
        <w:t xml:space="preserve"> </w:t>
      </w:r>
      <w:r>
        <w:t>Bu</w:t>
      </w:r>
      <w:r>
        <w:rPr>
          <w:spacing w:val="55"/>
        </w:rPr>
        <w:t xml:space="preserve"> </w:t>
      </w:r>
      <w:r>
        <w:t>işler</w:t>
      </w:r>
      <w:r>
        <w:rPr>
          <w:spacing w:val="58"/>
        </w:rPr>
        <w:t xml:space="preserve"> </w:t>
      </w:r>
      <w:r>
        <w:t>için</w:t>
      </w:r>
      <w:r>
        <w:rPr>
          <w:spacing w:val="57"/>
        </w:rPr>
        <w:t xml:space="preserve"> </w:t>
      </w:r>
      <w:r>
        <w:t>yalnız</w:t>
      </w:r>
      <w:r>
        <w:rPr>
          <w:spacing w:val="59"/>
        </w:rPr>
        <w:t xml:space="preserve"> </w:t>
      </w:r>
      <w:r w:rsidR="00B150D2" w:rsidRPr="004202BD">
        <w:t>DİYARBAKIR KARACADAĞ</w:t>
      </w:r>
      <w:r>
        <w:t xml:space="preserve"> OSB tarafından onaylanmış ekipmanlar kullanılacak ve madde “6.1” deki hususlara uyulacaktır.</w:t>
      </w:r>
    </w:p>
    <w:p w14:paraId="065808FF" w14:textId="615D52F6" w:rsidR="001E6CA4" w:rsidRDefault="0061689A">
      <w:pPr>
        <w:pStyle w:val="GvdeMetni"/>
        <w:spacing w:before="1"/>
        <w:ind w:right="280"/>
      </w:pPr>
      <w:r>
        <w:t xml:space="preserve">Borular önce </w:t>
      </w:r>
      <w:proofErr w:type="spellStart"/>
      <w:r>
        <w:t>tranşe</w:t>
      </w:r>
      <w:proofErr w:type="spellEnd"/>
      <w:r>
        <w:t xml:space="preserve"> kenarına, aralarında yaya ve araç geçişi için gerekli açıklıklar </w:t>
      </w:r>
      <w:r>
        <w:lastRenderedPageBreak/>
        <w:t>bırakılarak ve başka herhangi bir şeye temas etmeyecek şekilde takoz ve yastıklar</w:t>
      </w:r>
      <w:r>
        <w:rPr>
          <w:spacing w:val="-4"/>
        </w:rPr>
        <w:t xml:space="preserve"> </w:t>
      </w:r>
      <w:r>
        <w:t>üzerinde</w:t>
      </w:r>
      <w:r>
        <w:rPr>
          <w:spacing w:val="-3"/>
        </w:rPr>
        <w:t xml:space="preserve"> </w:t>
      </w:r>
      <w:r>
        <w:t>dizilecektir.</w:t>
      </w:r>
      <w:r>
        <w:rPr>
          <w:spacing w:val="-5"/>
        </w:rPr>
        <w:t xml:space="preserve"> </w:t>
      </w:r>
      <w:r>
        <w:t>Borular</w:t>
      </w:r>
      <w:r>
        <w:rPr>
          <w:spacing w:val="-4"/>
        </w:rPr>
        <w:t xml:space="preserve"> </w:t>
      </w:r>
      <w:r>
        <w:t>taşıyıcı</w:t>
      </w:r>
      <w:r>
        <w:rPr>
          <w:spacing w:val="-6"/>
        </w:rPr>
        <w:t xml:space="preserve"> </w:t>
      </w:r>
      <w:r>
        <w:t>araçlar</w:t>
      </w:r>
      <w:r>
        <w:rPr>
          <w:spacing w:val="-4"/>
        </w:rPr>
        <w:t xml:space="preserve"> </w:t>
      </w:r>
      <w:r>
        <w:t>üzerinde</w:t>
      </w:r>
      <w:r>
        <w:rPr>
          <w:spacing w:val="-3"/>
        </w:rPr>
        <w:t xml:space="preserve"> </w:t>
      </w:r>
      <w:r>
        <w:t xml:space="preserve">bekletilmeyecektir. Montaj işlemlerine başlamadan önce borular kontrol edilecektir, deformasyon, eğilme, burkulma, çentik, çizik gibi mekanik hasarlar veya korozyon görülen borular </w:t>
      </w:r>
      <w:r w:rsidR="00B150D2" w:rsidRPr="004202BD">
        <w:t>DİYARBAKIR KARACADAĞ</w:t>
      </w:r>
      <w:r>
        <w:t xml:space="preserve"> OSB’ye bildirilecek ve </w:t>
      </w:r>
      <w:r w:rsidR="00B150D2" w:rsidRPr="004202BD">
        <w:t>DİYARBAKIR KARACADAĞ</w:t>
      </w:r>
      <w:r>
        <w:t xml:space="preserve"> OSB’nin kararına göre tamir edebilecek hatalar giderilecek veya hatalı bölge kesilerek ayrılacak ya da boru hiç kullanılmayacaktır.</w:t>
      </w:r>
    </w:p>
    <w:p w14:paraId="7A5DD82E" w14:textId="77777777" w:rsidR="001E6CA4" w:rsidRDefault="0061689A">
      <w:pPr>
        <w:pStyle w:val="GvdeMetni"/>
        <w:spacing w:before="266"/>
        <w:ind w:right="280"/>
      </w:pPr>
      <w:r>
        <w:t xml:space="preserve">Montajı yapılacak boruların içleri, uygun boru fırçaları kullanılarak temizlenecek ve kaynak yapılana kadar boru uçları kapalı tutulacaktır. Bölüm 5.1'e uygun açılmış ve içine 10 cm kum serilmiş </w:t>
      </w:r>
      <w:proofErr w:type="spellStart"/>
      <w:r>
        <w:t>tranşelere</w:t>
      </w:r>
      <w:proofErr w:type="spellEnd"/>
      <w:r>
        <w:t xml:space="preserve"> Bölüm 6. 1 'deki hususlara </w:t>
      </w:r>
      <w:r>
        <w:rPr>
          <w:spacing w:val="-2"/>
        </w:rPr>
        <w:t>uyulacaktır.</w:t>
      </w:r>
    </w:p>
    <w:p w14:paraId="7D3B49BA" w14:textId="1F152A8B" w:rsidR="001E6CA4" w:rsidRDefault="0061689A">
      <w:pPr>
        <w:pStyle w:val="GvdeMetni"/>
        <w:spacing w:before="1"/>
        <w:ind w:right="280"/>
      </w:pPr>
      <w:r>
        <w:t xml:space="preserve">Borular önce </w:t>
      </w:r>
      <w:proofErr w:type="spellStart"/>
      <w:r>
        <w:t>tranşe</w:t>
      </w:r>
      <w:proofErr w:type="spellEnd"/>
      <w:r>
        <w:t xml:space="preserve"> kenarına, aralarında yaya ve araç geçişi için gerekli açıklıklar bırakılarak ve başka herhangi bir şeye temas etmeyecek şekilde takoz ve yastıklar</w:t>
      </w:r>
      <w:r>
        <w:rPr>
          <w:spacing w:val="-4"/>
        </w:rPr>
        <w:t xml:space="preserve"> </w:t>
      </w:r>
      <w:r>
        <w:t>üzerinde</w:t>
      </w:r>
      <w:r>
        <w:rPr>
          <w:spacing w:val="-3"/>
        </w:rPr>
        <w:t xml:space="preserve"> </w:t>
      </w:r>
      <w:r>
        <w:t>dizilecektir.</w:t>
      </w:r>
      <w:r>
        <w:rPr>
          <w:spacing w:val="-5"/>
        </w:rPr>
        <w:t xml:space="preserve"> </w:t>
      </w:r>
      <w:r>
        <w:t>Borular</w:t>
      </w:r>
      <w:r>
        <w:rPr>
          <w:spacing w:val="-4"/>
        </w:rPr>
        <w:t xml:space="preserve"> </w:t>
      </w:r>
      <w:r>
        <w:t>taşıyıcı</w:t>
      </w:r>
      <w:r>
        <w:rPr>
          <w:spacing w:val="-6"/>
        </w:rPr>
        <w:t xml:space="preserve"> </w:t>
      </w:r>
      <w:r>
        <w:t>araçlar</w:t>
      </w:r>
      <w:r>
        <w:rPr>
          <w:spacing w:val="-4"/>
        </w:rPr>
        <w:t xml:space="preserve"> </w:t>
      </w:r>
      <w:r>
        <w:t>üzerinde</w:t>
      </w:r>
      <w:r>
        <w:rPr>
          <w:spacing w:val="-3"/>
        </w:rPr>
        <w:t xml:space="preserve"> </w:t>
      </w:r>
      <w:r>
        <w:t xml:space="preserve">bekletilmeyecektir. Montaj işlemlerine başlamadan önce borular kontrol edilecektir, deformasyon, eğilme, burkulma, çentik, çizik gibi mekanik hasarlar veya korozyon görülen borular </w:t>
      </w:r>
      <w:r w:rsidR="00B150D2" w:rsidRPr="004202BD">
        <w:t>DİYARBAKIR KARACADAĞ</w:t>
      </w:r>
      <w:r>
        <w:t xml:space="preserve"> OSB’ye bildirilecek ve </w:t>
      </w:r>
      <w:r w:rsidR="00B150D2" w:rsidRPr="004202BD">
        <w:t>DİYARBAKIR KARACADAĞ</w:t>
      </w:r>
      <w:r w:rsidR="00B150D2">
        <w:t xml:space="preserve"> </w:t>
      </w:r>
      <w:r>
        <w:t>OSB’nin kararına göre tamir edebilecek hatalar giderilecek veya hatalı bölge kesilerek ayrılacak ya da boru hiç kullanılmayacaktır.</w:t>
      </w:r>
    </w:p>
    <w:p w14:paraId="66886FDC" w14:textId="1FE4A61F" w:rsidR="001E6CA4" w:rsidRDefault="0061689A">
      <w:pPr>
        <w:pStyle w:val="GvdeMetni"/>
        <w:ind w:right="280"/>
      </w:pPr>
      <w:r>
        <w:t>Montajı</w:t>
      </w:r>
      <w:r>
        <w:rPr>
          <w:spacing w:val="-2"/>
        </w:rPr>
        <w:t xml:space="preserve"> </w:t>
      </w:r>
      <w:r>
        <w:t>yapılacak</w:t>
      </w:r>
      <w:r>
        <w:rPr>
          <w:spacing w:val="-1"/>
        </w:rPr>
        <w:t xml:space="preserve"> </w:t>
      </w:r>
      <w:r>
        <w:t>boruların içleri</w:t>
      </w:r>
      <w:r>
        <w:rPr>
          <w:spacing w:val="-2"/>
        </w:rPr>
        <w:t xml:space="preserve"> </w:t>
      </w:r>
      <w:r>
        <w:t>uygun boru fırçaları</w:t>
      </w:r>
      <w:r>
        <w:rPr>
          <w:spacing w:val="-2"/>
        </w:rPr>
        <w:t xml:space="preserve"> </w:t>
      </w:r>
      <w:r>
        <w:t xml:space="preserve">kullanılarak temizlenecek ve kaynak yapılana kadar boru uçlan kapalı tutulacaktır. Bölüm 5.1'e uygun açılmış ve içine 10 cm kum serilmiş </w:t>
      </w:r>
      <w:proofErr w:type="spellStart"/>
      <w:r>
        <w:t>tranşelere</w:t>
      </w:r>
      <w:proofErr w:type="spellEnd"/>
      <w:r>
        <w:t xml:space="preserve"> Bölüm 6.1'deki hususlara uyularak indirilecektir. Taşıma kapasitesi uygun makineler kullanıldığı ve boruların zarar görmesini önleyici tedbirler alındığı takdirde boru ve </w:t>
      </w:r>
      <w:proofErr w:type="spellStart"/>
      <w:r>
        <w:t>fitting</w:t>
      </w:r>
      <w:r w:rsidR="00F3329B">
        <w:t>s</w:t>
      </w:r>
      <w:r>
        <w:t>ler</w:t>
      </w:r>
      <w:proofErr w:type="spellEnd"/>
      <w:r>
        <w:t xml:space="preserve"> veya birden fazla boru parçası </w:t>
      </w:r>
      <w:proofErr w:type="spellStart"/>
      <w:r>
        <w:t>tranşe</w:t>
      </w:r>
      <w:proofErr w:type="spellEnd"/>
      <w:r>
        <w:t xml:space="preserve"> dışında yapılarak </w:t>
      </w:r>
      <w:proofErr w:type="spellStart"/>
      <w:r>
        <w:t>tranşeye</w:t>
      </w:r>
      <w:proofErr w:type="spellEnd"/>
      <w:r>
        <w:t xml:space="preserve"> indirilebilir. Bu uygulama için </w:t>
      </w:r>
      <w:r w:rsidR="007A2C02">
        <w:t xml:space="preserve">DİYARBAKIR KARACADAĞ </w:t>
      </w:r>
      <w:r>
        <w:t xml:space="preserve">OSB’nin onayının alınması gereklidir. </w:t>
      </w:r>
      <w:proofErr w:type="spellStart"/>
      <w:r>
        <w:t>Tranşe</w:t>
      </w:r>
      <w:proofErr w:type="spellEnd"/>
      <w:r>
        <w:t xml:space="preserve"> içine indirilen boruların kaplamaları</w:t>
      </w:r>
      <w:r>
        <w:rPr>
          <w:spacing w:val="-2"/>
        </w:rPr>
        <w:t xml:space="preserve"> </w:t>
      </w:r>
      <w:r>
        <w:t>kontrol</w:t>
      </w:r>
      <w:r>
        <w:rPr>
          <w:spacing w:val="-4"/>
        </w:rPr>
        <w:t xml:space="preserve"> </w:t>
      </w:r>
      <w:r>
        <w:t>edilecek</w:t>
      </w:r>
      <w:r>
        <w:rPr>
          <w:spacing w:val="-3"/>
        </w:rPr>
        <w:t xml:space="preserve"> </w:t>
      </w:r>
      <w:r>
        <w:t>ve</w:t>
      </w:r>
      <w:r>
        <w:rPr>
          <w:spacing w:val="-1"/>
        </w:rPr>
        <w:t xml:space="preserve"> </w:t>
      </w:r>
      <w:r>
        <w:t>herhangi</w:t>
      </w:r>
      <w:r>
        <w:rPr>
          <w:spacing w:val="-3"/>
        </w:rPr>
        <w:t xml:space="preserve"> </w:t>
      </w:r>
      <w:r>
        <w:t>bir hata</w:t>
      </w:r>
      <w:r>
        <w:rPr>
          <w:spacing w:val="-3"/>
        </w:rPr>
        <w:t xml:space="preserve"> </w:t>
      </w:r>
      <w:r>
        <w:t>bulunmayanların</w:t>
      </w:r>
      <w:r>
        <w:rPr>
          <w:spacing w:val="-2"/>
        </w:rPr>
        <w:t xml:space="preserve"> </w:t>
      </w:r>
      <w:r>
        <w:t>üzeri derhal, uçları açıkta kalacak şekilde, 30 cm yüksekliğinde kum ile örtülecektir. Üzerinde işlem yapılması gereken borular ise kum torbalarıyla sabitlenecek ve işlemlerin bitimini takiben kum ile örtülecektir.</w:t>
      </w:r>
    </w:p>
    <w:p w14:paraId="1B383E8A" w14:textId="77777777" w:rsidR="001E6CA4" w:rsidRDefault="0061689A">
      <w:pPr>
        <w:pStyle w:val="GvdeMetni"/>
        <w:spacing w:before="1"/>
        <w:ind w:right="285"/>
      </w:pPr>
      <w:r>
        <w:t xml:space="preserve">İçinde su veya çamur bulunan </w:t>
      </w:r>
      <w:proofErr w:type="spellStart"/>
      <w:r>
        <w:t>tranşeler</w:t>
      </w:r>
      <w:proofErr w:type="spellEnd"/>
      <w:r>
        <w:t xml:space="preserve"> boru indirilmeden önce kurutulacak ve temizlenecektir. Islak veya içinde kum haricinde maddeler bulunan </w:t>
      </w:r>
      <w:proofErr w:type="spellStart"/>
      <w:r>
        <w:t>tranşelere</w:t>
      </w:r>
      <w:proofErr w:type="spellEnd"/>
      <w:r>
        <w:t xml:space="preserve"> kesinlikle boru indirilmeyecektir.</w:t>
      </w:r>
    </w:p>
    <w:p w14:paraId="57C3F206" w14:textId="77777777" w:rsidR="001E6CA4" w:rsidRDefault="0061689A">
      <w:pPr>
        <w:pStyle w:val="Balk3"/>
        <w:numPr>
          <w:ilvl w:val="1"/>
          <w:numId w:val="19"/>
        </w:numPr>
        <w:tabs>
          <w:tab w:val="left" w:pos="828"/>
        </w:tabs>
        <w:spacing w:line="266" w:lineRule="exact"/>
        <w:ind w:left="828" w:hanging="543"/>
        <w:jc w:val="both"/>
      </w:pPr>
      <w:r>
        <w:t>Kesme</w:t>
      </w:r>
      <w:r>
        <w:rPr>
          <w:spacing w:val="-5"/>
        </w:rPr>
        <w:t xml:space="preserve"> </w:t>
      </w:r>
      <w:r>
        <w:t>ve</w:t>
      </w:r>
      <w:r>
        <w:rPr>
          <w:spacing w:val="-4"/>
        </w:rPr>
        <w:t xml:space="preserve"> </w:t>
      </w:r>
      <w:r>
        <w:t>Kaynak</w:t>
      </w:r>
      <w:r>
        <w:rPr>
          <w:spacing w:val="-4"/>
        </w:rPr>
        <w:t xml:space="preserve"> </w:t>
      </w:r>
      <w:r>
        <w:t>Ağzı</w:t>
      </w:r>
      <w:r>
        <w:rPr>
          <w:spacing w:val="-4"/>
        </w:rPr>
        <w:t xml:space="preserve"> Açma</w:t>
      </w:r>
    </w:p>
    <w:p w14:paraId="1328AB5F" w14:textId="21C5A76A" w:rsidR="001E6CA4" w:rsidRDefault="0061689A">
      <w:pPr>
        <w:pStyle w:val="GvdeMetni"/>
        <w:ind w:right="277"/>
      </w:pPr>
      <w:r>
        <w:t xml:space="preserve">Kullanılacak boru ve </w:t>
      </w:r>
      <w:proofErr w:type="spellStart"/>
      <w:r>
        <w:t>fitting</w:t>
      </w:r>
      <w:r w:rsidR="00F3329B">
        <w:t>s</w:t>
      </w:r>
      <w:r>
        <w:t>ler</w:t>
      </w:r>
      <w:proofErr w:type="spellEnd"/>
      <w:r>
        <w:t xml:space="preserve"> kaynak ağzı açılmış olarak temin edilecektir, ancak yerleşim planına göre boru boyunun kısaltılması veya hasarlı ayrılması gibi durumlarda kesme ve kaynak ağzı açma gerekebilir. Boruların eksene dik olarak kesilmeleri durumunda el aletleri kullanılmayacaktır, bu kesimler </w:t>
      </w:r>
      <w:r w:rsidR="005E7C5B" w:rsidRPr="004202BD">
        <w:t>DİYARBAKIR KARACADAĞ</w:t>
      </w:r>
      <w:r>
        <w:t xml:space="preserve"> OSB’ye onaylatılacak kesme makineleri ile yapılacaktır. Açılı kesmelerde </w:t>
      </w:r>
      <w:r w:rsidR="005E7C5B" w:rsidRPr="004202BD">
        <w:t>DİYARBAKIR KARACADAĞ</w:t>
      </w:r>
      <w:r>
        <w:t xml:space="preserve"> OSB’nin onayıyla el aletleri kullanılabilir.</w:t>
      </w:r>
    </w:p>
    <w:p w14:paraId="1A43112A" w14:textId="77777777" w:rsidR="001E6CA4" w:rsidRDefault="0061689A">
      <w:pPr>
        <w:pStyle w:val="GvdeMetni"/>
        <w:spacing w:before="2" w:line="267" w:lineRule="exact"/>
      </w:pPr>
      <w:r>
        <w:t>Kesme</w:t>
      </w:r>
      <w:r>
        <w:rPr>
          <w:spacing w:val="-6"/>
        </w:rPr>
        <w:t xml:space="preserve"> </w:t>
      </w:r>
      <w:r>
        <w:t>işlemleri</w:t>
      </w:r>
      <w:r>
        <w:rPr>
          <w:spacing w:val="-7"/>
        </w:rPr>
        <w:t xml:space="preserve"> </w:t>
      </w:r>
      <w:r>
        <w:t>bıçaklı</w:t>
      </w:r>
      <w:r>
        <w:rPr>
          <w:spacing w:val="-6"/>
        </w:rPr>
        <w:t xml:space="preserve"> </w:t>
      </w:r>
      <w:r>
        <w:t>veya</w:t>
      </w:r>
      <w:r>
        <w:rPr>
          <w:spacing w:val="-5"/>
        </w:rPr>
        <w:t xml:space="preserve"> </w:t>
      </w:r>
      <w:r>
        <w:t>alev</w:t>
      </w:r>
      <w:r>
        <w:rPr>
          <w:spacing w:val="-6"/>
        </w:rPr>
        <w:t xml:space="preserve"> </w:t>
      </w:r>
      <w:r>
        <w:t>üflemeli</w:t>
      </w:r>
      <w:r>
        <w:rPr>
          <w:spacing w:val="-5"/>
        </w:rPr>
        <w:t xml:space="preserve"> </w:t>
      </w:r>
      <w:r>
        <w:t>kesme</w:t>
      </w:r>
      <w:r>
        <w:rPr>
          <w:spacing w:val="-4"/>
        </w:rPr>
        <w:t xml:space="preserve"> </w:t>
      </w:r>
      <w:r>
        <w:t>makineleri</w:t>
      </w:r>
      <w:r>
        <w:rPr>
          <w:spacing w:val="-5"/>
        </w:rPr>
        <w:t xml:space="preserve"> </w:t>
      </w:r>
      <w:r>
        <w:t>ile</w:t>
      </w:r>
      <w:r>
        <w:rPr>
          <w:spacing w:val="-3"/>
        </w:rPr>
        <w:t xml:space="preserve"> </w:t>
      </w:r>
      <w:r>
        <w:rPr>
          <w:spacing w:val="-2"/>
        </w:rPr>
        <w:t>yapılabilir.</w:t>
      </w:r>
    </w:p>
    <w:p w14:paraId="19F62DD6" w14:textId="77777777" w:rsidR="001E6CA4" w:rsidRDefault="0061689A">
      <w:pPr>
        <w:pStyle w:val="GvdeMetni"/>
        <w:ind w:right="287"/>
      </w:pPr>
      <w:r>
        <w:t>Kesme işleminden sonra kesilen uçta taşlama yapılarak kaynak şartnamesine uygun şekilde kaynak ağzı açılacaktır.</w:t>
      </w:r>
    </w:p>
    <w:p w14:paraId="1449195A" w14:textId="50C2F71E" w:rsidR="001E6CA4" w:rsidRDefault="0061689A">
      <w:pPr>
        <w:pStyle w:val="GvdeMetni"/>
        <w:ind w:right="343"/>
      </w:pPr>
      <w:r>
        <w:t>Kaynak</w:t>
      </w:r>
      <w:r>
        <w:rPr>
          <w:spacing w:val="-2"/>
        </w:rPr>
        <w:t xml:space="preserve"> </w:t>
      </w:r>
      <w:r>
        <w:t>işlemine</w:t>
      </w:r>
      <w:r>
        <w:rPr>
          <w:spacing w:val="-3"/>
        </w:rPr>
        <w:t xml:space="preserve"> </w:t>
      </w:r>
      <w:r>
        <w:t>başlanırken</w:t>
      </w:r>
      <w:r>
        <w:rPr>
          <w:spacing w:val="-3"/>
        </w:rPr>
        <w:t xml:space="preserve"> </w:t>
      </w:r>
      <w:r>
        <w:t>tüm</w:t>
      </w:r>
      <w:r>
        <w:rPr>
          <w:spacing w:val="-4"/>
        </w:rPr>
        <w:t xml:space="preserve"> </w:t>
      </w:r>
      <w:r>
        <w:t>kaynak</w:t>
      </w:r>
      <w:r>
        <w:rPr>
          <w:spacing w:val="-4"/>
        </w:rPr>
        <w:t xml:space="preserve"> </w:t>
      </w:r>
      <w:r>
        <w:t>ağızla</w:t>
      </w:r>
      <w:r w:rsidR="00F3329B">
        <w:t>rı</w:t>
      </w:r>
      <w:r>
        <w:rPr>
          <w:spacing w:val="-4"/>
        </w:rPr>
        <w:t xml:space="preserve"> </w:t>
      </w:r>
      <w:r>
        <w:t>tel</w:t>
      </w:r>
      <w:r>
        <w:rPr>
          <w:spacing w:val="-6"/>
        </w:rPr>
        <w:t xml:space="preserve"> </w:t>
      </w:r>
      <w:r>
        <w:t>fırça,</w:t>
      </w:r>
      <w:r>
        <w:rPr>
          <w:spacing w:val="-5"/>
        </w:rPr>
        <w:t xml:space="preserve"> </w:t>
      </w:r>
      <w:r>
        <w:t>eğe,</w:t>
      </w:r>
      <w:r>
        <w:rPr>
          <w:spacing w:val="-4"/>
        </w:rPr>
        <w:t xml:space="preserve"> </w:t>
      </w:r>
      <w:r>
        <w:t>taş</w:t>
      </w:r>
      <w:r>
        <w:rPr>
          <w:spacing w:val="-2"/>
        </w:rPr>
        <w:t xml:space="preserve"> </w:t>
      </w:r>
      <w:r>
        <w:t>benzeri</w:t>
      </w:r>
      <w:r>
        <w:rPr>
          <w:spacing w:val="-6"/>
        </w:rPr>
        <w:t xml:space="preserve"> </w:t>
      </w:r>
      <w:r>
        <w:t>aletler kullanılarak beyaz metal elde edilene kadar temizlenecektir.</w:t>
      </w:r>
    </w:p>
    <w:p w14:paraId="535E446C" w14:textId="77777777" w:rsidR="001E6CA4" w:rsidRDefault="0061689A">
      <w:pPr>
        <w:pStyle w:val="GvdeMetni"/>
        <w:ind w:right="283"/>
      </w:pPr>
      <w:r>
        <w:t xml:space="preserve">Temizleme, borunun iç ve dış yüzeyinde kaynak ağzından en az 50 mm uzaklığa kadar yapılacaktır. Olası kaynak hatalarını azaltabilmek için temizleme, "SIS 05 5900 Sa3/SSPC-SP5" kalitesine eşdeğer parlak metal yüzey elde edilene kadar </w:t>
      </w:r>
      <w:r>
        <w:rPr>
          <w:spacing w:val="-2"/>
        </w:rPr>
        <w:t>yapılmalıdır.</w:t>
      </w:r>
    </w:p>
    <w:p w14:paraId="6273BBF3" w14:textId="77777777" w:rsidR="001E6CA4" w:rsidRDefault="001E6CA4">
      <w:pPr>
        <w:pStyle w:val="GvdeMetni"/>
        <w:sectPr w:rsidR="001E6CA4">
          <w:pgSz w:w="11910" w:h="16840"/>
          <w:pgMar w:top="1320" w:right="850" w:bottom="700" w:left="1417" w:header="0" w:footer="504" w:gutter="0"/>
          <w:cols w:space="708"/>
        </w:sectPr>
      </w:pPr>
    </w:p>
    <w:p w14:paraId="0CFE3584" w14:textId="77777777" w:rsidR="001E6CA4" w:rsidRDefault="0061689A">
      <w:pPr>
        <w:pStyle w:val="Balk3"/>
        <w:numPr>
          <w:ilvl w:val="1"/>
          <w:numId w:val="19"/>
        </w:numPr>
        <w:tabs>
          <w:tab w:val="left" w:pos="828"/>
        </w:tabs>
        <w:spacing w:before="77"/>
        <w:ind w:left="828" w:hanging="543"/>
        <w:jc w:val="both"/>
      </w:pPr>
      <w:r>
        <w:lastRenderedPageBreak/>
        <w:t>Bağlantıların</w:t>
      </w:r>
      <w:r>
        <w:rPr>
          <w:spacing w:val="-13"/>
        </w:rPr>
        <w:t xml:space="preserve"> </w:t>
      </w:r>
      <w:r>
        <w:rPr>
          <w:spacing w:val="-2"/>
        </w:rPr>
        <w:t>Yapılması</w:t>
      </w:r>
    </w:p>
    <w:p w14:paraId="0F57D36F" w14:textId="77777777" w:rsidR="001E6CA4" w:rsidRDefault="0061689A">
      <w:pPr>
        <w:pStyle w:val="ListeParagraf"/>
        <w:numPr>
          <w:ilvl w:val="2"/>
          <w:numId w:val="19"/>
        </w:numPr>
        <w:tabs>
          <w:tab w:val="left" w:pos="1082"/>
        </w:tabs>
        <w:ind w:right="282" w:firstLine="0"/>
        <w:jc w:val="both"/>
        <w:rPr>
          <w:rFonts w:ascii="Verdana" w:hAnsi="Verdana"/>
        </w:rPr>
      </w:pPr>
      <w:r>
        <w:rPr>
          <w:rFonts w:ascii="Verdana" w:hAnsi="Verdana"/>
          <w:b/>
        </w:rPr>
        <w:t xml:space="preserve">Kaynaklı bağlantılar: </w:t>
      </w:r>
      <w:r>
        <w:rPr>
          <w:rFonts w:ascii="Verdana" w:hAnsi="Verdana"/>
        </w:rPr>
        <w:t>Tüm kaynaklı bağlantılar "Kaynak Şartnamesi" ne uygun olarak yapılacak, test ve kontrol edilecektir.</w:t>
      </w:r>
    </w:p>
    <w:p w14:paraId="375711EE" w14:textId="5D6CD189" w:rsidR="001E6CA4" w:rsidRDefault="0061689A">
      <w:pPr>
        <w:pStyle w:val="ListeParagraf"/>
        <w:numPr>
          <w:ilvl w:val="2"/>
          <w:numId w:val="19"/>
        </w:numPr>
        <w:tabs>
          <w:tab w:val="left" w:pos="1063"/>
        </w:tabs>
        <w:ind w:right="278" w:firstLine="0"/>
        <w:jc w:val="both"/>
        <w:rPr>
          <w:rFonts w:ascii="Verdana" w:hAnsi="Verdana"/>
        </w:rPr>
      </w:pPr>
      <w:proofErr w:type="spellStart"/>
      <w:r>
        <w:rPr>
          <w:rFonts w:ascii="Verdana" w:hAnsi="Verdana"/>
          <w:b/>
        </w:rPr>
        <w:t>Flan</w:t>
      </w:r>
      <w:r w:rsidR="000C1DF9">
        <w:rPr>
          <w:rFonts w:ascii="Verdana" w:hAnsi="Verdana"/>
          <w:b/>
        </w:rPr>
        <w:t>ş</w:t>
      </w:r>
      <w:r>
        <w:rPr>
          <w:rFonts w:ascii="Verdana" w:hAnsi="Verdana"/>
          <w:b/>
        </w:rPr>
        <w:t>lı</w:t>
      </w:r>
      <w:proofErr w:type="spellEnd"/>
      <w:r>
        <w:rPr>
          <w:rFonts w:ascii="Verdana" w:hAnsi="Verdana"/>
          <w:b/>
          <w:spacing w:val="-11"/>
        </w:rPr>
        <w:t xml:space="preserve"> </w:t>
      </w:r>
      <w:r>
        <w:rPr>
          <w:rFonts w:ascii="Verdana" w:hAnsi="Verdana"/>
          <w:b/>
        </w:rPr>
        <w:t>Bağlantılar:</w:t>
      </w:r>
      <w:r>
        <w:rPr>
          <w:rFonts w:ascii="Verdana" w:hAnsi="Verdana"/>
          <w:b/>
          <w:spacing w:val="-10"/>
        </w:rPr>
        <w:t xml:space="preserve"> </w:t>
      </w:r>
      <w:proofErr w:type="spellStart"/>
      <w:r>
        <w:rPr>
          <w:rFonts w:ascii="Verdana" w:hAnsi="Verdana"/>
        </w:rPr>
        <w:t>Flanşların</w:t>
      </w:r>
      <w:proofErr w:type="spellEnd"/>
      <w:r>
        <w:rPr>
          <w:rFonts w:ascii="Verdana" w:hAnsi="Verdana"/>
          <w:spacing w:val="-9"/>
        </w:rPr>
        <w:t xml:space="preserve"> </w:t>
      </w:r>
      <w:r>
        <w:rPr>
          <w:rFonts w:ascii="Verdana" w:hAnsi="Verdana"/>
        </w:rPr>
        <w:t>kaynakları,</w:t>
      </w:r>
      <w:r>
        <w:rPr>
          <w:rFonts w:ascii="Verdana" w:hAnsi="Verdana"/>
          <w:spacing w:val="-10"/>
        </w:rPr>
        <w:t xml:space="preserve"> </w:t>
      </w:r>
      <w:proofErr w:type="spellStart"/>
      <w:r>
        <w:rPr>
          <w:rFonts w:ascii="Verdana" w:hAnsi="Verdana"/>
        </w:rPr>
        <w:t>flanşın</w:t>
      </w:r>
      <w:proofErr w:type="spellEnd"/>
      <w:r>
        <w:rPr>
          <w:rFonts w:ascii="Verdana" w:hAnsi="Verdana"/>
          <w:spacing w:val="-11"/>
        </w:rPr>
        <w:t xml:space="preserve"> </w:t>
      </w:r>
      <w:r>
        <w:rPr>
          <w:rFonts w:ascii="Verdana" w:hAnsi="Verdana"/>
        </w:rPr>
        <w:t>bağlanacağı</w:t>
      </w:r>
      <w:r>
        <w:rPr>
          <w:rFonts w:ascii="Verdana" w:hAnsi="Verdana"/>
          <w:spacing w:val="-11"/>
        </w:rPr>
        <w:t xml:space="preserve"> </w:t>
      </w:r>
      <w:r>
        <w:rPr>
          <w:rFonts w:ascii="Verdana" w:hAnsi="Verdana"/>
        </w:rPr>
        <w:t>karşı</w:t>
      </w:r>
      <w:r>
        <w:rPr>
          <w:rFonts w:ascii="Verdana" w:hAnsi="Verdana"/>
          <w:spacing w:val="-13"/>
        </w:rPr>
        <w:t xml:space="preserve"> </w:t>
      </w:r>
      <w:proofErr w:type="spellStart"/>
      <w:r>
        <w:rPr>
          <w:rFonts w:ascii="Verdana" w:hAnsi="Verdana"/>
        </w:rPr>
        <w:t>flanşa</w:t>
      </w:r>
      <w:proofErr w:type="spellEnd"/>
      <w:r>
        <w:rPr>
          <w:rFonts w:ascii="Verdana" w:hAnsi="Verdana"/>
        </w:rPr>
        <w:t xml:space="preserve"> göre oryantasyonun ANSI B 31.8 standardında verilen toleranslar dahilinde yapılmasından sonra yapılacaktır. </w:t>
      </w:r>
      <w:proofErr w:type="spellStart"/>
      <w:r>
        <w:rPr>
          <w:rFonts w:ascii="Verdana" w:hAnsi="Verdana"/>
        </w:rPr>
        <w:t>Flanşların</w:t>
      </w:r>
      <w:proofErr w:type="spellEnd"/>
      <w:r>
        <w:rPr>
          <w:rFonts w:ascii="Verdana" w:hAnsi="Verdana"/>
        </w:rPr>
        <w:t xml:space="preserve"> bağlantısı ANSI B 16.5 standardında verilen ölçülere uygun ASTM A 193 Gr B7 </w:t>
      </w:r>
      <w:r>
        <w:rPr>
          <w:rFonts w:ascii="Verdana" w:hAnsi="Verdana"/>
          <w:b/>
        </w:rPr>
        <w:t xml:space="preserve">saplama </w:t>
      </w:r>
      <w:r>
        <w:rPr>
          <w:rFonts w:ascii="Verdana" w:hAnsi="Verdana"/>
        </w:rPr>
        <w:t xml:space="preserve">ve ASTM A 194 Gr 2H somun kullanılarak yapılacaktır. Somunların altına disk biçimi, yaylı rondelalar konulacaktır. Somunların sıkılması karşılıklı olarak ve </w:t>
      </w:r>
      <w:proofErr w:type="spellStart"/>
      <w:r>
        <w:rPr>
          <w:rFonts w:ascii="Verdana" w:hAnsi="Verdana"/>
        </w:rPr>
        <w:t>tork</w:t>
      </w:r>
      <w:proofErr w:type="spellEnd"/>
      <w:r>
        <w:rPr>
          <w:rFonts w:ascii="Verdana" w:hAnsi="Verdana"/>
        </w:rPr>
        <w:t xml:space="preserve"> anahtarı kullanılarak yapılacaktır. </w:t>
      </w:r>
      <w:proofErr w:type="spellStart"/>
      <w:r>
        <w:rPr>
          <w:rFonts w:ascii="Verdana" w:hAnsi="Verdana"/>
        </w:rPr>
        <w:t>Flanşlar</w:t>
      </w:r>
      <w:proofErr w:type="spellEnd"/>
      <w:r>
        <w:rPr>
          <w:rFonts w:ascii="Verdana" w:hAnsi="Verdana"/>
        </w:rPr>
        <w:t xml:space="preserve"> arasına</w:t>
      </w:r>
      <w:r>
        <w:rPr>
          <w:rFonts w:ascii="Verdana" w:hAnsi="Verdana"/>
          <w:spacing w:val="40"/>
        </w:rPr>
        <w:t xml:space="preserve"> </w:t>
      </w:r>
      <w:r>
        <w:rPr>
          <w:rFonts w:ascii="Verdana" w:hAnsi="Verdana"/>
        </w:rPr>
        <w:t xml:space="preserve">çelik contalar konulacaktır. İleride yapılacak bölümleri ayıran vanaların bulunduğu yerlerde </w:t>
      </w:r>
      <w:proofErr w:type="spellStart"/>
      <w:r>
        <w:rPr>
          <w:rFonts w:ascii="Verdana" w:hAnsi="Verdana"/>
        </w:rPr>
        <w:t>flanşlar</w:t>
      </w:r>
      <w:proofErr w:type="spellEnd"/>
      <w:r>
        <w:rPr>
          <w:rFonts w:ascii="Verdana" w:hAnsi="Verdana"/>
        </w:rPr>
        <w:t xml:space="preserve"> arasına </w:t>
      </w:r>
      <w:proofErr w:type="spellStart"/>
      <w:r>
        <w:rPr>
          <w:rFonts w:ascii="Verdana" w:hAnsi="Verdana"/>
        </w:rPr>
        <w:t>körleme</w:t>
      </w:r>
      <w:proofErr w:type="spellEnd"/>
      <w:r>
        <w:rPr>
          <w:rFonts w:ascii="Verdana" w:hAnsi="Verdana"/>
        </w:rPr>
        <w:t xml:space="preserve"> parçaları </w:t>
      </w:r>
      <w:r>
        <w:rPr>
          <w:rFonts w:ascii="Verdana" w:hAnsi="Verdana"/>
          <w:spacing w:val="-2"/>
        </w:rPr>
        <w:t>konulacaktır.</w:t>
      </w:r>
    </w:p>
    <w:p w14:paraId="2257B1AD" w14:textId="77777777" w:rsidR="001E6CA4" w:rsidRDefault="0061689A">
      <w:pPr>
        <w:pStyle w:val="ListeParagraf"/>
        <w:numPr>
          <w:ilvl w:val="1"/>
          <w:numId w:val="19"/>
        </w:numPr>
        <w:tabs>
          <w:tab w:val="left" w:pos="904"/>
        </w:tabs>
        <w:spacing w:before="1"/>
        <w:ind w:left="285" w:right="277" w:firstLine="0"/>
        <w:jc w:val="both"/>
        <w:rPr>
          <w:rFonts w:ascii="Verdana" w:hAnsi="Verdana"/>
        </w:rPr>
      </w:pPr>
      <w:r>
        <w:rPr>
          <w:rFonts w:ascii="Verdana" w:hAnsi="Verdana"/>
          <w:b/>
        </w:rPr>
        <w:t xml:space="preserve">Boru Yüzeyinin Kaplanması: </w:t>
      </w:r>
      <w:r>
        <w:rPr>
          <w:rFonts w:ascii="Verdana" w:hAnsi="Verdana"/>
        </w:rPr>
        <w:t>Kaynak yerlerinde ve kaplamanın hasar gören kısımlarında sahada kaplama yapılması gerekmektedir. YÜKLENİCİ</w:t>
      </w:r>
      <w:r>
        <w:rPr>
          <w:rFonts w:ascii="Verdana" w:hAnsi="Verdana"/>
          <w:spacing w:val="40"/>
        </w:rPr>
        <w:t xml:space="preserve"> </w:t>
      </w:r>
      <w:r>
        <w:rPr>
          <w:rFonts w:ascii="Verdana" w:hAnsi="Verdana"/>
        </w:rPr>
        <w:t>kaplama için gerekli tüm ekipman ve malzemeyi temin edecektir.</w:t>
      </w:r>
    </w:p>
    <w:p w14:paraId="19480800" w14:textId="77777777" w:rsidR="001E6CA4" w:rsidRDefault="0061689A">
      <w:pPr>
        <w:pStyle w:val="ListeParagraf"/>
        <w:numPr>
          <w:ilvl w:val="2"/>
          <w:numId w:val="19"/>
        </w:numPr>
        <w:tabs>
          <w:tab w:val="left" w:pos="1084"/>
        </w:tabs>
        <w:ind w:right="281" w:firstLine="0"/>
        <w:jc w:val="both"/>
        <w:rPr>
          <w:rFonts w:ascii="Verdana" w:hAnsi="Verdana"/>
        </w:rPr>
      </w:pPr>
      <w:r>
        <w:rPr>
          <w:rFonts w:ascii="Verdana" w:hAnsi="Verdana"/>
          <w:b/>
        </w:rPr>
        <w:t xml:space="preserve">Yüzey Hazırlama: </w:t>
      </w:r>
      <w:r>
        <w:rPr>
          <w:rFonts w:ascii="Verdana" w:hAnsi="Verdana"/>
        </w:rPr>
        <w:t xml:space="preserve">Kaplama yapılacak bölgedeki boru yüzeyi çapak, toz, pas, yağ, boya ve nemden tamamen arındırılıncaya kadar temizlenecektir. Gres ve yağlar </w:t>
      </w:r>
      <w:proofErr w:type="spellStart"/>
      <w:r>
        <w:rPr>
          <w:rFonts w:ascii="Verdana" w:hAnsi="Verdana"/>
        </w:rPr>
        <w:t>toluen</w:t>
      </w:r>
      <w:proofErr w:type="spellEnd"/>
      <w:r>
        <w:rPr>
          <w:rFonts w:ascii="Verdana" w:hAnsi="Verdana"/>
        </w:rPr>
        <w:t xml:space="preserve">, nafta gibi </w:t>
      </w:r>
      <w:proofErr w:type="spellStart"/>
      <w:r>
        <w:rPr>
          <w:rFonts w:ascii="Verdana" w:hAnsi="Verdana"/>
        </w:rPr>
        <w:t>solventlerle</w:t>
      </w:r>
      <w:proofErr w:type="spellEnd"/>
      <w:r>
        <w:rPr>
          <w:rFonts w:ascii="Verdana" w:hAnsi="Verdana"/>
        </w:rPr>
        <w:t xml:space="preserve"> çıkarılacaktır. Pas, toz benzeri kirlilikler</w:t>
      </w:r>
      <w:r>
        <w:rPr>
          <w:rFonts w:ascii="Verdana" w:hAnsi="Verdana"/>
          <w:spacing w:val="40"/>
        </w:rPr>
        <w:t xml:space="preserve"> </w:t>
      </w:r>
      <w:r>
        <w:rPr>
          <w:rFonts w:ascii="Verdana" w:hAnsi="Verdana"/>
        </w:rPr>
        <w:t>tel fırçalı temizleme makinesi ile çıkarılacaktır, ancak temizleme sonucu boru yüzeyinde zedelenme, kazınma, oyulma olmayacaktır.</w:t>
      </w:r>
    </w:p>
    <w:p w14:paraId="7B67ACC8" w14:textId="3BF1EA38" w:rsidR="001E6CA4" w:rsidRDefault="0061689A">
      <w:pPr>
        <w:pStyle w:val="GvdeMetni"/>
        <w:ind w:right="281"/>
      </w:pPr>
      <w:r>
        <w:t>Temizlenen yüzeylerden kalınlık ölçme aleti ile boru et kalınlığı ölçülerek ve</w:t>
      </w:r>
      <w:r>
        <w:rPr>
          <w:spacing w:val="40"/>
        </w:rPr>
        <w:t xml:space="preserve"> </w:t>
      </w:r>
      <w:r>
        <w:t xml:space="preserve">imalat standardında (API 5L) verilen toleransların dışına çıkan et kalınlıkları </w:t>
      </w:r>
      <w:r w:rsidR="00802BDE" w:rsidRPr="004202BD">
        <w:t>DİYARBAKIR KARACADAĞ</w:t>
      </w:r>
      <w:r>
        <w:t xml:space="preserve"> OSB’ye bildirilerek </w:t>
      </w:r>
      <w:r w:rsidR="00802BDE" w:rsidRPr="004202BD">
        <w:t>DİYARBAKIR KARACADAĞ</w:t>
      </w:r>
      <w:r>
        <w:t xml:space="preserve"> OSB’nin kararına göre hareket edilecektir.</w:t>
      </w:r>
    </w:p>
    <w:p w14:paraId="535C6B1E" w14:textId="3CB9123E" w:rsidR="001E6CA4" w:rsidRDefault="0061689A">
      <w:pPr>
        <w:pStyle w:val="GvdeMetni"/>
        <w:spacing w:before="1"/>
        <w:ind w:right="277"/>
      </w:pPr>
      <w:r>
        <w:t xml:space="preserve">Kaplama yapılmadan önce yüzey temizliğinin yeterliliği konusunda </w:t>
      </w:r>
      <w:r w:rsidR="00802BDE" w:rsidRPr="004202BD">
        <w:t>DİYARBAKIR KARACADAĞ</w:t>
      </w:r>
      <w:r>
        <w:t xml:space="preserve"> OSB’nin onayı alınacaktır. Yağmurlu, sisli havalarda, kırağı, çiğ oluşması halinde, kum ve toz getirecek şiddette </w:t>
      </w:r>
      <w:r w:rsidR="00802BDE">
        <w:t>rüzgâr</w:t>
      </w:r>
      <w:r>
        <w:t xml:space="preserve"> olması halinde açık sahada kaplama yapılmayacaktır. Kaplama işlemi süresince ortam sıcaklığı + 5° C'nin altına düşmeyecektir. Yukarıdaki atmosferik koşulların etkilerini ortadan kaldıracak önlemler alındığı takdirde (çalışma sahasının örtülmesi, ısıtılması gibi) </w:t>
      </w:r>
      <w:r w:rsidR="00802BDE" w:rsidRPr="004202BD">
        <w:t>DİYARBAKIR KARACADAĞ</w:t>
      </w:r>
      <w:r w:rsidR="00802BDE">
        <w:t xml:space="preserve"> </w:t>
      </w:r>
      <w:r>
        <w:t>OSB’nin onayı ile kaplama yapılabilir.</w:t>
      </w:r>
    </w:p>
    <w:p w14:paraId="1B863E7C" w14:textId="7AEB8260" w:rsidR="001E6CA4" w:rsidRDefault="0061689A">
      <w:pPr>
        <w:pStyle w:val="ListeParagraf"/>
        <w:numPr>
          <w:ilvl w:val="2"/>
          <w:numId w:val="19"/>
        </w:numPr>
        <w:tabs>
          <w:tab w:val="left" w:pos="1240"/>
        </w:tabs>
        <w:ind w:right="278" w:firstLine="0"/>
        <w:jc w:val="both"/>
        <w:rPr>
          <w:rFonts w:ascii="Verdana" w:hAnsi="Verdana"/>
        </w:rPr>
      </w:pPr>
      <w:r>
        <w:rPr>
          <w:rFonts w:ascii="Verdana" w:hAnsi="Verdana"/>
          <w:b/>
        </w:rPr>
        <w:t xml:space="preserve">Kaplama Malzemesinin Depolanması ve Kullanımı: </w:t>
      </w:r>
      <w:r>
        <w:rPr>
          <w:rFonts w:ascii="Verdana" w:hAnsi="Verdana"/>
        </w:rPr>
        <w:t xml:space="preserve">Kaplama malzemeleri kullanıma kadar ambalajlan içinde kapalı depoda muhafaza edilecektir. Malzemeler, ambalajları zarar görmeyecek şekilde taşınacak ve istiflenecektir. Düşme, çarpma, darbe ve ezilmelere karşı korunacaktır. İmalatçı tarafından belirtilenden fazla ambalaj üst üste konulmayacaktır. Malzemeler ve ambalajlan üzerine başka </w:t>
      </w:r>
      <w:r w:rsidR="00802BDE">
        <w:rPr>
          <w:rFonts w:ascii="Verdana" w:hAnsi="Verdana"/>
        </w:rPr>
        <w:t>hiçbir</w:t>
      </w:r>
      <w:r>
        <w:rPr>
          <w:rFonts w:ascii="Verdana" w:hAnsi="Verdana"/>
        </w:rPr>
        <w:t xml:space="preserve"> cisim konulmayacaktır. Malzemelerin konulduğu depo kuru, dış hava şartlarına ve direkt güneş ışığına karşı korumalı olmalıdır. Malzemeler ve ambalajlan depolama, taşıma ve kullanma sırasında hiçbir zaman zemine temas ettirilmeyecek, her zaman palet veya uygun bir taşıyıcı üzerinde </w:t>
      </w:r>
      <w:r>
        <w:rPr>
          <w:rFonts w:ascii="Verdana" w:hAnsi="Verdana"/>
          <w:spacing w:val="-2"/>
        </w:rPr>
        <w:t>bulundurulacaktır.</w:t>
      </w:r>
    </w:p>
    <w:p w14:paraId="0817D3B2" w14:textId="77777777" w:rsidR="001E6CA4" w:rsidRDefault="0061689A">
      <w:pPr>
        <w:pStyle w:val="GvdeMetni"/>
        <w:ind w:right="281"/>
      </w:pPr>
      <w:r>
        <w:t>Malzemeler yalnız kaplama yapılacağı zaman sahaya götürülecek ve kaplama işlemi biter bitmez artan malzeme depoya geri götürülecektir. Malzemenin</w:t>
      </w:r>
      <w:r>
        <w:rPr>
          <w:spacing w:val="40"/>
        </w:rPr>
        <w:t xml:space="preserve"> </w:t>
      </w:r>
      <w:r>
        <w:t xml:space="preserve">sahaya taşınması kapalı bir taşıyıcı araçla yapılacak, mümkün olan durumlarda araçtan indirilmeden doğrudan kaplama makinesine takılacak bu mümkün olmadığı takdirde uygun bir taşıyıcı üzerine alınacaktır. Atmosfer koşulları, darbeler veya diğer etkenlerle niteliği bozulan malzemeler kesinlikle kullanılmayacaktır. Malzemelere çıplak elle dokunulmayacak mutlaka eldiven </w:t>
      </w:r>
      <w:r>
        <w:rPr>
          <w:spacing w:val="-2"/>
        </w:rPr>
        <w:t>kullanılacaktır.</w:t>
      </w:r>
    </w:p>
    <w:p w14:paraId="1521136E" w14:textId="479546DA" w:rsidR="001E6CA4" w:rsidRDefault="0061689A">
      <w:pPr>
        <w:pStyle w:val="ListeParagraf"/>
        <w:numPr>
          <w:ilvl w:val="2"/>
          <w:numId w:val="19"/>
        </w:numPr>
        <w:tabs>
          <w:tab w:val="left" w:pos="1221"/>
        </w:tabs>
        <w:spacing w:before="1"/>
        <w:ind w:right="282" w:firstLine="0"/>
        <w:jc w:val="both"/>
        <w:rPr>
          <w:rFonts w:ascii="Verdana" w:hAnsi="Verdana"/>
        </w:rPr>
      </w:pPr>
      <w:r>
        <w:rPr>
          <w:rFonts w:ascii="Verdana" w:hAnsi="Verdana"/>
          <w:b/>
        </w:rPr>
        <w:t xml:space="preserve">Kaplamanın Yapılması: </w:t>
      </w:r>
      <w:r>
        <w:rPr>
          <w:rFonts w:ascii="Verdana" w:hAnsi="Verdana"/>
        </w:rPr>
        <w:t xml:space="preserve">Kaplama uygulaması imalatçı tarafından verilecek prosedüre uygun olarak yapılacaktır. Kaplamaya başlanmadan önce yüzey temizliğinin </w:t>
      </w:r>
      <w:r w:rsidR="00802BDE" w:rsidRPr="004202BD">
        <w:rPr>
          <w:rFonts w:ascii="Verdana" w:hAnsi="Verdana"/>
        </w:rPr>
        <w:t>DİYARBAKIR KARACADAĞ</w:t>
      </w:r>
      <w:r>
        <w:rPr>
          <w:rFonts w:ascii="Verdana" w:hAnsi="Verdana"/>
        </w:rPr>
        <w:t xml:space="preserve"> OSB tarafından onaylanması gereklidir.</w:t>
      </w:r>
    </w:p>
    <w:p w14:paraId="30F32C8B" w14:textId="77777777" w:rsidR="001E6CA4" w:rsidRDefault="001E6CA4">
      <w:pPr>
        <w:pStyle w:val="ListeParagraf"/>
        <w:rPr>
          <w:rFonts w:ascii="Verdana" w:hAnsi="Verdana"/>
        </w:rPr>
        <w:sectPr w:rsidR="001E6CA4">
          <w:pgSz w:w="11910" w:h="16840"/>
          <w:pgMar w:top="1320" w:right="850" w:bottom="700" w:left="1417" w:header="0" w:footer="504" w:gutter="0"/>
          <w:cols w:space="708"/>
        </w:sectPr>
      </w:pPr>
    </w:p>
    <w:p w14:paraId="7C009234" w14:textId="60094880" w:rsidR="001E6CA4" w:rsidRDefault="0061689A">
      <w:pPr>
        <w:pStyle w:val="GvdeMetni"/>
        <w:spacing w:before="77"/>
        <w:ind w:right="280"/>
      </w:pPr>
      <w:r>
        <w:lastRenderedPageBreak/>
        <w:t>Kaplama, mevcut kaplamalar üzerine, en az 50 mm. olmak üzere bindirmeli olarak yapılacaktır. Yüzey temizliği tamamlandıktan sonra beklenilmeden</w:t>
      </w:r>
      <w:r>
        <w:rPr>
          <w:spacing w:val="40"/>
        </w:rPr>
        <w:t xml:space="preserve"> </w:t>
      </w:r>
      <w:r>
        <w:t xml:space="preserve">kaplama yapılmalıdır. Herhangi bir nedenle bekleme yapılması gerekirse yüzey tekrar </w:t>
      </w:r>
      <w:r w:rsidR="00802BDE">
        <w:t>temizlenecektir.</w:t>
      </w:r>
    </w:p>
    <w:p w14:paraId="3CF5E08F" w14:textId="77777777" w:rsidR="001E6CA4" w:rsidRDefault="001E6CA4">
      <w:pPr>
        <w:pStyle w:val="GvdeMetni"/>
        <w:ind w:left="0"/>
        <w:jc w:val="left"/>
      </w:pPr>
    </w:p>
    <w:p w14:paraId="3FB4979B" w14:textId="77777777" w:rsidR="001E6CA4" w:rsidRDefault="0061689A">
      <w:pPr>
        <w:pStyle w:val="GvdeMetni"/>
        <w:ind w:right="280"/>
      </w:pPr>
      <w:r>
        <w:t xml:space="preserve">Ön ısıtma ve kaplamaların ısıtılması </w:t>
      </w:r>
      <w:proofErr w:type="spellStart"/>
      <w:r>
        <w:t>propan</w:t>
      </w:r>
      <w:proofErr w:type="spellEnd"/>
      <w:r>
        <w:t xml:space="preserve"> </w:t>
      </w:r>
      <w:proofErr w:type="spellStart"/>
      <w:r>
        <w:t>torçu</w:t>
      </w:r>
      <w:proofErr w:type="spellEnd"/>
      <w:r>
        <w:t xml:space="preserve"> ile yapılacaktır. Isıtma yapılırken </w:t>
      </w:r>
      <w:proofErr w:type="spellStart"/>
      <w:r>
        <w:t>propan</w:t>
      </w:r>
      <w:proofErr w:type="spellEnd"/>
      <w:r>
        <w:t xml:space="preserve"> </w:t>
      </w:r>
      <w:proofErr w:type="spellStart"/>
      <w:r>
        <w:t>torcunun</w:t>
      </w:r>
      <w:proofErr w:type="spellEnd"/>
      <w:r>
        <w:t xml:space="preserve"> alevi portakal renginde olmalıdır. Ön ısıtma kaynak yerinde 50°C, çevresinde ise 30°C civarında olmalıdır. Kaplamanın ısıtılmasında yüzeyde veya içte yanıklar, delikler, çukurluklar, kabarcıklar, benekler gibi bozuklukları oluşmamalıdır, bu tür bozuklukların görülmesi halinde kaplama sökülecek ve yeniden yapılacaktır. Kaplama işlemleri sırasında kaplama malzemesi çıplak elle ellenmeyecek, eldiven kullanılacaktır. Kaplama sarılırken eldivenle</w:t>
      </w:r>
      <w:r>
        <w:rPr>
          <w:spacing w:val="-3"/>
        </w:rPr>
        <w:t xml:space="preserve"> </w:t>
      </w:r>
      <w:r>
        <w:t>bastırılacak,</w:t>
      </w:r>
      <w:r>
        <w:rPr>
          <w:spacing w:val="-3"/>
        </w:rPr>
        <w:t xml:space="preserve"> </w:t>
      </w:r>
      <w:r>
        <w:t>hava</w:t>
      </w:r>
      <w:r>
        <w:rPr>
          <w:spacing w:val="-5"/>
        </w:rPr>
        <w:t xml:space="preserve"> </w:t>
      </w:r>
      <w:r>
        <w:t>kabarcığı</w:t>
      </w:r>
      <w:r>
        <w:rPr>
          <w:spacing w:val="-5"/>
        </w:rPr>
        <w:t xml:space="preserve"> </w:t>
      </w:r>
      <w:r>
        <w:t>kalmaması</w:t>
      </w:r>
      <w:r>
        <w:rPr>
          <w:spacing w:val="-5"/>
        </w:rPr>
        <w:t xml:space="preserve"> </w:t>
      </w:r>
      <w:r>
        <w:t>ve</w:t>
      </w:r>
      <w:r>
        <w:rPr>
          <w:spacing w:val="-3"/>
        </w:rPr>
        <w:t xml:space="preserve"> </w:t>
      </w:r>
      <w:r>
        <w:t>boru</w:t>
      </w:r>
      <w:r>
        <w:rPr>
          <w:spacing w:val="-5"/>
        </w:rPr>
        <w:t xml:space="preserve"> </w:t>
      </w:r>
      <w:r>
        <w:t>yüzeyine</w:t>
      </w:r>
      <w:r>
        <w:rPr>
          <w:spacing w:val="-3"/>
        </w:rPr>
        <w:t xml:space="preserve"> </w:t>
      </w:r>
      <w:r>
        <w:t>iyice</w:t>
      </w:r>
      <w:r>
        <w:rPr>
          <w:spacing w:val="-1"/>
        </w:rPr>
        <w:t xml:space="preserve"> </w:t>
      </w:r>
      <w:r>
        <w:t xml:space="preserve">yapışması </w:t>
      </w:r>
      <w:r>
        <w:rPr>
          <w:spacing w:val="-2"/>
        </w:rPr>
        <w:t>sağlanacaktır.</w:t>
      </w:r>
    </w:p>
    <w:p w14:paraId="0E28DDFE" w14:textId="77777777" w:rsidR="001E6CA4" w:rsidRDefault="0061689A">
      <w:pPr>
        <w:pStyle w:val="GvdeMetni"/>
        <w:spacing w:before="1"/>
        <w:ind w:right="281"/>
      </w:pPr>
      <w:r>
        <w:t xml:space="preserve">Gözle veya </w:t>
      </w:r>
      <w:proofErr w:type="spellStart"/>
      <w:r>
        <w:t>dedektörle</w:t>
      </w:r>
      <w:proofErr w:type="spellEnd"/>
      <w:r>
        <w:t xml:space="preserve"> tespit edilen bütün hatalı kaplamalar, hatalı kısmın 10 cm. civarına kadar kesilerek kaldırılacak ve yeniden kaplama yapılacaktır. Diğer boruların veya kablolarından yanından geçiş yerlerinde geçiş bölgesinin her iki tarafından birer metre taşacak şeklide ikinci bir kat kap lama yapılacaktır.</w:t>
      </w:r>
    </w:p>
    <w:p w14:paraId="50D91417" w14:textId="77777777" w:rsidR="001E6CA4" w:rsidRDefault="0061689A">
      <w:pPr>
        <w:pStyle w:val="ListeParagraf"/>
        <w:numPr>
          <w:ilvl w:val="2"/>
          <w:numId w:val="19"/>
        </w:numPr>
        <w:tabs>
          <w:tab w:val="left" w:pos="1144"/>
        </w:tabs>
        <w:ind w:right="282" w:firstLine="0"/>
        <w:jc w:val="both"/>
        <w:rPr>
          <w:rFonts w:ascii="Verdana" w:hAnsi="Verdana"/>
        </w:rPr>
      </w:pPr>
      <w:r>
        <w:rPr>
          <w:rFonts w:ascii="Verdana" w:hAnsi="Verdana"/>
          <w:b/>
        </w:rPr>
        <w:t xml:space="preserve">Kaplamanın Kontrolü: </w:t>
      </w:r>
      <w:r>
        <w:rPr>
          <w:rFonts w:ascii="Verdana" w:hAnsi="Verdana"/>
        </w:rPr>
        <w:t>Kaplamaların ilk kontrolü gözle yapılacak ve belirlenen bozuk alanların sınırları tebşirle çizilerek belirlenecektir.</w:t>
      </w:r>
    </w:p>
    <w:p w14:paraId="32E4A6C0" w14:textId="77777777" w:rsidR="001E6CA4" w:rsidRDefault="0061689A">
      <w:pPr>
        <w:pStyle w:val="GvdeMetni"/>
        <w:ind w:right="282"/>
      </w:pPr>
      <w:r>
        <w:t xml:space="preserve">Daha sonra Holiday </w:t>
      </w:r>
      <w:proofErr w:type="spellStart"/>
      <w:r>
        <w:t>Dedektörü</w:t>
      </w:r>
      <w:proofErr w:type="spellEnd"/>
      <w:r>
        <w:t xml:space="preserve"> ile </w:t>
      </w:r>
      <w:proofErr w:type="spellStart"/>
      <w:r>
        <w:t>spark</w:t>
      </w:r>
      <w:proofErr w:type="spellEnd"/>
      <w:r>
        <w:t xml:space="preserve"> testi yapılacak ve bozuk noktalar yine tebeşirle işaretlenecektir. Birbirine yakın bozuk noktalar belirlendiği takdirde tümünü içine alacak şekilde bir bozuk alan olarak işaretlenecektir.</w:t>
      </w:r>
    </w:p>
    <w:p w14:paraId="08DDD8EA" w14:textId="77777777" w:rsidR="001E6CA4" w:rsidRDefault="0061689A">
      <w:pPr>
        <w:pStyle w:val="GvdeMetni"/>
        <w:ind w:right="285"/>
      </w:pPr>
      <w:r>
        <w:t>İşaretlenen bozuk alanlar bölüm 6.5.3'de belirtildiği şekilde yeniden kaplanacak ve tekrar kontrolü yapılacaktır.</w:t>
      </w:r>
    </w:p>
    <w:p w14:paraId="41D72F39" w14:textId="1FD2BEE3" w:rsidR="001E6CA4" w:rsidRDefault="0061689A">
      <w:pPr>
        <w:pStyle w:val="GvdeMetni"/>
        <w:ind w:right="280"/>
      </w:pPr>
      <w:r>
        <w:t xml:space="preserve">Holiday </w:t>
      </w:r>
      <w:proofErr w:type="spellStart"/>
      <w:r>
        <w:t>dedektörü</w:t>
      </w:r>
      <w:proofErr w:type="spellEnd"/>
      <w:r>
        <w:t xml:space="preserve"> kullanılırken kaplamanın tamamen kuru olması gereklidir. </w:t>
      </w:r>
      <w:proofErr w:type="spellStart"/>
      <w:r>
        <w:t>Dedektörün</w:t>
      </w:r>
      <w:proofErr w:type="spellEnd"/>
      <w:r>
        <w:t xml:space="preserve"> </w:t>
      </w:r>
      <w:proofErr w:type="spellStart"/>
      <w:r>
        <w:t>elektrodu</w:t>
      </w:r>
      <w:proofErr w:type="spellEnd"/>
      <w:r>
        <w:t xml:space="preserve"> </w:t>
      </w:r>
      <w:r w:rsidR="007C049C">
        <w:t>0,3</w:t>
      </w:r>
      <w:r>
        <w:t xml:space="preserve"> m/s'den daha hızlı hareket ettirilmeyecek ve bir noktada sabit olarak tutulmayacaktır. Test voltajı kaplama cinsi ve kaplama kalınlığına göre seçilecektir, ancak 10000 </w:t>
      </w:r>
      <w:proofErr w:type="spellStart"/>
      <w:r>
        <w:t>V'dan</w:t>
      </w:r>
      <w:proofErr w:type="spellEnd"/>
      <w:r>
        <w:t xml:space="preserve"> az olmayacaktır. Test voltajı, uygun kaplanmış bir yüzey üzerinde açılan mikro seviyede bir delikte oluşan ark ile denenecektir. Test sırasında borular topraklanmış olacaktır.</w:t>
      </w:r>
    </w:p>
    <w:p w14:paraId="773B699B" w14:textId="3135E194" w:rsidR="001E6CA4" w:rsidRDefault="00802BDE">
      <w:pPr>
        <w:pStyle w:val="GvdeMetni"/>
        <w:ind w:right="284"/>
      </w:pPr>
      <w:r w:rsidRPr="004202BD">
        <w:t>DİYARBAKIR KARACADAĞ</w:t>
      </w:r>
      <w:r>
        <w:t xml:space="preserve"> </w:t>
      </w:r>
      <w:r w:rsidR="0061689A">
        <w:t xml:space="preserve">OSB montajın her aşamasında kaplamanın kontrolünü isteyebilir. YÜKLENİCİ testleri yapmak ve belirlenen hataları düzeltmekle </w:t>
      </w:r>
      <w:r w:rsidR="0061689A">
        <w:rPr>
          <w:spacing w:val="-2"/>
        </w:rPr>
        <w:t>yükümlüdür.</w:t>
      </w:r>
    </w:p>
    <w:p w14:paraId="3D4F5F96" w14:textId="1D7FE2ED" w:rsidR="001E6CA4" w:rsidRDefault="0061689A">
      <w:pPr>
        <w:pStyle w:val="ListeParagraf"/>
        <w:numPr>
          <w:ilvl w:val="1"/>
          <w:numId w:val="19"/>
        </w:numPr>
        <w:tabs>
          <w:tab w:val="left" w:pos="871"/>
        </w:tabs>
        <w:spacing w:before="1"/>
        <w:ind w:left="285" w:right="280" w:firstLine="0"/>
        <w:jc w:val="both"/>
        <w:rPr>
          <w:rFonts w:ascii="Verdana" w:hAnsi="Verdana"/>
        </w:rPr>
      </w:pPr>
      <w:proofErr w:type="spellStart"/>
      <w:r>
        <w:rPr>
          <w:rFonts w:ascii="Verdana" w:hAnsi="Verdana"/>
          <w:b/>
        </w:rPr>
        <w:t>Katodik</w:t>
      </w:r>
      <w:proofErr w:type="spellEnd"/>
      <w:r>
        <w:rPr>
          <w:rFonts w:ascii="Verdana" w:hAnsi="Verdana"/>
          <w:b/>
        </w:rPr>
        <w:t xml:space="preserve"> Koruma: </w:t>
      </w:r>
      <w:r>
        <w:rPr>
          <w:rFonts w:ascii="Verdana" w:hAnsi="Verdana"/>
        </w:rPr>
        <w:t xml:space="preserve">YÜKLENİCİ tarafından boru güzergahlarında, ilgili Türk standartlarına uygun olarak “zemin elektrik özgül dirençleri” ölçülecektir. Ölçüm sonuçlarına göre, ilgili Türk standartları hükümlerine ve </w:t>
      </w:r>
      <w:r w:rsidR="00802BDE" w:rsidRPr="004202BD">
        <w:rPr>
          <w:rFonts w:ascii="Verdana" w:hAnsi="Verdana"/>
        </w:rPr>
        <w:t>DİYARBAKIR KARACADAĞ</w:t>
      </w:r>
      <w:r>
        <w:rPr>
          <w:rFonts w:ascii="Verdana" w:hAnsi="Verdana"/>
          <w:spacing w:val="40"/>
        </w:rPr>
        <w:t xml:space="preserve"> </w:t>
      </w:r>
      <w:r>
        <w:rPr>
          <w:rFonts w:ascii="Verdana" w:hAnsi="Verdana"/>
        </w:rPr>
        <w:t>OSB</w:t>
      </w:r>
      <w:r>
        <w:rPr>
          <w:rFonts w:ascii="Verdana" w:hAnsi="Verdana"/>
          <w:spacing w:val="-2"/>
        </w:rPr>
        <w:t xml:space="preserve"> </w:t>
      </w:r>
      <w:r>
        <w:rPr>
          <w:rFonts w:ascii="Verdana" w:hAnsi="Verdana"/>
        </w:rPr>
        <w:t>tarafından</w:t>
      </w:r>
      <w:r>
        <w:rPr>
          <w:rFonts w:ascii="Verdana" w:hAnsi="Verdana"/>
          <w:spacing w:val="-2"/>
        </w:rPr>
        <w:t xml:space="preserve"> </w:t>
      </w:r>
      <w:r>
        <w:rPr>
          <w:rFonts w:ascii="Verdana" w:hAnsi="Verdana"/>
        </w:rPr>
        <w:t>verilen</w:t>
      </w:r>
      <w:r>
        <w:rPr>
          <w:rFonts w:ascii="Verdana" w:hAnsi="Verdana"/>
          <w:spacing w:val="-2"/>
        </w:rPr>
        <w:t xml:space="preserve"> </w:t>
      </w:r>
      <w:r>
        <w:rPr>
          <w:rFonts w:ascii="Verdana" w:hAnsi="Verdana"/>
        </w:rPr>
        <w:t>projelere</w:t>
      </w:r>
      <w:r>
        <w:rPr>
          <w:rFonts w:ascii="Verdana" w:hAnsi="Verdana"/>
          <w:spacing w:val="-2"/>
        </w:rPr>
        <w:t xml:space="preserve"> </w:t>
      </w:r>
      <w:r>
        <w:rPr>
          <w:rFonts w:ascii="Verdana" w:hAnsi="Verdana"/>
        </w:rPr>
        <w:t>uygun</w:t>
      </w:r>
      <w:r>
        <w:rPr>
          <w:rFonts w:ascii="Verdana" w:hAnsi="Verdana"/>
          <w:spacing w:val="-3"/>
        </w:rPr>
        <w:t xml:space="preserve"> </w:t>
      </w:r>
      <w:r>
        <w:rPr>
          <w:rFonts w:ascii="Verdana" w:hAnsi="Verdana"/>
        </w:rPr>
        <w:t>olarak</w:t>
      </w:r>
      <w:r>
        <w:rPr>
          <w:rFonts w:ascii="Verdana" w:hAnsi="Verdana"/>
          <w:spacing w:val="-3"/>
        </w:rPr>
        <w:t xml:space="preserve"> </w:t>
      </w:r>
      <w:proofErr w:type="spellStart"/>
      <w:r>
        <w:rPr>
          <w:rFonts w:ascii="Verdana" w:hAnsi="Verdana"/>
        </w:rPr>
        <w:t>katodik</w:t>
      </w:r>
      <w:proofErr w:type="spellEnd"/>
      <w:r>
        <w:rPr>
          <w:rFonts w:ascii="Verdana" w:hAnsi="Verdana"/>
        </w:rPr>
        <w:t xml:space="preserve"> koruma</w:t>
      </w:r>
      <w:r>
        <w:rPr>
          <w:rFonts w:ascii="Verdana" w:hAnsi="Verdana"/>
          <w:spacing w:val="-2"/>
        </w:rPr>
        <w:t xml:space="preserve"> </w:t>
      </w:r>
      <w:r>
        <w:rPr>
          <w:rFonts w:ascii="Verdana" w:hAnsi="Verdana"/>
        </w:rPr>
        <w:t>uygulama</w:t>
      </w:r>
      <w:r>
        <w:rPr>
          <w:rFonts w:ascii="Verdana" w:hAnsi="Verdana"/>
          <w:spacing w:val="-2"/>
        </w:rPr>
        <w:t xml:space="preserve"> </w:t>
      </w:r>
      <w:r>
        <w:rPr>
          <w:rFonts w:ascii="Verdana" w:hAnsi="Verdana"/>
        </w:rPr>
        <w:t>proje</w:t>
      </w:r>
      <w:r>
        <w:rPr>
          <w:rFonts w:ascii="Verdana" w:hAnsi="Verdana"/>
          <w:spacing w:val="-1"/>
        </w:rPr>
        <w:t xml:space="preserve"> </w:t>
      </w:r>
      <w:r>
        <w:rPr>
          <w:rFonts w:ascii="Verdana" w:hAnsi="Verdana"/>
        </w:rPr>
        <w:t xml:space="preserve">ve detayları hazırlanacak ve </w:t>
      </w:r>
      <w:r w:rsidR="00802BDE" w:rsidRPr="004202BD">
        <w:rPr>
          <w:rFonts w:ascii="Verdana" w:hAnsi="Verdana"/>
        </w:rPr>
        <w:t>DİYARBAKIR KARACADAĞ</w:t>
      </w:r>
      <w:r>
        <w:rPr>
          <w:rFonts w:ascii="Verdana" w:hAnsi="Verdana"/>
        </w:rPr>
        <w:t xml:space="preserve"> </w:t>
      </w:r>
      <w:proofErr w:type="spellStart"/>
      <w:r>
        <w:rPr>
          <w:rFonts w:ascii="Verdana" w:hAnsi="Verdana"/>
        </w:rPr>
        <w:t>OSB’in</w:t>
      </w:r>
      <w:proofErr w:type="spellEnd"/>
      <w:r>
        <w:rPr>
          <w:rFonts w:ascii="Verdana" w:hAnsi="Verdana"/>
        </w:rPr>
        <w:t xml:space="preserve"> onayına sunulacaktır. YÜKLENİCİ proje ve detaylarda </w:t>
      </w:r>
      <w:r w:rsidR="00802BDE" w:rsidRPr="004202BD">
        <w:rPr>
          <w:rFonts w:ascii="Verdana" w:hAnsi="Verdana"/>
        </w:rPr>
        <w:t>DİYARBAKIR KARACADAĞ</w:t>
      </w:r>
      <w:r w:rsidR="00802BDE">
        <w:t xml:space="preserve"> </w:t>
      </w:r>
      <w:proofErr w:type="spellStart"/>
      <w:r>
        <w:rPr>
          <w:rFonts w:ascii="Verdana" w:hAnsi="Verdana"/>
        </w:rPr>
        <w:t>OSB’in</w:t>
      </w:r>
      <w:proofErr w:type="spellEnd"/>
      <w:r>
        <w:rPr>
          <w:rFonts w:ascii="Verdana" w:hAnsi="Verdana"/>
        </w:rPr>
        <w:t xml:space="preserve"> istediği değişiklikleri yapmakla yükümlüdür. YÜKLENİCİ, </w:t>
      </w:r>
      <w:r w:rsidR="00802BDE" w:rsidRPr="004202BD">
        <w:rPr>
          <w:rFonts w:ascii="Verdana" w:hAnsi="Verdana"/>
        </w:rPr>
        <w:t>DİYARBAKIR KARACADAĞ</w:t>
      </w:r>
      <w:r>
        <w:rPr>
          <w:rFonts w:ascii="Verdana" w:hAnsi="Verdana"/>
        </w:rPr>
        <w:t xml:space="preserve"> OSB tarafından onaylanan</w:t>
      </w:r>
      <w:r>
        <w:rPr>
          <w:rFonts w:ascii="Verdana" w:hAnsi="Verdana"/>
          <w:spacing w:val="-1"/>
        </w:rPr>
        <w:t xml:space="preserve"> </w:t>
      </w:r>
      <w:r>
        <w:rPr>
          <w:rFonts w:ascii="Verdana" w:hAnsi="Verdana"/>
        </w:rPr>
        <w:t>projelere</w:t>
      </w:r>
      <w:r>
        <w:rPr>
          <w:rFonts w:ascii="Verdana" w:hAnsi="Verdana"/>
          <w:spacing w:val="-3"/>
        </w:rPr>
        <w:t xml:space="preserve"> </w:t>
      </w:r>
      <w:r>
        <w:rPr>
          <w:rFonts w:ascii="Verdana" w:hAnsi="Verdana"/>
        </w:rPr>
        <w:t>uygun</w:t>
      </w:r>
      <w:r>
        <w:rPr>
          <w:rFonts w:ascii="Verdana" w:hAnsi="Verdana"/>
          <w:spacing w:val="-4"/>
        </w:rPr>
        <w:t xml:space="preserve"> </w:t>
      </w:r>
      <w:r>
        <w:rPr>
          <w:rFonts w:ascii="Verdana" w:hAnsi="Verdana"/>
        </w:rPr>
        <w:t>olarak</w:t>
      </w:r>
      <w:r>
        <w:rPr>
          <w:rFonts w:ascii="Verdana" w:hAnsi="Verdana"/>
          <w:spacing w:val="-2"/>
        </w:rPr>
        <w:t xml:space="preserve"> </w:t>
      </w:r>
      <w:r>
        <w:rPr>
          <w:rFonts w:ascii="Verdana" w:hAnsi="Verdana"/>
        </w:rPr>
        <w:t>gerekli</w:t>
      </w:r>
      <w:r>
        <w:rPr>
          <w:rFonts w:ascii="Verdana" w:hAnsi="Verdana"/>
          <w:spacing w:val="-4"/>
        </w:rPr>
        <w:t xml:space="preserve"> </w:t>
      </w:r>
      <w:r>
        <w:rPr>
          <w:rFonts w:ascii="Verdana" w:hAnsi="Verdana"/>
        </w:rPr>
        <w:t>malzemeleri</w:t>
      </w:r>
      <w:r>
        <w:rPr>
          <w:rFonts w:ascii="Verdana" w:hAnsi="Verdana"/>
          <w:spacing w:val="-6"/>
        </w:rPr>
        <w:t xml:space="preserve"> </w:t>
      </w:r>
      <w:r>
        <w:rPr>
          <w:rFonts w:ascii="Verdana" w:hAnsi="Verdana"/>
        </w:rPr>
        <w:t>temin</w:t>
      </w:r>
      <w:r>
        <w:rPr>
          <w:rFonts w:ascii="Verdana" w:hAnsi="Verdana"/>
          <w:spacing w:val="-1"/>
        </w:rPr>
        <w:t xml:space="preserve"> </w:t>
      </w:r>
      <w:r>
        <w:rPr>
          <w:rFonts w:ascii="Verdana" w:hAnsi="Verdana"/>
        </w:rPr>
        <w:t>edecek,</w:t>
      </w:r>
      <w:r>
        <w:rPr>
          <w:rFonts w:ascii="Verdana" w:hAnsi="Verdana"/>
          <w:spacing w:val="-5"/>
        </w:rPr>
        <w:t xml:space="preserve"> </w:t>
      </w:r>
      <w:r>
        <w:rPr>
          <w:rFonts w:ascii="Verdana" w:hAnsi="Verdana"/>
        </w:rPr>
        <w:t>montajını</w:t>
      </w:r>
      <w:r>
        <w:rPr>
          <w:rFonts w:ascii="Verdana" w:hAnsi="Verdana"/>
          <w:spacing w:val="-4"/>
        </w:rPr>
        <w:t xml:space="preserve"> </w:t>
      </w:r>
      <w:r>
        <w:rPr>
          <w:rFonts w:ascii="Verdana" w:hAnsi="Verdana"/>
        </w:rPr>
        <w:t>ve standartlarda öngörülen test ve kontrolleri yapacaktır.</w:t>
      </w:r>
    </w:p>
    <w:p w14:paraId="2912D622" w14:textId="77777777" w:rsidR="001E6CA4" w:rsidRDefault="0061689A">
      <w:pPr>
        <w:pStyle w:val="GvdeMetni"/>
        <w:ind w:right="285"/>
      </w:pPr>
      <w:proofErr w:type="spellStart"/>
      <w:r>
        <w:t>Katodik</w:t>
      </w:r>
      <w:proofErr w:type="spellEnd"/>
      <w:r>
        <w:t xml:space="preserve"> koruma ile ilgili işlerde kullanılacak malzeme, ekipman, alet ve işçilik giderleri boru montaj fiyatına dahildir, ayrıca bir ödeme yapılmayacaktır.</w:t>
      </w:r>
    </w:p>
    <w:p w14:paraId="52ADAB9F" w14:textId="63C17097" w:rsidR="001E6CA4" w:rsidRDefault="0061689A">
      <w:pPr>
        <w:pStyle w:val="ListeParagraf"/>
        <w:numPr>
          <w:ilvl w:val="1"/>
          <w:numId w:val="19"/>
        </w:numPr>
        <w:tabs>
          <w:tab w:val="left" w:pos="881"/>
        </w:tabs>
        <w:ind w:left="285" w:right="277" w:firstLine="0"/>
        <w:jc w:val="both"/>
        <w:rPr>
          <w:rFonts w:ascii="Verdana" w:hAnsi="Verdana"/>
        </w:rPr>
      </w:pPr>
      <w:r>
        <w:rPr>
          <w:rFonts w:ascii="Verdana" w:hAnsi="Verdana"/>
          <w:b/>
        </w:rPr>
        <w:t xml:space="preserve">Hidrostatik Test: </w:t>
      </w:r>
      <w:r>
        <w:rPr>
          <w:rFonts w:ascii="Verdana" w:hAnsi="Verdana"/>
        </w:rPr>
        <w:t>Bütün çelik boru hatları 500 m</w:t>
      </w:r>
      <w:r w:rsidR="007C049C">
        <w:rPr>
          <w:rFonts w:ascii="Verdana" w:hAnsi="Verdana"/>
        </w:rPr>
        <w:t>etreyi</w:t>
      </w:r>
      <w:r>
        <w:rPr>
          <w:rFonts w:ascii="Verdana" w:hAnsi="Verdana"/>
        </w:rPr>
        <w:t xml:space="preserve"> aşmayan kısımlara bölünerek hidrostatik teste tabi tutulacaktır. Test akışkanı olarak su kullanılacaktır. Teste başlamadan önce test edilecek hat üzerinden tüm kaynak</w:t>
      </w:r>
      <w:r>
        <w:rPr>
          <w:rFonts w:ascii="Verdana" w:hAnsi="Verdana"/>
          <w:spacing w:val="40"/>
        </w:rPr>
        <w:t xml:space="preserve"> </w:t>
      </w:r>
      <w:r>
        <w:rPr>
          <w:rFonts w:ascii="Verdana" w:hAnsi="Verdana"/>
        </w:rPr>
        <w:t>ve radyografik kontrol işlemleri tamamlanmış ve kabul edilmiş olacaktır. Test işlemi tamamlanana kadar mekanik veya kaynaklı bağlantıların üzerine boya</w:t>
      </w:r>
      <w:r>
        <w:rPr>
          <w:rFonts w:ascii="Verdana" w:hAnsi="Verdana"/>
          <w:spacing w:val="40"/>
        </w:rPr>
        <w:t xml:space="preserve"> </w:t>
      </w:r>
      <w:r>
        <w:rPr>
          <w:rFonts w:ascii="Verdana" w:hAnsi="Verdana"/>
        </w:rPr>
        <w:t>veya kaplama yapılmayacaktır. Teste tabi tutulacak boru ham diğer kısımlardan, regülatör ve enstrüman bağlantı yerlerinden körlenerek ayrılacaktır.</w:t>
      </w:r>
    </w:p>
    <w:p w14:paraId="6B9DC15C" w14:textId="77777777" w:rsidR="001E6CA4" w:rsidRDefault="001E6CA4">
      <w:pPr>
        <w:pStyle w:val="ListeParagraf"/>
        <w:rPr>
          <w:rFonts w:ascii="Verdana" w:hAnsi="Verdana"/>
        </w:rPr>
        <w:sectPr w:rsidR="001E6CA4">
          <w:pgSz w:w="11910" w:h="16840"/>
          <w:pgMar w:top="1320" w:right="850" w:bottom="700" w:left="1417" w:header="0" w:footer="504" w:gutter="0"/>
          <w:cols w:space="708"/>
        </w:sectPr>
      </w:pPr>
    </w:p>
    <w:p w14:paraId="1E0FD505" w14:textId="77777777" w:rsidR="001E6CA4" w:rsidRDefault="0061689A">
      <w:pPr>
        <w:pStyle w:val="GvdeMetni"/>
        <w:spacing w:before="77"/>
        <w:ind w:right="285"/>
      </w:pPr>
      <w:r>
        <w:lastRenderedPageBreak/>
        <w:t>Test süresince su sıcaklığı + 7 °C'nin altına düşmemelidir. Bu sağlanmadığı takdirde test durdurulup boru içindeki su boşaltılacaktır.</w:t>
      </w:r>
    </w:p>
    <w:p w14:paraId="606BD830" w14:textId="77777777" w:rsidR="001E6CA4" w:rsidRDefault="001E6CA4">
      <w:pPr>
        <w:pStyle w:val="GvdeMetni"/>
        <w:ind w:left="0"/>
        <w:jc w:val="left"/>
      </w:pPr>
    </w:p>
    <w:p w14:paraId="24518C32" w14:textId="0B4CF920" w:rsidR="001E6CA4" w:rsidRDefault="0061689A">
      <w:pPr>
        <w:pStyle w:val="GvdeMetni"/>
        <w:ind w:right="284"/>
      </w:pPr>
      <w:r>
        <w:t xml:space="preserve">Test basıncı, boru hattının en yüksek noktasında, maksimum işletme basıncının en az </w:t>
      </w:r>
      <w:r w:rsidR="00802BDE">
        <w:t>1,3</w:t>
      </w:r>
      <w:r>
        <w:t xml:space="preserve"> katı olacak şekilde, işletme basıncının yaklaşık </w:t>
      </w:r>
      <w:r w:rsidR="00223E17">
        <w:t>1,5</w:t>
      </w:r>
      <w:r>
        <w:t xml:space="preserve"> katı olarak ve test edilen</w:t>
      </w:r>
      <w:r>
        <w:rPr>
          <w:spacing w:val="-2"/>
        </w:rPr>
        <w:t xml:space="preserve"> </w:t>
      </w:r>
      <w:r>
        <w:t>malzemelerin müsaade</w:t>
      </w:r>
      <w:r>
        <w:rPr>
          <w:spacing w:val="-1"/>
        </w:rPr>
        <w:t xml:space="preserve"> </w:t>
      </w:r>
      <w:r>
        <w:t>edilebilir</w:t>
      </w:r>
      <w:r>
        <w:rPr>
          <w:spacing w:val="-2"/>
        </w:rPr>
        <w:t xml:space="preserve"> </w:t>
      </w:r>
      <w:r>
        <w:t>basınçlarının</w:t>
      </w:r>
      <w:r>
        <w:rPr>
          <w:spacing w:val="-2"/>
        </w:rPr>
        <w:t xml:space="preserve"> </w:t>
      </w:r>
      <w:r w:rsidR="00223E17">
        <w:t>%</w:t>
      </w:r>
      <w:r w:rsidR="00223E17">
        <w:rPr>
          <w:spacing w:val="-1"/>
        </w:rPr>
        <w:t>95</w:t>
      </w:r>
      <w:r>
        <w:t>'ini</w:t>
      </w:r>
      <w:r>
        <w:rPr>
          <w:spacing w:val="-4"/>
        </w:rPr>
        <w:t xml:space="preserve"> </w:t>
      </w:r>
      <w:r>
        <w:t>geçmeyecek</w:t>
      </w:r>
      <w:r>
        <w:rPr>
          <w:spacing w:val="-2"/>
        </w:rPr>
        <w:t xml:space="preserve"> </w:t>
      </w:r>
      <w:r>
        <w:t xml:space="preserve">şekilde </w:t>
      </w:r>
      <w:r>
        <w:rPr>
          <w:spacing w:val="-2"/>
        </w:rPr>
        <w:t>seçilecektir.</w:t>
      </w:r>
    </w:p>
    <w:p w14:paraId="677C1D13" w14:textId="68AB48A8" w:rsidR="001E6CA4" w:rsidRDefault="0061689A">
      <w:pPr>
        <w:pStyle w:val="GvdeMetni"/>
        <w:spacing w:before="1"/>
        <w:ind w:right="278"/>
      </w:pPr>
      <w:r>
        <w:t xml:space="preserve">Test sırasında boru hattı içinde hava kalmaması ve boşaltmada vakum oluşmaması için gerekli önlemler alınacaktır. Test süresince dış hava, boru yüzey ve su sıcaklıkları ölçülecektir. Ölçümler hava için saatte bir 0,5 °C </w:t>
      </w:r>
      <w:proofErr w:type="spellStart"/>
      <w:r>
        <w:t>skalalı</w:t>
      </w:r>
      <w:proofErr w:type="spellEnd"/>
      <w:r>
        <w:t>,</w:t>
      </w:r>
      <w:r>
        <w:rPr>
          <w:spacing w:val="40"/>
        </w:rPr>
        <w:t xml:space="preserve"> </w:t>
      </w:r>
      <w:r>
        <w:t>diğerleri için 6 sa</w:t>
      </w:r>
      <w:r w:rsidR="00A00F9D">
        <w:t>a</w:t>
      </w:r>
      <w:r>
        <w:t>tte bir 0,</w:t>
      </w:r>
      <w:r w:rsidR="00A00F9D">
        <w:t>0</w:t>
      </w:r>
      <w:r>
        <w:t xml:space="preserve">5 °C </w:t>
      </w:r>
      <w:proofErr w:type="spellStart"/>
      <w:r>
        <w:t>skalalı</w:t>
      </w:r>
      <w:proofErr w:type="spellEnd"/>
      <w:r>
        <w:t xml:space="preserve"> termometreler ile yapılacaktır. Basınç ölçümleri ise test basıncının 1,5 katına kadar ve </w:t>
      </w:r>
      <w:r w:rsidR="00802BDE">
        <w:t>%0,1</w:t>
      </w:r>
      <w:r>
        <w:t xml:space="preserve"> hassasiyette ölçüm yapabilen manometreler ile yapılacaktır. Ölçümler, biri test pompası yanında olmak üzere en az üç noktadan yapılacaktır. Sıcaklık düzeltmeleri test sırasında hemen hesaplanacaktır.</w:t>
      </w:r>
    </w:p>
    <w:p w14:paraId="1F74439C" w14:textId="77777777" w:rsidR="001E6CA4" w:rsidRDefault="0061689A">
      <w:pPr>
        <w:pStyle w:val="GvdeMetni"/>
      </w:pPr>
      <w:r>
        <w:t>Bunlar</w:t>
      </w:r>
      <w:r>
        <w:rPr>
          <w:spacing w:val="-10"/>
        </w:rPr>
        <w:t xml:space="preserve"> </w:t>
      </w:r>
      <w:r>
        <w:t>aşağıdaki</w:t>
      </w:r>
      <w:r>
        <w:rPr>
          <w:spacing w:val="-8"/>
        </w:rPr>
        <w:t xml:space="preserve"> </w:t>
      </w:r>
      <w:r>
        <w:t>diyagramda</w:t>
      </w:r>
      <w:r>
        <w:rPr>
          <w:spacing w:val="-7"/>
        </w:rPr>
        <w:t xml:space="preserve"> </w:t>
      </w:r>
      <w:r>
        <w:t>verilen</w:t>
      </w:r>
      <w:r>
        <w:rPr>
          <w:spacing w:val="-7"/>
        </w:rPr>
        <w:t xml:space="preserve"> </w:t>
      </w:r>
      <w:r>
        <w:t>kademeler</w:t>
      </w:r>
      <w:r>
        <w:rPr>
          <w:spacing w:val="-6"/>
        </w:rPr>
        <w:t xml:space="preserve"> </w:t>
      </w:r>
      <w:r>
        <w:t>takip</w:t>
      </w:r>
      <w:r>
        <w:rPr>
          <w:spacing w:val="-8"/>
        </w:rPr>
        <w:t xml:space="preserve"> </w:t>
      </w:r>
      <w:r>
        <w:t>edilerek</w:t>
      </w:r>
      <w:r>
        <w:rPr>
          <w:spacing w:val="-7"/>
        </w:rPr>
        <w:t xml:space="preserve"> </w:t>
      </w:r>
      <w:r>
        <w:rPr>
          <w:spacing w:val="-2"/>
        </w:rPr>
        <w:t>yapılacaktır.</w:t>
      </w:r>
    </w:p>
    <w:p w14:paraId="4A528C1E" w14:textId="77777777" w:rsidR="001E6CA4" w:rsidRDefault="0061689A">
      <w:pPr>
        <w:pStyle w:val="GvdeMetni"/>
        <w:spacing w:before="65"/>
        <w:ind w:left="0"/>
        <w:jc w:val="left"/>
        <w:rPr>
          <w:sz w:val="20"/>
        </w:rPr>
      </w:pPr>
      <w:r>
        <w:rPr>
          <w:noProof/>
          <w:sz w:val="20"/>
        </w:rPr>
        <w:drawing>
          <wp:anchor distT="0" distB="0" distL="0" distR="0" simplePos="0" relativeHeight="487588352" behindDoc="1" locked="0" layoutInCell="1" allowOverlap="1" wp14:anchorId="7E31A790" wp14:editId="51F6303B">
            <wp:simplePos x="0" y="0"/>
            <wp:positionH relativeFrom="page">
              <wp:posOffset>1262627</wp:posOffset>
            </wp:positionH>
            <wp:positionV relativeFrom="paragraph">
              <wp:posOffset>211247</wp:posOffset>
            </wp:positionV>
            <wp:extent cx="5317837" cy="2083117"/>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5317837" cy="2083117"/>
                    </a:xfrm>
                    <a:prstGeom prst="rect">
                      <a:avLst/>
                    </a:prstGeom>
                  </pic:spPr>
                </pic:pic>
              </a:graphicData>
            </a:graphic>
          </wp:anchor>
        </w:drawing>
      </w:r>
    </w:p>
    <w:p w14:paraId="5BD62992" w14:textId="77777777" w:rsidR="001E6CA4" w:rsidRDefault="0061689A">
      <w:pPr>
        <w:pStyle w:val="ListeParagraf"/>
        <w:numPr>
          <w:ilvl w:val="0"/>
          <w:numId w:val="18"/>
        </w:numPr>
        <w:tabs>
          <w:tab w:val="left" w:pos="599"/>
        </w:tabs>
        <w:spacing w:before="149"/>
        <w:ind w:left="599" w:hanging="314"/>
        <w:rPr>
          <w:rFonts w:ascii="Verdana" w:hAnsi="Verdana"/>
        </w:rPr>
      </w:pPr>
      <w:r>
        <w:rPr>
          <w:rFonts w:ascii="Verdana" w:hAnsi="Verdana"/>
          <w:spacing w:val="-2"/>
        </w:rPr>
        <w:t>Basınçlandırma</w:t>
      </w:r>
    </w:p>
    <w:p w14:paraId="4205BB9A" w14:textId="77777777" w:rsidR="001E6CA4" w:rsidRDefault="0061689A">
      <w:pPr>
        <w:pStyle w:val="ListeParagraf"/>
        <w:numPr>
          <w:ilvl w:val="0"/>
          <w:numId w:val="18"/>
        </w:numPr>
        <w:tabs>
          <w:tab w:val="left" w:pos="599"/>
        </w:tabs>
        <w:spacing w:before="2" w:line="267" w:lineRule="exact"/>
        <w:ind w:left="599" w:hanging="314"/>
        <w:rPr>
          <w:rFonts w:ascii="Verdana" w:hAnsi="Verdana"/>
        </w:rPr>
      </w:pPr>
      <w:r>
        <w:rPr>
          <w:rFonts w:ascii="Verdana" w:hAnsi="Verdana"/>
        </w:rPr>
        <w:t>Birinci</w:t>
      </w:r>
      <w:r>
        <w:rPr>
          <w:rFonts w:ascii="Verdana" w:hAnsi="Verdana"/>
          <w:spacing w:val="-7"/>
        </w:rPr>
        <w:t xml:space="preserve"> </w:t>
      </w:r>
      <w:r>
        <w:rPr>
          <w:rFonts w:ascii="Verdana" w:hAnsi="Verdana"/>
        </w:rPr>
        <w:t>bekletme</w:t>
      </w:r>
      <w:r>
        <w:rPr>
          <w:rFonts w:ascii="Verdana" w:hAnsi="Verdana"/>
          <w:spacing w:val="-4"/>
        </w:rPr>
        <w:t xml:space="preserve"> </w:t>
      </w:r>
      <w:r>
        <w:rPr>
          <w:rFonts w:ascii="Verdana" w:hAnsi="Verdana"/>
        </w:rPr>
        <w:t>(test</w:t>
      </w:r>
      <w:r>
        <w:rPr>
          <w:rFonts w:ascii="Verdana" w:hAnsi="Verdana"/>
          <w:spacing w:val="-7"/>
        </w:rPr>
        <w:t xml:space="preserve"> </w:t>
      </w:r>
      <w:r>
        <w:rPr>
          <w:rFonts w:ascii="Verdana" w:hAnsi="Verdana"/>
        </w:rPr>
        <w:t>basıncında</w:t>
      </w:r>
      <w:r>
        <w:rPr>
          <w:rFonts w:ascii="Verdana" w:hAnsi="Verdana"/>
          <w:spacing w:val="-6"/>
        </w:rPr>
        <w:t xml:space="preserve"> </w:t>
      </w:r>
      <w:r>
        <w:rPr>
          <w:rFonts w:ascii="Verdana" w:hAnsi="Verdana"/>
        </w:rPr>
        <w:t>1</w:t>
      </w:r>
      <w:r>
        <w:rPr>
          <w:rFonts w:ascii="Verdana" w:hAnsi="Verdana"/>
          <w:spacing w:val="-4"/>
        </w:rPr>
        <w:t xml:space="preserve"> saat)</w:t>
      </w:r>
    </w:p>
    <w:p w14:paraId="70FADC8F" w14:textId="77777777" w:rsidR="001E6CA4" w:rsidRDefault="0061689A">
      <w:pPr>
        <w:pStyle w:val="ListeParagraf"/>
        <w:numPr>
          <w:ilvl w:val="0"/>
          <w:numId w:val="18"/>
        </w:numPr>
        <w:tabs>
          <w:tab w:val="left" w:pos="599"/>
        </w:tabs>
        <w:spacing w:line="267" w:lineRule="exact"/>
        <w:ind w:left="599" w:hanging="314"/>
        <w:rPr>
          <w:rFonts w:ascii="Verdana" w:hAnsi="Verdana"/>
        </w:rPr>
      </w:pPr>
      <w:r>
        <w:rPr>
          <w:rFonts w:ascii="Verdana" w:hAnsi="Verdana"/>
        </w:rPr>
        <w:t>Basınç</w:t>
      </w:r>
      <w:r>
        <w:rPr>
          <w:rFonts w:ascii="Verdana" w:hAnsi="Verdana"/>
          <w:spacing w:val="-6"/>
        </w:rPr>
        <w:t xml:space="preserve"> </w:t>
      </w:r>
      <w:r>
        <w:rPr>
          <w:rFonts w:ascii="Verdana" w:hAnsi="Verdana"/>
          <w:spacing w:val="-2"/>
        </w:rPr>
        <w:t>düşürme</w:t>
      </w:r>
    </w:p>
    <w:p w14:paraId="62EC3D14" w14:textId="77777777" w:rsidR="001E6CA4" w:rsidRDefault="0061689A">
      <w:pPr>
        <w:pStyle w:val="ListeParagraf"/>
        <w:numPr>
          <w:ilvl w:val="0"/>
          <w:numId w:val="18"/>
        </w:numPr>
        <w:tabs>
          <w:tab w:val="left" w:pos="599"/>
        </w:tabs>
        <w:spacing w:before="1" w:line="267" w:lineRule="exact"/>
        <w:ind w:left="599" w:hanging="314"/>
        <w:rPr>
          <w:rFonts w:ascii="Verdana" w:hAnsi="Verdana"/>
        </w:rPr>
      </w:pPr>
      <w:r>
        <w:rPr>
          <w:rFonts w:ascii="Verdana" w:hAnsi="Verdana"/>
        </w:rPr>
        <w:t>İkinci</w:t>
      </w:r>
      <w:r>
        <w:rPr>
          <w:rFonts w:ascii="Verdana" w:hAnsi="Verdana"/>
          <w:spacing w:val="-8"/>
        </w:rPr>
        <w:t xml:space="preserve"> </w:t>
      </w:r>
      <w:r>
        <w:rPr>
          <w:rFonts w:ascii="Verdana" w:hAnsi="Verdana"/>
        </w:rPr>
        <w:t>bekletme</w:t>
      </w:r>
      <w:r>
        <w:rPr>
          <w:rFonts w:ascii="Verdana" w:hAnsi="Verdana"/>
          <w:spacing w:val="-3"/>
        </w:rPr>
        <w:t xml:space="preserve"> </w:t>
      </w:r>
      <w:r>
        <w:rPr>
          <w:rFonts w:ascii="Verdana" w:hAnsi="Verdana"/>
        </w:rPr>
        <w:t>(2</w:t>
      </w:r>
      <w:r>
        <w:rPr>
          <w:rFonts w:ascii="Verdana" w:hAnsi="Verdana"/>
          <w:spacing w:val="-3"/>
        </w:rPr>
        <w:t xml:space="preserve"> </w:t>
      </w:r>
      <w:r>
        <w:rPr>
          <w:rFonts w:ascii="Verdana" w:hAnsi="Verdana"/>
        </w:rPr>
        <w:t>barda</w:t>
      </w:r>
      <w:r>
        <w:rPr>
          <w:rFonts w:ascii="Verdana" w:hAnsi="Verdana"/>
          <w:spacing w:val="-5"/>
        </w:rPr>
        <w:t xml:space="preserve"> </w:t>
      </w:r>
      <w:r>
        <w:rPr>
          <w:rFonts w:ascii="Verdana" w:hAnsi="Verdana"/>
        </w:rPr>
        <w:t>30</w:t>
      </w:r>
      <w:r>
        <w:rPr>
          <w:rFonts w:ascii="Verdana" w:hAnsi="Verdana"/>
          <w:spacing w:val="-3"/>
        </w:rPr>
        <w:t xml:space="preserve"> </w:t>
      </w:r>
      <w:r>
        <w:rPr>
          <w:rFonts w:ascii="Verdana" w:hAnsi="Verdana"/>
          <w:spacing w:val="-2"/>
        </w:rPr>
        <w:t>dakika)</w:t>
      </w:r>
    </w:p>
    <w:p w14:paraId="1BF00E18" w14:textId="77777777" w:rsidR="001E6CA4" w:rsidRDefault="0061689A">
      <w:pPr>
        <w:pStyle w:val="ListeParagraf"/>
        <w:numPr>
          <w:ilvl w:val="0"/>
          <w:numId w:val="18"/>
        </w:numPr>
        <w:tabs>
          <w:tab w:val="left" w:pos="599"/>
        </w:tabs>
        <w:spacing w:line="266" w:lineRule="exact"/>
        <w:ind w:left="599" w:hanging="314"/>
        <w:rPr>
          <w:rFonts w:ascii="Verdana" w:hAnsi="Verdana"/>
        </w:rPr>
      </w:pPr>
      <w:r>
        <w:rPr>
          <w:rFonts w:ascii="Verdana" w:hAnsi="Verdana"/>
        </w:rPr>
        <w:t>İkinci</w:t>
      </w:r>
      <w:r>
        <w:rPr>
          <w:rFonts w:ascii="Verdana" w:hAnsi="Verdana"/>
          <w:spacing w:val="-9"/>
        </w:rPr>
        <w:t xml:space="preserve"> </w:t>
      </w:r>
      <w:r>
        <w:rPr>
          <w:rFonts w:ascii="Verdana" w:hAnsi="Verdana"/>
          <w:spacing w:val="-2"/>
        </w:rPr>
        <w:t>basınçlandırma</w:t>
      </w:r>
    </w:p>
    <w:p w14:paraId="635982C9" w14:textId="77777777" w:rsidR="001E6CA4" w:rsidRDefault="0061689A">
      <w:pPr>
        <w:pStyle w:val="ListeParagraf"/>
        <w:numPr>
          <w:ilvl w:val="0"/>
          <w:numId w:val="18"/>
        </w:numPr>
        <w:tabs>
          <w:tab w:val="left" w:pos="599"/>
        </w:tabs>
        <w:ind w:left="285" w:right="4239" w:firstLine="0"/>
        <w:rPr>
          <w:rFonts w:ascii="Verdana" w:hAnsi="Verdana"/>
        </w:rPr>
      </w:pPr>
      <w:r>
        <w:rPr>
          <w:rFonts w:ascii="Verdana" w:hAnsi="Verdana"/>
        </w:rPr>
        <w:t>Üçüncü</w:t>
      </w:r>
      <w:r>
        <w:rPr>
          <w:rFonts w:ascii="Verdana" w:hAnsi="Verdana"/>
          <w:spacing w:val="-7"/>
        </w:rPr>
        <w:t xml:space="preserve"> </w:t>
      </w:r>
      <w:r>
        <w:rPr>
          <w:rFonts w:ascii="Verdana" w:hAnsi="Verdana"/>
        </w:rPr>
        <w:t>bekletme</w:t>
      </w:r>
      <w:r>
        <w:rPr>
          <w:rFonts w:ascii="Verdana" w:hAnsi="Verdana"/>
          <w:spacing w:val="-6"/>
        </w:rPr>
        <w:t xml:space="preserve"> </w:t>
      </w:r>
      <w:r>
        <w:rPr>
          <w:rFonts w:ascii="Verdana" w:hAnsi="Verdana"/>
        </w:rPr>
        <w:t>(Test</w:t>
      </w:r>
      <w:r>
        <w:rPr>
          <w:rFonts w:ascii="Verdana" w:hAnsi="Verdana"/>
          <w:spacing w:val="-7"/>
        </w:rPr>
        <w:t xml:space="preserve"> </w:t>
      </w:r>
      <w:r>
        <w:rPr>
          <w:rFonts w:ascii="Verdana" w:hAnsi="Verdana"/>
        </w:rPr>
        <w:t>basıncında</w:t>
      </w:r>
      <w:r>
        <w:rPr>
          <w:rFonts w:ascii="Verdana" w:hAnsi="Verdana"/>
          <w:spacing w:val="-5"/>
        </w:rPr>
        <w:t xml:space="preserve"> </w:t>
      </w:r>
      <w:r>
        <w:rPr>
          <w:rFonts w:ascii="Verdana" w:hAnsi="Verdana"/>
        </w:rPr>
        <w:t>24</w:t>
      </w:r>
      <w:r>
        <w:rPr>
          <w:rFonts w:ascii="Verdana" w:hAnsi="Verdana"/>
          <w:spacing w:val="-8"/>
        </w:rPr>
        <w:t xml:space="preserve"> </w:t>
      </w:r>
      <w:r>
        <w:rPr>
          <w:rFonts w:ascii="Verdana" w:hAnsi="Verdana"/>
        </w:rPr>
        <w:t>saat) 7 – Boşaltma</w:t>
      </w:r>
    </w:p>
    <w:p w14:paraId="7BFB5193" w14:textId="77777777" w:rsidR="001E6CA4" w:rsidRDefault="0061689A">
      <w:pPr>
        <w:pStyle w:val="GvdeMetni"/>
        <w:ind w:right="283"/>
      </w:pPr>
      <w:r>
        <w:t xml:space="preserve">Basınçlandırmalarda basınç artışı hızı hiçbir zaman dakikada 3 barı aşmayacaktır. Test süresince basınç izlenirken aynı zamanda ek yerleri gözle kontrol edilerek kaçak olup olmadığı tespit edilecektir. Basınç testi yapılan borular derhal boşaltılacak ve basınçlı hava ile kurutulacaktır. Kaçak tespit edilmişse gerekli tamirat yapılacak ve yeniden test edilecektir. Test sonucu kabul edilen hatlarda ise beklenilmeden kaplama ve </w:t>
      </w:r>
      <w:proofErr w:type="spellStart"/>
      <w:r>
        <w:t>tranşe</w:t>
      </w:r>
      <w:proofErr w:type="spellEnd"/>
      <w:r>
        <w:t xml:space="preserve"> doldurma işlemleri yapılacaktır.</w:t>
      </w:r>
    </w:p>
    <w:p w14:paraId="73757E91" w14:textId="77777777" w:rsidR="001E6CA4" w:rsidRDefault="0061689A">
      <w:pPr>
        <w:pStyle w:val="GvdeMetni"/>
        <w:spacing w:before="2"/>
        <w:ind w:right="287"/>
      </w:pPr>
      <w:r>
        <w:t xml:space="preserve">Basınç testlerinde kullanılacak </w:t>
      </w:r>
      <w:proofErr w:type="spellStart"/>
      <w:r>
        <w:t>körleme</w:t>
      </w:r>
      <w:proofErr w:type="spellEnd"/>
      <w:r>
        <w:t xml:space="preserve"> plakalarının kalınlığı aşağıdaki şekilde </w:t>
      </w:r>
      <w:r>
        <w:rPr>
          <w:spacing w:val="-2"/>
        </w:rPr>
        <w:t>hesaplanacaktır.</w:t>
      </w:r>
    </w:p>
    <w:p w14:paraId="7D857EC7" w14:textId="77777777" w:rsidR="001E6CA4" w:rsidRDefault="0061689A">
      <w:pPr>
        <w:pStyle w:val="GvdeMetni"/>
        <w:spacing w:line="265" w:lineRule="exact"/>
      </w:pPr>
      <w:proofErr w:type="gramStart"/>
      <w:r>
        <w:t>b</w:t>
      </w:r>
      <w:proofErr w:type="gramEnd"/>
      <w:r>
        <w:rPr>
          <w:spacing w:val="-4"/>
        </w:rPr>
        <w:t xml:space="preserve"> </w:t>
      </w:r>
      <w:r>
        <w:t>=</w:t>
      </w:r>
      <w:r>
        <w:rPr>
          <w:spacing w:val="-2"/>
        </w:rPr>
        <w:t xml:space="preserve"> </w:t>
      </w:r>
      <w:r>
        <w:t>R</w:t>
      </w:r>
      <w:r>
        <w:rPr>
          <w:spacing w:val="-1"/>
        </w:rPr>
        <w:t xml:space="preserve"> </w:t>
      </w:r>
      <w:r>
        <w:t>x</w:t>
      </w:r>
      <w:r>
        <w:rPr>
          <w:spacing w:val="-2"/>
        </w:rPr>
        <w:t xml:space="preserve"> (3P/4S)</w:t>
      </w:r>
    </w:p>
    <w:p w14:paraId="055D8D1C" w14:textId="77777777" w:rsidR="001E6CA4" w:rsidRDefault="0061689A">
      <w:pPr>
        <w:pStyle w:val="GvdeMetni"/>
        <w:spacing w:before="1"/>
        <w:ind w:right="5658"/>
        <w:jc w:val="left"/>
      </w:pPr>
      <w:proofErr w:type="gramStart"/>
      <w:r>
        <w:t>b</w:t>
      </w:r>
      <w:proofErr w:type="gramEnd"/>
      <w:r>
        <w:t>=</w:t>
      </w:r>
      <w:r>
        <w:rPr>
          <w:spacing w:val="-10"/>
        </w:rPr>
        <w:t xml:space="preserve"> </w:t>
      </w:r>
      <w:r>
        <w:t>Minimum</w:t>
      </w:r>
      <w:r>
        <w:rPr>
          <w:spacing w:val="-8"/>
        </w:rPr>
        <w:t xml:space="preserve"> </w:t>
      </w:r>
      <w:r>
        <w:t>plaka</w:t>
      </w:r>
      <w:r>
        <w:rPr>
          <w:spacing w:val="-7"/>
        </w:rPr>
        <w:t xml:space="preserve"> </w:t>
      </w:r>
      <w:r>
        <w:t>kalınlığı</w:t>
      </w:r>
      <w:r>
        <w:rPr>
          <w:spacing w:val="-12"/>
        </w:rPr>
        <w:t xml:space="preserve"> </w:t>
      </w:r>
      <w:r>
        <w:t>(cm) R= Boru dış çapı (cm)</w:t>
      </w:r>
    </w:p>
    <w:p w14:paraId="70FB258A" w14:textId="77777777" w:rsidR="001E6CA4" w:rsidRDefault="0061689A">
      <w:pPr>
        <w:pStyle w:val="GvdeMetni"/>
        <w:spacing w:before="1" w:line="267" w:lineRule="exact"/>
        <w:jc w:val="left"/>
      </w:pPr>
      <w:r>
        <w:t>P=</w:t>
      </w:r>
      <w:r>
        <w:rPr>
          <w:spacing w:val="-5"/>
        </w:rPr>
        <w:t xml:space="preserve"> </w:t>
      </w:r>
      <w:r>
        <w:t>Test</w:t>
      </w:r>
      <w:r>
        <w:rPr>
          <w:spacing w:val="-3"/>
        </w:rPr>
        <w:t xml:space="preserve"> </w:t>
      </w:r>
      <w:r>
        <w:t>basıncı</w:t>
      </w:r>
      <w:r>
        <w:rPr>
          <w:spacing w:val="-6"/>
        </w:rPr>
        <w:t xml:space="preserve"> </w:t>
      </w:r>
      <w:r>
        <w:rPr>
          <w:spacing w:val="-2"/>
        </w:rPr>
        <w:t>(kg/cm</w:t>
      </w:r>
      <w:r>
        <w:rPr>
          <w:spacing w:val="-2"/>
          <w:vertAlign w:val="superscript"/>
        </w:rPr>
        <w:t>2</w:t>
      </w:r>
      <w:r>
        <w:rPr>
          <w:spacing w:val="-2"/>
        </w:rPr>
        <w:t>)</w:t>
      </w:r>
    </w:p>
    <w:p w14:paraId="6DDC0C13" w14:textId="77777777" w:rsidR="001E6CA4" w:rsidRDefault="0061689A">
      <w:pPr>
        <w:pStyle w:val="GvdeMetni"/>
        <w:spacing w:line="266" w:lineRule="exact"/>
        <w:jc w:val="left"/>
      </w:pPr>
      <w:proofErr w:type="gramStart"/>
      <w:r>
        <w:t>s</w:t>
      </w:r>
      <w:proofErr w:type="gramEnd"/>
      <w:r>
        <w:rPr>
          <w:spacing w:val="-9"/>
        </w:rPr>
        <w:t xml:space="preserve"> </w:t>
      </w:r>
      <w:r>
        <w:t>=</w:t>
      </w:r>
      <w:r>
        <w:rPr>
          <w:spacing w:val="-7"/>
        </w:rPr>
        <w:t xml:space="preserve"> </w:t>
      </w:r>
      <w:r>
        <w:t>Plaka</w:t>
      </w:r>
      <w:r>
        <w:rPr>
          <w:spacing w:val="-7"/>
        </w:rPr>
        <w:t xml:space="preserve"> </w:t>
      </w:r>
      <w:r>
        <w:t>malzemesinin</w:t>
      </w:r>
      <w:r>
        <w:rPr>
          <w:spacing w:val="-5"/>
        </w:rPr>
        <w:t xml:space="preserve"> </w:t>
      </w:r>
      <w:r>
        <w:t>müsaade</w:t>
      </w:r>
      <w:r>
        <w:rPr>
          <w:spacing w:val="-5"/>
        </w:rPr>
        <w:t xml:space="preserve"> </w:t>
      </w:r>
      <w:r>
        <w:t>edilebilir</w:t>
      </w:r>
      <w:r>
        <w:rPr>
          <w:spacing w:val="-5"/>
        </w:rPr>
        <w:t xml:space="preserve"> </w:t>
      </w:r>
      <w:r>
        <w:t>gerilimi</w:t>
      </w:r>
      <w:r>
        <w:rPr>
          <w:spacing w:val="-7"/>
        </w:rPr>
        <w:t xml:space="preserve"> </w:t>
      </w:r>
      <w:r>
        <w:rPr>
          <w:spacing w:val="-2"/>
        </w:rPr>
        <w:t>(kg/cm</w:t>
      </w:r>
      <w:r>
        <w:rPr>
          <w:spacing w:val="-2"/>
          <w:vertAlign w:val="superscript"/>
        </w:rPr>
        <w:t>2</w:t>
      </w:r>
      <w:r>
        <w:rPr>
          <w:spacing w:val="-2"/>
        </w:rPr>
        <w:t>)</w:t>
      </w:r>
    </w:p>
    <w:p w14:paraId="2DC8394D" w14:textId="77777777" w:rsidR="001E6CA4" w:rsidRDefault="0061689A">
      <w:pPr>
        <w:pStyle w:val="GvdeMetni"/>
        <w:ind w:right="213"/>
        <w:jc w:val="left"/>
      </w:pPr>
      <w:r>
        <w:t>Eğer</w:t>
      </w:r>
      <w:r>
        <w:rPr>
          <w:spacing w:val="73"/>
        </w:rPr>
        <w:t xml:space="preserve"> </w:t>
      </w:r>
      <w:r>
        <w:t>hesaplanan</w:t>
      </w:r>
      <w:r>
        <w:rPr>
          <w:spacing w:val="73"/>
        </w:rPr>
        <w:t xml:space="preserve"> </w:t>
      </w:r>
      <w:r>
        <w:t>kalınlık</w:t>
      </w:r>
      <w:r>
        <w:rPr>
          <w:spacing w:val="72"/>
        </w:rPr>
        <w:t xml:space="preserve"> </w:t>
      </w:r>
      <w:r>
        <w:t>boru</w:t>
      </w:r>
      <w:r>
        <w:rPr>
          <w:spacing w:val="72"/>
        </w:rPr>
        <w:t xml:space="preserve"> </w:t>
      </w:r>
      <w:r>
        <w:t>et</w:t>
      </w:r>
      <w:r>
        <w:rPr>
          <w:spacing w:val="73"/>
        </w:rPr>
        <w:t xml:space="preserve"> </w:t>
      </w:r>
      <w:r>
        <w:t>kalınlığından</w:t>
      </w:r>
      <w:r>
        <w:rPr>
          <w:spacing w:val="73"/>
        </w:rPr>
        <w:t xml:space="preserve"> </w:t>
      </w:r>
      <w:r>
        <w:t>az</w:t>
      </w:r>
      <w:r>
        <w:rPr>
          <w:spacing w:val="75"/>
        </w:rPr>
        <w:t xml:space="preserve"> </w:t>
      </w:r>
      <w:r>
        <w:t>ise</w:t>
      </w:r>
      <w:r>
        <w:rPr>
          <w:spacing w:val="74"/>
        </w:rPr>
        <w:t xml:space="preserve"> </w:t>
      </w:r>
      <w:r>
        <w:t>boru</w:t>
      </w:r>
      <w:r>
        <w:rPr>
          <w:spacing w:val="72"/>
        </w:rPr>
        <w:t xml:space="preserve"> </w:t>
      </w:r>
      <w:r>
        <w:t>et</w:t>
      </w:r>
      <w:r>
        <w:rPr>
          <w:spacing w:val="71"/>
        </w:rPr>
        <w:t xml:space="preserve"> </w:t>
      </w:r>
      <w:r>
        <w:t>kalınlığı</w:t>
      </w:r>
      <w:r>
        <w:rPr>
          <w:spacing w:val="70"/>
        </w:rPr>
        <w:t xml:space="preserve"> </w:t>
      </w:r>
      <w:r>
        <w:t xml:space="preserve">kadar </w:t>
      </w:r>
      <w:r>
        <w:rPr>
          <w:spacing w:val="-2"/>
        </w:rPr>
        <w:t>alınacaktır.</w:t>
      </w:r>
    </w:p>
    <w:p w14:paraId="754B174F" w14:textId="77777777" w:rsidR="001E6CA4" w:rsidRDefault="001E6CA4">
      <w:pPr>
        <w:pStyle w:val="GvdeMetni"/>
        <w:jc w:val="left"/>
        <w:sectPr w:rsidR="001E6CA4">
          <w:pgSz w:w="11910" w:h="16840"/>
          <w:pgMar w:top="1320" w:right="850" w:bottom="700" w:left="1417" w:header="0" w:footer="504" w:gutter="0"/>
          <w:cols w:space="708"/>
        </w:sectPr>
      </w:pPr>
    </w:p>
    <w:p w14:paraId="5CCA37D2" w14:textId="77777777" w:rsidR="001E6CA4" w:rsidRDefault="0061689A">
      <w:pPr>
        <w:pStyle w:val="Balk3"/>
        <w:spacing w:before="78" w:line="240" w:lineRule="auto"/>
        <w:ind w:right="281"/>
        <w:jc w:val="both"/>
      </w:pPr>
      <w:r>
        <w:lastRenderedPageBreak/>
        <w:t xml:space="preserve">DOĞAL GAZ ANA DAĞITIM ŞEBEKESİ ÇELİK BORU KAYNAĞI TEKNİK </w:t>
      </w:r>
      <w:r>
        <w:rPr>
          <w:spacing w:val="-2"/>
        </w:rPr>
        <w:t>ŞARTNAMESİ</w:t>
      </w:r>
    </w:p>
    <w:p w14:paraId="54CC5286" w14:textId="77777777" w:rsidR="001E6CA4" w:rsidRDefault="0061689A">
      <w:pPr>
        <w:spacing w:before="99" w:line="267" w:lineRule="exact"/>
        <w:ind w:left="285"/>
        <w:rPr>
          <w:b/>
        </w:rPr>
      </w:pPr>
      <w:r>
        <w:rPr>
          <w:b/>
          <w:spacing w:val="-4"/>
        </w:rPr>
        <w:t>Konu</w:t>
      </w:r>
    </w:p>
    <w:p w14:paraId="3D86B359" w14:textId="0C56FB2F" w:rsidR="001E6CA4" w:rsidRDefault="0061689A">
      <w:pPr>
        <w:pStyle w:val="GvdeMetni"/>
        <w:ind w:right="281"/>
      </w:pPr>
      <w:r>
        <w:rPr>
          <w:b/>
        </w:rPr>
        <w:t xml:space="preserve">Madde 1. </w:t>
      </w:r>
      <w:r>
        <w:t xml:space="preserve">Bu şartname </w:t>
      </w:r>
      <w:r w:rsidR="00802BDE" w:rsidRPr="004202BD">
        <w:t>DİYARBAKIR KARACADAĞ</w:t>
      </w:r>
      <w:r w:rsidR="00802BDE">
        <w:t xml:space="preserve"> </w:t>
      </w:r>
      <w:r>
        <w:t>OSB Doğal Gaz Projesi kapsamında yer alan çelik boru hatlarında yapılacak kaynak işlerinde uyulması gereken kuralları kapsar.</w:t>
      </w:r>
    </w:p>
    <w:p w14:paraId="739B40E9" w14:textId="77777777" w:rsidR="001E6CA4" w:rsidRDefault="0061689A">
      <w:pPr>
        <w:pStyle w:val="Balk3"/>
        <w:spacing w:before="1"/>
      </w:pPr>
      <w:r>
        <w:rPr>
          <w:spacing w:val="-2"/>
        </w:rPr>
        <w:t>Kapsam</w:t>
      </w:r>
    </w:p>
    <w:p w14:paraId="261613D9" w14:textId="77777777" w:rsidR="001E6CA4" w:rsidRDefault="0061689A">
      <w:pPr>
        <w:pStyle w:val="GvdeMetni"/>
        <w:ind w:right="213"/>
        <w:jc w:val="left"/>
      </w:pPr>
      <w:r>
        <w:rPr>
          <w:b/>
        </w:rPr>
        <w:t>Madde</w:t>
      </w:r>
      <w:r>
        <w:rPr>
          <w:b/>
          <w:spacing w:val="40"/>
        </w:rPr>
        <w:t xml:space="preserve"> </w:t>
      </w:r>
      <w:r>
        <w:rPr>
          <w:b/>
        </w:rPr>
        <w:t>2.</w:t>
      </w:r>
      <w:r>
        <w:rPr>
          <w:b/>
          <w:spacing w:val="40"/>
        </w:rPr>
        <w:t xml:space="preserve"> </w:t>
      </w:r>
      <w:r>
        <w:t>Bu</w:t>
      </w:r>
      <w:r>
        <w:rPr>
          <w:spacing w:val="40"/>
        </w:rPr>
        <w:t xml:space="preserve"> </w:t>
      </w:r>
      <w:r>
        <w:t>şartname,</w:t>
      </w:r>
      <w:r>
        <w:rPr>
          <w:spacing w:val="40"/>
        </w:rPr>
        <w:t xml:space="preserve"> </w:t>
      </w:r>
      <w:r>
        <w:t>“Doğal</w:t>
      </w:r>
      <w:r>
        <w:rPr>
          <w:spacing w:val="40"/>
        </w:rPr>
        <w:t xml:space="preserve"> </w:t>
      </w:r>
      <w:r>
        <w:t>Gaz</w:t>
      </w:r>
      <w:r>
        <w:rPr>
          <w:spacing w:val="40"/>
        </w:rPr>
        <w:t xml:space="preserve"> </w:t>
      </w:r>
      <w:r>
        <w:t>Şebekesi</w:t>
      </w:r>
      <w:r>
        <w:rPr>
          <w:spacing w:val="40"/>
        </w:rPr>
        <w:t xml:space="preserve"> </w:t>
      </w:r>
      <w:r>
        <w:t>Çelik</w:t>
      </w:r>
      <w:r>
        <w:rPr>
          <w:spacing w:val="40"/>
        </w:rPr>
        <w:t xml:space="preserve"> </w:t>
      </w:r>
      <w:r>
        <w:t>Boru</w:t>
      </w:r>
      <w:r>
        <w:rPr>
          <w:spacing w:val="40"/>
        </w:rPr>
        <w:t xml:space="preserve"> </w:t>
      </w:r>
      <w:r>
        <w:t>Montaj</w:t>
      </w:r>
      <w:r>
        <w:rPr>
          <w:spacing w:val="40"/>
        </w:rPr>
        <w:t xml:space="preserve"> </w:t>
      </w:r>
      <w:r>
        <w:t>Şartnamesi” kapsamındaki malzemelerin kaynak işleri için geçerlidir.</w:t>
      </w:r>
    </w:p>
    <w:p w14:paraId="38042035" w14:textId="77777777" w:rsidR="001E6CA4" w:rsidRDefault="0061689A">
      <w:pPr>
        <w:pStyle w:val="GvdeMetni"/>
        <w:spacing w:line="267" w:lineRule="exact"/>
        <w:jc w:val="left"/>
      </w:pPr>
      <w:r>
        <w:t>Kaynak</w:t>
      </w:r>
      <w:r>
        <w:rPr>
          <w:spacing w:val="-8"/>
        </w:rPr>
        <w:t xml:space="preserve"> </w:t>
      </w:r>
      <w:r>
        <w:t>işleri</w:t>
      </w:r>
      <w:r>
        <w:rPr>
          <w:spacing w:val="-7"/>
        </w:rPr>
        <w:t xml:space="preserve"> </w:t>
      </w:r>
      <w:r>
        <w:t>kapsamındaki</w:t>
      </w:r>
      <w:r>
        <w:rPr>
          <w:spacing w:val="-8"/>
        </w:rPr>
        <w:t xml:space="preserve"> </w:t>
      </w:r>
      <w:r>
        <w:t>başlıca</w:t>
      </w:r>
      <w:r>
        <w:rPr>
          <w:spacing w:val="-5"/>
        </w:rPr>
        <w:t xml:space="preserve"> </w:t>
      </w:r>
      <w:r>
        <w:t>iş</w:t>
      </w:r>
      <w:r>
        <w:rPr>
          <w:spacing w:val="-4"/>
        </w:rPr>
        <w:t xml:space="preserve"> </w:t>
      </w:r>
      <w:r>
        <w:t>kalemleri</w:t>
      </w:r>
      <w:r>
        <w:rPr>
          <w:spacing w:val="-9"/>
        </w:rPr>
        <w:t xml:space="preserve"> </w:t>
      </w:r>
      <w:r>
        <w:t>aşağıda</w:t>
      </w:r>
      <w:r>
        <w:rPr>
          <w:spacing w:val="-6"/>
        </w:rPr>
        <w:t xml:space="preserve"> </w:t>
      </w:r>
      <w:r>
        <w:rPr>
          <w:spacing w:val="-2"/>
        </w:rPr>
        <w:t>belirtilmiştir.</w:t>
      </w:r>
    </w:p>
    <w:p w14:paraId="115469D3" w14:textId="77777777" w:rsidR="001E6CA4" w:rsidRDefault="0061689A">
      <w:pPr>
        <w:pStyle w:val="ListeParagraf"/>
        <w:numPr>
          <w:ilvl w:val="0"/>
          <w:numId w:val="17"/>
        </w:numPr>
        <w:tabs>
          <w:tab w:val="left" w:pos="567"/>
        </w:tabs>
        <w:spacing w:line="269" w:lineRule="exact"/>
        <w:ind w:left="567" w:hanging="282"/>
        <w:jc w:val="left"/>
        <w:rPr>
          <w:rFonts w:ascii="Verdana" w:hAnsi="Verdana"/>
        </w:rPr>
      </w:pPr>
      <w:r>
        <w:rPr>
          <w:rFonts w:ascii="Verdana" w:hAnsi="Verdana"/>
        </w:rPr>
        <w:t>Uygulanacak</w:t>
      </w:r>
      <w:r>
        <w:rPr>
          <w:rFonts w:ascii="Verdana" w:hAnsi="Verdana"/>
          <w:spacing w:val="-10"/>
        </w:rPr>
        <w:t xml:space="preserve"> </w:t>
      </w:r>
      <w:r>
        <w:rPr>
          <w:rFonts w:ascii="Verdana" w:hAnsi="Verdana"/>
        </w:rPr>
        <w:t>kaynak</w:t>
      </w:r>
      <w:r>
        <w:rPr>
          <w:rFonts w:ascii="Verdana" w:hAnsi="Verdana"/>
          <w:spacing w:val="-8"/>
        </w:rPr>
        <w:t xml:space="preserve"> </w:t>
      </w:r>
      <w:r>
        <w:rPr>
          <w:rFonts w:ascii="Verdana" w:hAnsi="Verdana"/>
        </w:rPr>
        <w:t>yönteminin</w:t>
      </w:r>
      <w:r>
        <w:rPr>
          <w:rFonts w:ascii="Verdana" w:hAnsi="Verdana"/>
          <w:spacing w:val="-9"/>
        </w:rPr>
        <w:t xml:space="preserve"> </w:t>
      </w:r>
      <w:r>
        <w:rPr>
          <w:rFonts w:ascii="Verdana" w:hAnsi="Verdana"/>
          <w:spacing w:val="-2"/>
        </w:rPr>
        <w:t>belirlenmesi</w:t>
      </w:r>
    </w:p>
    <w:p w14:paraId="6E6C6B96" w14:textId="77777777" w:rsidR="001E6CA4" w:rsidRDefault="0061689A">
      <w:pPr>
        <w:pStyle w:val="ListeParagraf"/>
        <w:numPr>
          <w:ilvl w:val="0"/>
          <w:numId w:val="17"/>
        </w:numPr>
        <w:tabs>
          <w:tab w:val="left" w:pos="567"/>
        </w:tabs>
        <w:spacing w:line="268" w:lineRule="exact"/>
        <w:ind w:left="567" w:hanging="282"/>
        <w:jc w:val="left"/>
        <w:rPr>
          <w:rFonts w:ascii="Verdana" w:hAnsi="Verdana"/>
        </w:rPr>
      </w:pPr>
      <w:r>
        <w:rPr>
          <w:rFonts w:ascii="Verdana" w:hAnsi="Verdana"/>
        </w:rPr>
        <w:t>Kaynakçıların</w:t>
      </w:r>
      <w:r>
        <w:rPr>
          <w:rFonts w:ascii="Verdana" w:hAnsi="Verdana"/>
          <w:spacing w:val="-12"/>
        </w:rPr>
        <w:t xml:space="preserve"> </w:t>
      </w:r>
      <w:r>
        <w:rPr>
          <w:rFonts w:ascii="Verdana" w:hAnsi="Verdana"/>
        </w:rPr>
        <w:t>kalifikasyon</w:t>
      </w:r>
      <w:r>
        <w:rPr>
          <w:rFonts w:ascii="Verdana" w:hAnsi="Verdana"/>
          <w:spacing w:val="-10"/>
        </w:rPr>
        <w:t xml:space="preserve"> </w:t>
      </w:r>
      <w:r>
        <w:rPr>
          <w:rFonts w:ascii="Verdana" w:hAnsi="Verdana"/>
        </w:rPr>
        <w:t>testlerinin</w:t>
      </w:r>
      <w:r>
        <w:rPr>
          <w:rFonts w:ascii="Verdana" w:hAnsi="Verdana"/>
          <w:spacing w:val="-11"/>
        </w:rPr>
        <w:t xml:space="preserve"> </w:t>
      </w:r>
      <w:r>
        <w:rPr>
          <w:rFonts w:ascii="Verdana" w:hAnsi="Verdana"/>
          <w:spacing w:val="-2"/>
        </w:rPr>
        <w:t>yapılması</w:t>
      </w:r>
    </w:p>
    <w:p w14:paraId="50685293" w14:textId="77777777" w:rsidR="001E6CA4" w:rsidRDefault="0061689A">
      <w:pPr>
        <w:pStyle w:val="ListeParagraf"/>
        <w:numPr>
          <w:ilvl w:val="0"/>
          <w:numId w:val="17"/>
        </w:numPr>
        <w:tabs>
          <w:tab w:val="left" w:pos="566"/>
          <w:tab w:val="left" w:pos="568"/>
        </w:tabs>
        <w:spacing w:before="1" w:line="237" w:lineRule="auto"/>
        <w:ind w:right="282"/>
        <w:jc w:val="left"/>
        <w:rPr>
          <w:rFonts w:ascii="Verdana" w:hAnsi="Verdana"/>
        </w:rPr>
      </w:pPr>
      <w:r>
        <w:rPr>
          <w:rFonts w:ascii="Verdana" w:hAnsi="Verdana"/>
        </w:rPr>
        <w:t>Kaynak</w:t>
      </w:r>
      <w:r>
        <w:rPr>
          <w:rFonts w:ascii="Verdana" w:hAnsi="Verdana"/>
          <w:spacing w:val="40"/>
        </w:rPr>
        <w:t xml:space="preserve"> </w:t>
      </w:r>
      <w:r>
        <w:rPr>
          <w:rFonts w:ascii="Verdana" w:hAnsi="Verdana"/>
        </w:rPr>
        <w:t>makineleri,</w:t>
      </w:r>
      <w:r>
        <w:rPr>
          <w:rFonts w:ascii="Verdana" w:hAnsi="Verdana"/>
          <w:spacing w:val="40"/>
        </w:rPr>
        <w:t xml:space="preserve"> </w:t>
      </w:r>
      <w:r>
        <w:rPr>
          <w:rFonts w:ascii="Verdana" w:hAnsi="Verdana"/>
        </w:rPr>
        <w:t>elektrotlar</w:t>
      </w:r>
      <w:r>
        <w:rPr>
          <w:rFonts w:ascii="Verdana" w:hAnsi="Verdana"/>
          <w:spacing w:val="40"/>
        </w:rPr>
        <w:t xml:space="preserve"> </w:t>
      </w:r>
      <w:r>
        <w:rPr>
          <w:rFonts w:ascii="Verdana" w:hAnsi="Verdana"/>
        </w:rPr>
        <w:t>diğer</w:t>
      </w:r>
      <w:r>
        <w:rPr>
          <w:rFonts w:ascii="Verdana" w:hAnsi="Verdana"/>
          <w:spacing w:val="40"/>
        </w:rPr>
        <w:t xml:space="preserve"> </w:t>
      </w:r>
      <w:r>
        <w:rPr>
          <w:rFonts w:ascii="Verdana" w:hAnsi="Verdana"/>
        </w:rPr>
        <w:t>gerekli</w:t>
      </w:r>
      <w:r>
        <w:rPr>
          <w:rFonts w:ascii="Verdana" w:hAnsi="Verdana"/>
          <w:spacing w:val="38"/>
        </w:rPr>
        <w:t xml:space="preserve"> </w:t>
      </w:r>
      <w:r>
        <w:rPr>
          <w:rFonts w:ascii="Verdana" w:hAnsi="Verdana"/>
        </w:rPr>
        <w:t>ekipman</w:t>
      </w:r>
      <w:r>
        <w:rPr>
          <w:rFonts w:ascii="Verdana" w:hAnsi="Verdana"/>
          <w:spacing w:val="40"/>
        </w:rPr>
        <w:t xml:space="preserve"> </w:t>
      </w:r>
      <w:r>
        <w:rPr>
          <w:rFonts w:ascii="Verdana" w:hAnsi="Verdana"/>
        </w:rPr>
        <w:t>ve</w:t>
      </w:r>
      <w:r>
        <w:rPr>
          <w:rFonts w:ascii="Verdana" w:hAnsi="Verdana"/>
          <w:spacing w:val="40"/>
        </w:rPr>
        <w:t xml:space="preserve"> </w:t>
      </w:r>
      <w:r>
        <w:rPr>
          <w:rFonts w:ascii="Verdana" w:hAnsi="Verdana"/>
        </w:rPr>
        <w:t>malzemenin</w:t>
      </w:r>
      <w:r>
        <w:rPr>
          <w:rFonts w:ascii="Verdana" w:hAnsi="Verdana"/>
          <w:spacing w:val="40"/>
        </w:rPr>
        <w:t xml:space="preserve"> </w:t>
      </w:r>
      <w:r>
        <w:rPr>
          <w:rFonts w:ascii="Verdana" w:hAnsi="Verdana"/>
        </w:rPr>
        <w:t>temini, muhafazası ve iş yerine nakli</w:t>
      </w:r>
    </w:p>
    <w:p w14:paraId="4D34BF9F" w14:textId="77777777" w:rsidR="001E6CA4" w:rsidRDefault="0061689A">
      <w:pPr>
        <w:pStyle w:val="ListeParagraf"/>
        <w:numPr>
          <w:ilvl w:val="0"/>
          <w:numId w:val="17"/>
        </w:numPr>
        <w:tabs>
          <w:tab w:val="left" w:pos="567"/>
        </w:tabs>
        <w:spacing w:before="2" w:line="268" w:lineRule="exact"/>
        <w:ind w:left="567" w:hanging="282"/>
        <w:jc w:val="left"/>
        <w:rPr>
          <w:rFonts w:ascii="Verdana" w:hAnsi="Verdana"/>
        </w:rPr>
      </w:pPr>
      <w:r>
        <w:rPr>
          <w:rFonts w:ascii="Verdana" w:hAnsi="Verdana"/>
        </w:rPr>
        <w:t>Kaynakların</w:t>
      </w:r>
      <w:r>
        <w:rPr>
          <w:rFonts w:ascii="Verdana" w:hAnsi="Verdana"/>
          <w:spacing w:val="-11"/>
        </w:rPr>
        <w:t xml:space="preserve"> </w:t>
      </w:r>
      <w:r>
        <w:rPr>
          <w:rFonts w:ascii="Verdana" w:hAnsi="Verdana"/>
          <w:spacing w:val="-2"/>
        </w:rPr>
        <w:t>yapılması</w:t>
      </w:r>
    </w:p>
    <w:p w14:paraId="7BA81804" w14:textId="77777777" w:rsidR="001E6CA4" w:rsidRDefault="0061689A">
      <w:pPr>
        <w:pStyle w:val="ListeParagraf"/>
        <w:numPr>
          <w:ilvl w:val="0"/>
          <w:numId w:val="17"/>
        </w:numPr>
        <w:tabs>
          <w:tab w:val="left" w:pos="567"/>
        </w:tabs>
        <w:spacing w:line="268" w:lineRule="exact"/>
        <w:ind w:left="567" w:hanging="282"/>
        <w:jc w:val="left"/>
        <w:rPr>
          <w:rFonts w:ascii="Verdana" w:hAnsi="Verdana"/>
        </w:rPr>
      </w:pPr>
      <w:r>
        <w:rPr>
          <w:rFonts w:ascii="Verdana" w:hAnsi="Verdana"/>
        </w:rPr>
        <w:t>Kaynak</w:t>
      </w:r>
      <w:r>
        <w:rPr>
          <w:rFonts w:ascii="Verdana" w:hAnsi="Verdana"/>
          <w:spacing w:val="-8"/>
        </w:rPr>
        <w:t xml:space="preserve"> </w:t>
      </w:r>
      <w:r>
        <w:rPr>
          <w:rFonts w:ascii="Verdana" w:hAnsi="Verdana"/>
        </w:rPr>
        <w:t>kontrol</w:t>
      </w:r>
      <w:r>
        <w:rPr>
          <w:rFonts w:ascii="Verdana" w:hAnsi="Verdana"/>
          <w:spacing w:val="-6"/>
        </w:rPr>
        <w:t xml:space="preserve"> </w:t>
      </w:r>
      <w:r>
        <w:rPr>
          <w:rFonts w:ascii="Verdana" w:hAnsi="Verdana"/>
        </w:rPr>
        <w:t>ve</w:t>
      </w:r>
      <w:r>
        <w:rPr>
          <w:rFonts w:ascii="Verdana" w:hAnsi="Verdana"/>
          <w:spacing w:val="-6"/>
        </w:rPr>
        <w:t xml:space="preserve"> </w:t>
      </w:r>
      <w:r>
        <w:rPr>
          <w:rFonts w:ascii="Verdana" w:hAnsi="Verdana"/>
        </w:rPr>
        <w:t>testlerinin</w:t>
      </w:r>
      <w:r>
        <w:rPr>
          <w:rFonts w:ascii="Verdana" w:hAnsi="Verdana"/>
          <w:spacing w:val="-4"/>
        </w:rPr>
        <w:t xml:space="preserve"> </w:t>
      </w:r>
      <w:r>
        <w:rPr>
          <w:rFonts w:ascii="Verdana" w:hAnsi="Verdana"/>
          <w:spacing w:val="-2"/>
        </w:rPr>
        <w:t>yapılması</w:t>
      </w:r>
    </w:p>
    <w:p w14:paraId="7AAE48D0" w14:textId="77777777" w:rsidR="001E6CA4" w:rsidRDefault="0061689A">
      <w:pPr>
        <w:pStyle w:val="ListeParagraf"/>
        <w:numPr>
          <w:ilvl w:val="0"/>
          <w:numId w:val="17"/>
        </w:numPr>
        <w:tabs>
          <w:tab w:val="left" w:pos="567"/>
        </w:tabs>
        <w:spacing w:line="268" w:lineRule="exact"/>
        <w:ind w:left="567" w:hanging="282"/>
        <w:jc w:val="left"/>
        <w:rPr>
          <w:rFonts w:ascii="Verdana" w:hAnsi="Verdana"/>
        </w:rPr>
      </w:pPr>
      <w:r>
        <w:rPr>
          <w:rFonts w:ascii="Verdana" w:hAnsi="Verdana"/>
        </w:rPr>
        <w:t>Kaynak</w:t>
      </w:r>
      <w:r>
        <w:rPr>
          <w:rFonts w:ascii="Verdana" w:hAnsi="Verdana"/>
          <w:spacing w:val="-6"/>
        </w:rPr>
        <w:t xml:space="preserve"> </w:t>
      </w:r>
      <w:r>
        <w:rPr>
          <w:rFonts w:ascii="Verdana" w:hAnsi="Verdana"/>
          <w:spacing w:val="-2"/>
        </w:rPr>
        <w:t>tamiri</w:t>
      </w:r>
    </w:p>
    <w:p w14:paraId="0B2C3B0B" w14:textId="30EE268A" w:rsidR="001E6CA4" w:rsidRDefault="00223E17">
      <w:pPr>
        <w:pStyle w:val="ListeParagraf"/>
        <w:numPr>
          <w:ilvl w:val="0"/>
          <w:numId w:val="17"/>
        </w:numPr>
        <w:tabs>
          <w:tab w:val="left" w:pos="566"/>
          <w:tab w:val="left" w:pos="568"/>
        </w:tabs>
        <w:spacing w:before="1" w:line="237" w:lineRule="auto"/>
        <w:ind w:right="282"/>
        <w:jc w:val="left"/>
        <w:rPr>
          <w:rFonts w:ascii="Verdana" w:hAnsi="Verdana"/>
        </w:rPr>
      </w:pPr>
      <w:r>
        <w:rPr>
          <w:rFonts w:ascii="Verdana" w:hAnsi="Verdana"/>
        </w:rPr>
        <w:t>BOTAŞ</w:t>
      </w:r>
      <w:r w:rsidR="0061689A">
        <w:rPr>
          <w:rFonts w:ascii="Verdana" w:hAnsi="Verdana"/>
          <w:spacing w:val="40"/>
        </w:rPr>
        <w:t xml:space="preserve"> </w:t>
      </w:r>
      <w:r w:rsidR="0061689A">
        <w:rPr>
          <w:rFonts w:ascii="Verdana" w:hAnsi="Verdana"/>
        </w:rPr>
        <w:t>şartnamelerine</w:t>
      </w:r>
      <w:r w:rsidR="0061689A">
        <w:rPr>
          <w:rFonts w:ascii="Verdana" w:hAnsi="Verdana"/>
          <w:spacing w:val="40"/>
        </w:rPr>
        <w:t xml:space="preserve"> </w:t>
      </w:r>
      <w:r w:rsidR="0061689A">
        <w:rPr>
          <w:rFonts w:ascii="Verdana" w:hAnsi="Verdana"/>
        </w:rPr>
        <w:t>uygun</w:t>
      </w:r>
      <w:r w:rsidR="0061689A">
        <w:rPr>
          <w:rFonts w:ascii="Verdana" w:hAnsi="Verdana"/>
          <w:spacing w:val="40"/>
        </w:rPr>
        <w:t xml:space="preserve"> </w:t>
      </w:r>
      <w:r w:rsidR="0061689A">
        <w:rPr>
          <w:rFonts w:ascii="Verdana" w:hAnsi="Verdana"/>
        </w:rPr>
        <w:t>olarak</w:t>
      </w:r>
      <w:r w:rsidR="0061689A">
        <w:rPr>
          <w:rFonts w:ascii="Verdana" w:hAnsi="Verdana"/>
          <w:spacing w:val="40"/>
        </w:rPr>
        <w:t xml:space="preserve"> </w:t>
      </w:r>
      <w:proofErr w:type="spellStart"/>
      <w:r w:rsidR="0061689A">
        <w:rPr>
          <w:rFonts w:ascii="Verdana" w:hAnsi="Verdana"/>
        </w:rPr>
        <w:t>katodik</w:t>
      </w:r>
      <w:proofErr w:type="spellEnd"/>
      <w:r w:rsidR="0061689A">
        <w:rPr>
          <w:rFonts w:ascii="Verdana" w:hAnsi="Verdana"/>
          <w:spacing w:val="40"/>
        </w:rPr>
        <w:t xml:space="preserve"> </w:t>
      </w:r>
      <w:r w:rsidR="0061689A">
        <w:rPr>
          <w:rFonts w:ascii="Verdana" w:hAnsi="Verdana"/>
        </w:rPr>
        <w:t>koruma,</w:t>
      </w:r>
      <w:r w:rsidR="0061689A">
        <w:rPr>
          <w:rFonts w:ascii="Verdana" w:hAnsi="Verdana"/>
          <w:spacing w:val="40"/>
        </w:rPr>
        <w:t xml:space="preserve"> </w:t>
      </w:r>
      <w:r w:rsidR="0061689A">
        <w:rPr>
          <w:rFonts w:ascii="Verdana" w:hAnsi="Verdana"/>
        </w:rPr>
        <w:t>et</w:t>
      </w:r>
      <w:r w:rsidR="0061689A">
        <w:rPr>
          <w:rFonts w:ascii="Verdana" w:hAnsi="Verdana"/>
          <w:spacing w:val="40"/>
        </w:rPr>
        <w:t xml:space="preserve"> </w:t>
      </w:r>
      <w:r w:rsidR="0061689A">
        <w:rPr>
          <w:rFonts w:ascii="Verdana" w:hAnsi="Verdana"/>
        </w:rPr>
        <w:t>kal</w:t>
      </w:r>
      <w:r>
        <w:rPr>
          <w:rFonts w:ascii="Verdana" w:hAnsi="Verdana"/>
        </w:rPr>
        <w:t>ı</w:t>
      </w:r>
      <w:r w:rsidR="0061689A">
        <w:rPr>
          <w:rFonts w:ascii="Verdana" w:hAnsi="Verdana"/>
        </w:rPr>
        <w:t>nl</w:t>
      </w:r>
      <w:r>
        <w:rPr>
          <w:rFonts w:ascii="Verdana" w:hAnsi="Verdana"/>
        </w:rPr>
        <w:t>ığı</w:t>
      </w:r>
      <w:r w:rsidR="0061689A">
        <w:rPr>
          <w:rFonts w:ascii="Verdana" w:hAnsi="Verdana"/>
          <w:spacing w:val="40"/>
        </w:rPr>
        <w:t xml:space="preserve"> </w:t>
      </w:r>
      <w:r w:rsidR="0061689A">
        <w:rPr>
          <w:rFonts w:ascii="Verdana" w:hAnsi="Verdana"/>
        </w:rPr>
        <w:t>hesabi</w:t>
      </w:r>
      <w:r w:rsidR="0061689A">
        <w:rPr>
          <w:rFonts w:ascii="Verdana" w:hAnsi="Verdana"/>
          <w:spacing w:val="40"/>
        </w:rPr>
        <w:t xml:space="preserve"> </w:t>
      </w:r>
      <w:r>
        <w:rPr>
          <w:rFonts w:ascii="Verdana" w:hAnsi="Verdana"/>
        </w:rPr>
        <w:t>vb.</w:t>
      </w:r>
      <w:r w:rsidR="0061689A">
        <w:rPr>
          <w:rFonts w:ascii="Verdana" w:hAnsi="Verdana"/>
          <w:spacing w:val="80"/>
        </w:rPr>
        <w:t xml:space="preserve"> </w:t>
      </w:r>
      <w:r w:rsidR="0061689A">
        <w:rPr>
          <w:rFonts w:ascii="Verdana" w:hAnsi="Verdana"/>
          <w:spacing w:val="-2"/>
        </w:rPr>
        <w:t>yap</w:t>
      </w:r>
      <w:r>
        <w:rPr>
          <w:rFonts w:ascii="Verdana" w:hAnsi="Verdana"/>
          <w:spacing w:val="-2"/>
        </w:rPr>
        <w:t>ı</w:t>
      </w:r>
      <w:r w:rsidR="0061689A">
        <w:rPr>
          <w:rFonts w:ascii="Verdana" w:hAnsi="Verdana"/>
          <w:spacing w:val="-2"/>
        </w:rPr>
        <w:t>lması.</w:t>
      </w:r>
    </w:p>
    <w:p w14:paraId="3AE1C2A1" w14:textId="0B0AF82F" w:rsidR="001E6CA4" w:rsidRDefault="0061689A">
      <w:pPr>
        <w:pStyle w:val="Balk3"/>
        <w:spacing w:before="1" w:line="240" w:lineRule="auto"/>
        <w:ind w:right="5658"/>
      </w:pPr>
      <w:r>
        <w:t>Malzeme</w:t>
      </w:r>
      <w:r>
        <w:rPr>
          <w:spacing w:val="-18"/>
        </w:rPr>
        <w:t xml:space="preserve"> </w:t>
      </w:r>
      <w:r w:rsidR="00802BDE">
        <w:t>ve</w:t>
      </w:r>
      <w:r>
        <w:rPr>
          <w:spacing w:val="-18"/>
        </w:rPr>
        <w:t xml:space="preserve"> </w:t>
      </w:r>
      <w:r>
        <w:t>Ekipmanlar Madde 3.</w:t>
      </w:r>
    </w:p>
    <w:p w14:paraId="01F465B8" w14:textId="2D5623F7" w:rsidR="001E6CA4" w:rsidRDefault="0061689A">
      <w:pPr>
        <w:pStyle w:val="ListeParagraf"/>
        <w:numPr>
          <w:ilvl w:val="1"/>
          <w:numId w:val="16"/>
        </w:numPr>
        <w:tabs>
          <w:tab w:val="left" w:pos="992"/>
        </w:tabs>
        <w:spacing w:before="1"/>
        <w:ind w:right="279" w:firstLine="0"/>
        <w:jc w:val="both"/>
        <w:rPr>
          <w:rFonts w:ascii="Verdana" w:hAnsi="Verdana"/>
        </w:rPr>
      </w:pPr>
      <w:r>
        <w:rPr>
          <w:rFonts w:ascii="Verdana" w:hAnsi="Verdana"/>
          <w:b/>
        </w:rPr>
        <w:t xml:space="preserve">Elektrotlar: </w:t>
      </w:r>
      <w:r>
        <w:rPr>
          <w:rFonts w:ascii="Verdana" w:hAnsi="Verdana"/>
        </w:rPr>
        <w:t xml:space="preserve">Kullanılacak elektrotlar “AWS A 5.1 E 6010” standardına uygun olacaktır. Yalnız </w:t>
      </w:r>
      <w:r w:rsidR="00802BDE" w:rsidRPr="004202BD">
        <w:rPr>
          <w:rFonts w:ascii="Verdana" w:hAnsi="Verdana"/>
        </w:rPr>
        <w:t>DİYARBAKIR KARACADAĞ</w:t>
      </w:r>
      <w:r w:rsidR="00802BDE">
        <w:t xml:space="preserve"> </w:t>
      </w:r>
      <w:r>
        <w:rPr>
          <w:rFonts w:ascii="Verdana" w:hAnsi="Verdana"/>
        </w:rPr>
        <w:t>OSB tarafından onaylanmış elektrotlar kullanılacaktır. Elektrotlar ambalajları içinde kapalı depoda muhafaza edilecektir. Ambalajı açılan elektrotlar 4 saat içinde kullanılacaktır. Nem almış, örtülerinde çatlama veya bozulma görünen elektrotlar kesinlikle kullanılmayacaktır.</w:t>
      </w:r>
      <w:r>
        <w:rPr>
          <w:rFonts w:ascii="Verdana" w:hAnsi="Verdana"/>
          <w:spacing w:val="-2"/>
        </w:rPr>
        <w:t xml:space="preserve"> </w:t>
      </w:r>
      <w:r>
        <w:rPr>
          <w:rFonts w:ascii="Verdana" w:hAnsi="Verdana"/>
        </w:rPr>
        <w:t>Elektrotlar</w:t>
      </w:r>
      <w:r>
        <w:rPr>
          <w:rFonts w:ascii="Verdana" w:hAnsi="Verdana"/>
          <w:spacing w:val="-3"/>
        </w:rPr>
        <w:t xml:space="preserve"> </w:t>
      </w:r>
      <w:r>
        <w:rPr>
          <w:rFonts w:ascii="Verdana" w:hAnsi="Verdana"/>
        </w:rPr>
        <w:t>sahaya</w:t>
      </w:r>
      <w:r>
        <w:rPr>
          <w:rFonts w:ascii="Verdana" w:hAnsi="Verdana"/>
          <w:spacing w:val="-3"/>
        </w:rPr>
        <w:t xml:space="preserve"> </w:t>
      </w:r>
      <w:r>
        <w:rPr>
          <w:rFonts w:ascii="Verdana" w:hAnsi="Verdana"/>
        </w:rPr>
        <w:t>kapalı</w:t>
      </w:r>
      <w:r>
        <w:rPr>
          <w:rFonts w:ascii="Verdana" w:hAnsi="Verdana"/>
          <w:spacing w:val="-4"/>
        </w:rPr>
        <w:t xml:space="preserve"> </w:t>
      </w:r>
      <w:r>
        <w:rPr>
          <w:rFonts w:ascii="Verdana" w:hAnsi="Verdana"/>
        </w:rPr>
        <w:t>kutu</w:t>
      </w:r>
      <w:r>
        <w:rPr>
          <w:rFonts w:ascii="Verdana" w:hAnsi="Verdana"/>
          <w:spacing w:val="-1"/>
        </w:rPr>
        <w:t xml:space="preserve"> </w:t>
      </w:r>
      <w:r>
        <w:rPr>
          <w:rFonts w:ascii="Verdana" w:hAnsi="Verdana"/>
        </w:rPr>
        <w:t>içinde</w:t>
      </w:r>
      <w:r>
        <w:rPr>
          <w:rFonts w:ascii="Verdana" w:hAnsi="Verdana"/>
          <w:spacing w:val="-2"/>
        </w:rPr>
        <w:t xml:space="preserve"> </w:t>
      </w:r>
      <w:r>
        <w:rPr>
          <w:rFonts w:ascii="Verdana" w:hAnsi="Verdana"/>
        </w:rPr>
        <w:t>götürülecek</w:t>
      </w:r>
      <w:r>
        <w:rPr>
          <w:rFonts w:ascii="Verdana" w:hAnsi="Verdana"/>
          <w:spacing w:val="-3"/>
        </w:rPr>
        <w:t xml:space="preserve"> </w:t>
      </w:r>
      <w:r>
        <w:rPr>
          <w:rFonts w:ascii="Verdana" w:hAnsi="Verdana"/>
        </w:rPr>
        <w:t>ve</w:t>
      </w:r>
      <w:r>
        <w:rPr>
          <w:rFonts w:ascii="Verdana" w:hAnsi="Verdana"/>
          <w:spacing w:val="-2"/>
        </w:rPr>
        <w:t xml:space="preserve"> </w:t>
      </w:r>
      <w:r>
        <w:rPr>
          <w:rFonts w:ascii="Verdana" w:hAnsi="Verdana"/>
        </w:rPr>
        <w:t>kullanıma kadar nem alması, kirlenmesi veya başka bir zarar görmesi önlenecektir. Nem alan elektrotlar yalnız bir defa sıcaklığı en fazla 1000 °C olan kurumla dolabında bekleme süresi 10 dakikayı geçmemek şartıyla kurutulabilir. İlk kurumada kabul edilmeyen veya kurutmadan sonra tekrar nem alan elektrotlar kesinlikle kullanılmayacak ikinci defa kurutmaya sokulmayacaktır.</w:t>
      </w:r>
    </w:p>
    <w:p w14:paraId="17EF0569" w14:textId="12FCDD9D" w:rsidR="001E6CA4" w:rsidRDefault="0061689A">
      <w:pPr>
        <w:pStyle w:val="ListeParagraf"/>
        <w:numPr>
          <w:ilvl w:val="1"/>
          <w:numId w:val="16"/>
        </w:numPr>
        <w:tabs>
          <w:tab w:val="left" w:pos="904"/>
        </w:tabs>
        <w:ind w:right="279" w:firstLine="0"/>
        <w:jc w:val="both"/>
        <w:rPr>
          <w:rFonts w:ascii="Verdana" w:hAnsi="Verdana"/>
        </w:rPr>
      </w:pPr>
      <w:r>
        <w:rPr>
          <w:rFonts w:ascii="Verdana" w:hAnsi="Verdana"/>
          <w:b/>
        </w:rPr>
        <w:t xml:space="preserve">Diğer Ekipman ve Malzemeler: </w:t>
      </w:r>
      <w:r>
        <w:rPr>
          <w:rFonts w:ascii="Verdana" w:hAnsi="Verdana"/>
        </w:rPr>
        <w:t xml:space="preserve">Uygulanacak kaynak yöntemine göre belirlenecek kaynak makineleri, jeneratörler, boru kelepçeleri, el aletleri, kaynak kontrol ekipman ve malzemeleri gibi gerekli tüm malzeme YÜKLENİCİ tarafından temin edilecek ve </w:t>
      </w:r>
      <w:r w:rsidR="00802BDE" w:rsidRPr="004202BD">
        <w:rPr>
          <w:rFonts w:ascii="Verdana" w:hAnsi="Verdana"/>
        </w:rPr>
        <w:t>DİYARBAKIR KARACADAĞ</w:t>
      </w:r>
      <w:r w:rsidR="00802BDE">
        <w:t xml:space="preserve"> </w:t>
      </w:r>
      <w:r>
        <w:rPr>
          <w:rFonts w:ascii="Verdana" w:hAnsi="Verdana"/>
        </w:rPr>
        <w:t>OSB tarafından onaylanacaktır.</w:t>
      </w:r>
      <w:r>
        <w:rPr>
          <w:rFonts w:ascii="Verdana" w:hAnsi="Verdana"/>
          <w:spacing w:val="40"/>
        </w:rPr>
        <w:t xml:space="preserve"> </w:t>
      </w:r>
      <w:r>
        <w:rPr>
          <w:rFonts w:ascii="Verdana" w:hAnsi="Verdana"/>
        </w:rPr>
        <w:t xml:space="preserve">YÜKLENİCİ iş programına göre kullanacağı alet ve ekipmanların sayısını belirleyecek ve </w:t>
      </w:r>
      <w:r w:rsidR="00802BDE" w:rsidRPr="004202BD">
        <w:rPr>
          <w:rFonts w:ascii="Verdana" w:hAnsi="Verdana"/>
        </w:rPr>
        <w:t>DİYARBAKIR KARACADAĞ</w:t>
      </w:r>
      <w:r w:rsidR="00802BDE">
        <w:t xml:space="preserve"> </w:t>
      </w:r>
      <w:r w:rsidR="00223E17">
        <w:rPr>
          <w:rFonts w:ascii="Verdana" w:hAnsi="Verdana"/>
        </w:rPr>
        <w:t>OSB’ye</w:t>
      </w:r>
      <w:r>
        <w:rPr>
          <w:rFonts w:ascii="Verdana" w:hAnsi="Verdana"/>
        </w:rPr>
        <w:t xml:space="preserve"> </w:t>
      </w:r>
      <w:r w:rsidR="00223E17">
        <w:rPr>
          <w:rFonts w:ascii="Verdana" w:hAnsi="Verdana"/>
        </w:rPr>
        <w:t>onaylatacaktır.</w:t>
      </w:r>
      <w:r w:rsidR="00223E17" w:rsidRPr="004202BD">
        <w:rPr>
          <w:rFonts w:ascii="Verdana" w:hAnsi="Verdana"/>
        </w:rPr>
        <w:t xml:space="preserve"> DİYARBAKIR</w:t>
      </w:r>
      <w:r w:rsidR="00802BDE" w:rsidRPr="004202BD">
        <w:rPr>
          <w:rFonts w:ascii="Verdana" w:hAnsi="Verdana"/>
        </w:rPr>
        <w:t xml:space="preserve"> KARACADAĞ</w:t>
      </w:r>
      <w:r w:rsidR="00802BDE">
        <w:t xml:space="preserve"> </w:t>
      </w:r>
      <w:r>
        <w:rPr>
          <w:rFonts w:ascii="Verdana" w:hAnsi="Verdana"/>
        </w:rPr>
        <w:t xml:space="preserve">OSB talep ettiği takdirde YÜKLENİCİ ilave alet ve ekipman temin </w:t>
      </w:r>
      <w:r>
        <w:rPr>
          <w:rFonts w:ascii="Verdana" w:hAnsi="Verdana"/>
          <w:spacing w:val="-2"/>
        </w:rPr>
        <w:t>edecektir.</w:t>
      </w:r>
    </w:p>
    <w:p w14:paraId="47AF3E26" w14:textId="06B21CA9" w:rsidR="001E6CA4" w:rsidRDefault="0061689A">
      <w:pPr>
        <w:pStyle w:val="Balk3"/>
        <w:jc w:val="both"/>
      </w:pPr>
      <w:r>
        <w:rPr>
          <w:spacing w:val="-2"/>
        </w:rPr>
        <w:t>Personel</w:t>
      </w:r>
      <w:r>
        <w:rPr>
          <w:spacing w:val="-14"/>
        </w:rPr>
        <w:t xml:space="preserve"> </w:t>
      </w:r>
      <w:r w:rsidR="00802BDE">
        <w:rPr>
          <w:spacing w:val="-2"/>
        </w:rPr>
        <w:t>ve</w:t>
      </w:r>
      <w:r>
        <w:rPr>
          <w:spacing w:val="-12"/>
        </w:rPr>
        <w:t xml:space="preserve"> </w:t>
      </w:r>
      <w:r>
        <w:rPr>
          <w:spacing w:val="-2"/>
        </w:rPr>
        <w:t>İ</w:t>
      </w:r>
      <w:r w:rsidR="00802BDE">
        <w:rPr>
          <w:spacing w:val="-2"/>
        </w:rPr>
        <w:t>ş</w:t>
      </w:r>
      <w:r>
        <w:rPr>
          <w:spacing w:val="-11"/>
        </w:rPr>
        <w:t xml:space="preserve"> </w:t>
      </w:r>
      <w:r>
        <w:rPr>
          <w:spacing w:val="-2"/>
        </w:rPr>
        <w:t>Güvenliği</w:t>
      </w:r>
    </w:p>
    <w:p w14:paraId="28F020B5" w14:textId="3B493933" w:rsidR="001E6CA4" w:rsidRDefault="0061689A">
      <w:pPr>
        <w:pStyle w:val="GvdeMetni"/>
        <w:ind w:right="284"/>
      </w:pPr>
      <w:r>
        <w:rPr>
          <w:b/>
        </w:rPr>
        <w:t xml:space="preserve">Madde 4. </w:t>
      </w:r>
      <w:r>
        <w:t xml:space="preserve">Çalıştırılacak bütün kaynakçılar, kaynakçı sertifikası sahibi olacak ve ayrıca </w:t>
      </w:r>
      <w:r w:rsidR="00802BDE" w:rsidRPr="004202BD">
        <w:t>DİYARBAKIR KARACADAĞ</w:t>
      </w:r>
      <w:r w:rsidR="00802BDE">
        <w:t xml:space="preserve"> </w:t>
      </w:r>
      <w:r>
        <w:t xml:space="preserve">OSB gözetiminde kaynakçı testinden geçirilecektir. Yalnızca </w:t>
      </w:r>
      <w:r w:rsidR="00802BDE" w:rsidRPr="004202BD">
        <w:t>DİYARBAKIR KARACADAĞ</w:t>
      </w:r>
      <w:r w:rsidR="00802BDE">
        <w:t xml:space="preserve"> </w:t>
      </w:r>
      <w:r>
        <w:t>OSB’</w:t>
      </w:r>
      <w:r w:rsidR="00223E17">
        <w:t>n</w:t>
      </w:r>
      <w:r>
        <w:t xml:space="preserve">in kabul ettiği kaynakçılar çalıştırılacaktır. Testlerle ilgili bütün malzeme ve harcamalar YÜKLENİCİ tarafından </w:t>
      </w:r>
      <w:r>
        <w:rPr>
          <w:spacing w:val="-2"/>
        </w:rPr>
        <w:t>karşılanacaktır.</w:t>
      </w:r>
    </w:p>
    <w:p w14:paraId="1F237E9F" w14:textId="11BA5879" w:rsidR="001E6CA4" w:rsidRDefault="00802BDE">
      <w:pPr>
        <w:pStyle w:val="GvdeMetni"/>
        <w:spacing w:before="1"/>
        <w:ind w:right="281"/>
      </w:pPr>
      <w:r w:rsidRPr="004202BD">
        <w:t>DİYARBAKIR KARACADAĞ</w:t>
      </w:r>
      <w:r>
        <w:t xml:space="preserve"> </w:t>
      </w:r>
      <w:r w:rsidR="0061689A">
        <w:t>OSB tarafından çalıştırılması uygun bulunan her kaynakçıya ayrı bir numara verilecektir. Kaynakçı yaptığı her kaynağın yanına bu numarayı silinmez tebeşir ile yazacaktır.</w:t>
      </w:r>
    </w:p>
    <w:p w14:paraId="2FBD5C73" w14:textId="77777777" w:rsidR="001E6CA4" w:rsidRDefault="0061689A">
      <w:pPr>
        <w:pStyle w:val="GvdeMetni"/>
        <w:ind w:right="281"/>
      </w:pPr>
      <w:r>
        <w:t>Kaynakçılar yalnız testten geçtikleri boru çapları ve kaynak yöntemleri ile çalışabilirler.</w:t>
      </w:r>
      <w:r>
        <w:rPr>
          <w:spacing w:val="55"/>
        </w:rPr>
        <w:t xml:space="preserve"> </w:t>
      </w:r>
      <w:r>
        <w:t>Farklı</w:t>
      </w:r>
      <w:r>
        <w:rPr>
          <w:spacing w:val="56"/>
        </w:rPr>
        <w:t xml:space="preserve"> </w:t>
      </w:r>
      <w:r>
        <w:t>çap</w:t>
      </w:r>
      <w:r>
        <w:rPr>
          <w:spacing w:val="58"/>
        </w:rPr>
        <w:t xml:space="preserve"> </w:t>
      </w:r>
      <w:r>
        <w:t>ve</w:t>
      </w:r>
      <w:r>
        <w:rPr>
          <w:spacing w:val="60"/>
        </w:rPr>
        <w:t xml:space="preserve"> </w:t>
      </w:r>
      <w:r>
        <w:t>yöntemle</w:t>
      </w:r>
      <w:r>
        <w:rPr>
          <w:spacing w:val="59"/>
        </w:rPr>
        <w:t xml:space="preserve"> </w:t>
      </w:r>
      <w:r>
        <w:t>çalışabilmeleri</w:t>
      </w:r>
      <w:r>
        <w:rPr>
          <w:spacing w:val="59"/>
        </w:rPr>
        <w:t xml:space="preserve"> </w:t>
      </w:r>
      <w:r>
        <w:t>için</w:t>
      </w:r>
      <w:r>
        <w:rPr>
          <w:spacing w:val="59"/>
        </w:rPr>
        <w:t xml:space="preserve"> </w:t>
      </w:r>
      <w:r>
        <w:t>tekrar</w:t>
      </w:r>
      <w:r>
        <w:rPr>
          <w:spacing w:val="59"/>
        </w:rPr>
        <w:t xml:space="preserve"> </w:t>
      </w:r>
      <w:r>
        <w:t>teste</w:t>
      </w:r>
      <w:r>
        <w:rPr>
          <w:spacing w:val="59"/>
        </w:rPr>
        <w:t xml:space="preserve"> </w:t>
      </w:r>
      <w:r>
        <w:rPr>
          <w:spacing w:val="-2"/>
        </w:rPr>
        <w:t>girmeleri</w:t>
      </w:r>
    </w:p>
    <w:p w14:paraId="0E907495" w14:textId="77777777" w:rsidR="001E6CA4" w:rsidRDefault="001E6CA4">
      <w:pPr>
        <w:pStyle w:val="GvdeMetni"/>
        <w:sectPr w:rsidR="001E6CA4">
          <w:pgSz w:w="11910" w:h="16840"/>
          <w:pgMar w:top="1420" w:right="850" w:bottom="700" w:left="1417" w:header="0" w:footer="504" w:gutter="0"/>
          <w:cols w:space="708"/>
        </w:sectPr>
      </w:pPr>
    </w:p>
    <w:p w14:paraId="56D53292" w14:textId="324F494E" w:rsidR="001E6CA4" w:rsidRDefault="0061689A">
      <w:pPr>
        <w:pStyle w:val="GvdeMetni"/>
        <w:spacing w:before="77"/>
        <w:ind w:right="285"/>
      </w:pPr>
      <w:proofErr w:type="gramStart"/>
      <w:r>
        <w:lastRenderedPageBreak/>
        <w:t>gereklidir</w:t>
      </w:r>
      <w:proofErr w:type="gramEnd"/>
      <w:r>
        <w:t xml:space="preserve">. </w:t>
      </w:r>
      <w:r w:rsidR="00802BDE" w:rsidRPr="004202BD">
        <w:t>DİYARBAKIR KARACADAĞ</w:t>
      </w:r>
      <w:r>
        <w:t xml:space="preserve"> OSB yaptıkları işlerdeki hata oranına göre kaynakçıların çalışma izinlerini iptal edebilir.</w:t>
      </w:r>
    </w:p>
    <w:p w14:paraId="4C01FEF4" w14:textId="77777777" w:rsidR="001E6CA4" w:rsidRDefault="001E6CA4">
      <w:pPr>
        <w:pStyle w:val="GvdeMetni"/>
        <w:ind w:left="0"/>
        <w:jc w:val="left"/>
      </w:pPr>
    </w:p>
    <w:p w14:paraId="039EB069" w14:textId="71A75640" w:rsidR="001E6CA4" w:rsidRDefault="00802BDE">
      <w:pPr>
        <w:pStyle w:val="GvdeMetni"/>
        <w:ind w:right="285"/>
      </w:pPr>
      <w:r w:rsidRPr="004202BD">
        <w:t>DİYARBAKIR KARACADAĞ</w:t>
      </w:r>
      <w:r w:rsidR="0061689A">
        <w:t xml:space="preserve"> OSB tarafından çalışma izni verilmeyen veya çalışma izni iptal edilen kaynakçılar tarafından yapılan kaynaklar kesinlikle kabul </w:t>
      </w:r>
      <w:r>
        <w:t>edilmeyecektir. İşçilik</w:t>
      </w:r>
      <w:r w:rsidR="0061689A">
        <w:t xml:space="preserve"> hataları veya ehliyetsiz personel çalıştırılması nedeniyle kabul edilmeyen kaynak işlerinden ötürü zarar gören malzemeler YÜKLENİCİ tarafından tazmin edilecektir.</w:t>
      </w:r>
    </w:p>
    <w:p w14:paraId="79E2507B" w14:textId="2207D607" w:rsidR="001E6CA4" w:rsidRDefault="0061689A">
      <w:pPr>
        <w:pStyle w:val="GvdeMetni"/>
        <w:ind w:right="284"/>
      </w:pPr>
      <w:r>
        <w:t xml:space="preserve">YÜKLENİCİ, ilgili mevzuatta öngörülen veya şartnamelerde belirtilen önlemlerin yanı sıra işin gerektirdiği her türlü güvenlik önlemini almaya yükümlüdür. Bu hususlara uyulmamasından doğacak tüm sorumluluklar </w:t>
      </w:r>
      <w:r w:rsidR="00223E17">
        <w:t>YÜKLENİCİ ‘ye</w:t>
      </w:r>
      <w:r>
        <w:t xml:space="preserve"> aittir.</w:t>
      </w:r>
    </w:p>
    <w:p w14:paraId="7A36828E" w14:textId="77777777" w:rsidR="001E6CA4" w:rsidRDefault="0061689A">
      <w:pPr>
        <w:pStyle w:val="Balk3"/>
        <w:spacing w:line="240" w:lineRule="auto"/>
        <w:ind w:right="6161"/>
      </w:pPr>
      <w:r>
        <w:t>Kaynak</w:t>
      </w:r>
      <w:r>
        <w:rPr>
          <w:spacing w:val="-19"/>
        </w:rPr>
        <w:t xml:space="preserve"> </w:t>
      </w:r>
      <w:r>
        <w:t>Uygulaması Madde 5.</w:t>
      </w:r>
    </w:p>
    <w:p w14:paraId="183B75CD" w14:textId="77777777" w:rsidR="001E6CA4" w:rsidRDefault="0061689A">
      <w:pPr>
        <w:pStyle w:val="ListeParagraf"/>
        <w:numPr>
          <w:ilvl w:val="1"/>
          <w:numId w:val="15"/>
        </w:numPr>
        <w:tabs>
          <w:tab w:val="left" w:pos="978"/>
          <w:tab w:val="left" w:pos="2113"/>
          <w:tab w:val="left" w:pos="3779"/>
          <w:tab w:val="left" w:pos="4523"/>
          <w:tab w:val="left" w:pos="4965"/>
          <w:tab w:val="left" w:pos="6580"/>
          <w:tab w:val="left" w:pos="7302"/>
          <w:tab w:val="left" w:pos="8560"/>
        </w:tabs>
        <w:ind w:right="281" w:firstLine="0"/>
        <w:rPr>
          <w:rFonts w:ascii="Verdana" w:hAnsi="Verdana"/>
        </w:rPr>
      </w:pPr>
      <w:r>
        <w:rPr>
          <w:rFonts w:ascii="Verdana" w:hAnsi="Verdana"/>
          <w:b/>
          <w:spacing w:val="-2"/>
        </w:rPr>
        <w:t>Kaynak</w:t>
      </w:r>
      <w:r>
        <w:rPr>
          <w:rFonts w:ascii="Verdana" w:hAnsi="Verdana"/>
          <w:b/>
        </w:rPr>
        <w:tab/>
      </w:r>
      <w:r>
        <w:rPr>
          <w:rFonts w:ascii="Verdana" w:hAnsi="Verdana"/>
          <w:b/>
          <w:spacing w:val="-2"/>
        </w:rPr>
        <w:t>Yöntemleri:</w:t>
      </w:r>
      <w:r>
        <w:rPr>
          <w:rFonts w:ascii="Verdana" w:hAnsi="Verdana"/>
          <w:b/>
        </w:rPr>
        <w:tab/>
      </w:r>
      <w:r>
        <w:rPr>
          <w:rFonts w:ascii="Verdana" w:hAnsi="Verdana"/>
          <w:spacing w:val="-4"/>
        </w:rPr>
        <w:t>Boru</w:t>
      </w:r>
      <w:r>
        <w:rPr>
          <w:rFonts w:ascii="Verdana" w:hAnsi="Verdana"/>
        </w:rPr>
        <w:tab/>
      </w:r>
      <w:r>
        <w:rPr>
          <w:rFonts w:ascii="Verdana" w:hAnsi="Verdana"/>
          <w:spacing w:val="-6"/>
        </w:rPr>
        <w:t>et</w:t>
      </w:r>
      <w:r>
        <w:rPr>
          <w:rFonts w:ascii="Verdana" w:hAnsi="Verdana"/>
        </w:rPr>
        <w:tab/>
      </w:r>
      <w:r>
        <w:rPr>
          <w:rFonts w:ascii="Verdana" w:hAnsi="Verdana"/>
          <w:spacing w:val="-2"/>
        </w:rPr>
        <w:t>kalınlıklarına</w:t>
      </w:r>
      <w:r>
        <w:rPr>
          <w:rFonts w:ascii="Verdana" w:hAnsi="Verdana"/>
        </w:rPr>
        <w:tab/>
      </w:r>
      <w:r>
        <w:rPr>
          <w:rFonts w:ascii="Verdana" w:hAnsi="Verdana"/>
          <w:spacing w:val="-4"/>
        </w:rPr>
        <w:t>göre</w:t>
      </w:r>
      <w:r>
        <w:rPr>
          <w:rFonts w:ascii="Verdana" w:hAnsi="Verdana"/>
        </w:rPr>
        <w:tab/>
      </w:r>
      <w:r>
        <w:rPr>
          <w:rFonts w:ascii="Verdana" w:hAnsi="Verdana"/>
          <w:spacing w:val="-2"/>
        </w:rPr>
        <w:t>aşağıdaki</w:t>
      </w:r>
      <w:r>
        <w:rPr>
          <w:rFonts w:ascii="Verdana" w:hAnsi="Verdana"/>
        </w:rPr>
        <w:tab/>
      </w:r>
      <w:r>
        <w:rPr>
          <w:rFonts w:ascii="Verdana" w:hAnsi="Verdana"/>
          <w:spacing w:val="-2"/>
        </w:rPr>
        <w:t xml:space="preserve">kaynak </w:t>
      </w:r>
      <w:r>
        <w:rPr>
          <w:rFonts w:ascii="Verdana" w:hAnsi="Verdana"/>
        </w:rPr>
        <w:t>yöntemleri ve elektrotlar kullanılacaktır:</w:t>
      </w:r>
    </w:p>
    <w:p w14:paraId="3C2308D3" w14:textId="77777777" w:rsidR="001E6CA4" w:rsidRDefault="0061689A">
      <w:pPr>
        <w:pStyle w:val="GvdeMetni"/>
        <w:spacing w:before="1" w:line="267" w:lineRule="exact"/>
        <w:jc w:val="left"/>
      </w:pPr>
      <w:r>
        <w:t>Et</w:t>
      </w:r>
      <w:r>
        <w:rPr>
          <w:spacing w:val="-4"/>
        </w:rPr>
        <w:t xml:space="preserve"> </w:t>
      </w:r>
      <w:r>
        <w:t>kalınlığı</w:t>
      </w:r>
      <w:r>
        <w:rPr>
          <w:spacing w:val="-4"/>
        </w:rPr>
        <w:t xml:space="preserve"> </w:t>
      </w:r>
      <w:r>
        <w:t>5</w:t>
      </w:r>
      <w:r>
        <w:rPr>
          <w:spacing w:val="-4"/>
        </w:rPr>
        <w:t xml:space="preserve"> </w:t>
      </w:r>
      <w:r>
        <w:t>mm</w:t>
      </w:r>
      <w:r>
        <w:rPr>
          <w:spacing w:val="-4"/>
        </w:rPr>
        <w:t xml:space="preserve"> </w:t>
      </w:r>
      <w:r>
        <w:t>'ye</w:t>
      </w:r>
      <w:r>
        <w:rPr>
          <w:spacing w:val="-2"/>
        </w:rPr>
        <w:t xml:space="preserve"> </w:t>
      </w:r>
      <w:r>
        <w:t>kadar</w:t>
      </w:r>
      <w:r>
        <w:rPr>
          <w:spacing w:val="-4"/>
        </w:rPr>
        <w:t xml:space="preserve"> </w:t>
      </w:r>
      <w:r>
        <w:t>olan</w:t>
      </w:r>
      <w:r>
        <w:rPr>
          <w:spacing w:val="-3"/>
        </w:rPr>
        <w:t xml:space="preserve"> </w:t>
      </w:r>
      <w:r>
        <w:rPr>
          <w:spacing w:val="-2"/>
        </w:rPr>
        <w:t>borular:</w:t>
      </w:r>
    </w:p>
    <w:p w14:paraId="271647D8" w14:textId="10BEA1DB" w:rsidR="001E6CA4" w:rsidRDefault="0061689A">
      <w:pPr>
        <w:pStyle w:val="ListeParagraf"/>
        <w:numPr>
          <w:ilvl w:val="0"/>
          <w:numId w:val="14"/>
        </w:numPr>
        <w:tabs>
          <w:tab w:val="left" w:pos="567"/>
        </w:tabs>
        <w:spacing w:line="269" w:lineRule="exact"/>
        <w:ind w:left="567" w:hanging="282"/>
        <w:jc w:val="left"/>
        <w:rPr>
          <w:rFonts w:ascii="Verdana" w:hAnsi="Verdana"/>
        </w:rPr>
      </w:pPr>
      <w:r>
        <w:rPr>
          <w:rFonts w:ascii="Verdana" w:hAnsi="Verdana"/>
        </w:rPr>
        <w:t>Kök</w:t>
      </w:r>
      <w:r>
        <w:rPr>
          <w:rFonts w:ascii="Verdana" w:hAnsi="Verdana"/>
          <w:spacing w:val="-6"/>
        </w:rPr>
        <w:t xml:space="preserve"> </w:t>
      </w:r>
      <w:r w:rsidR="00802BDE">
        <w:rPr>
          <w:rFonts w:ascii="Verdana" w:hAnsi="Verdana"/>
        </w:rPr>
        <w:t>paso</w:t>
      </w:r>
      <w:r w:rsidR="00802BDE">
        <w:rPr>
          <w:rFonts w:ascii="Verdana" w:hAnsi="Verdana"/>
          <w:spacing w:val="-4"/>
        </w:rPr>
        <w:t>:</w:t>
      </w:r>
      <w:r>
        <w:rPr>
          <w:rFonts w:ascii="Verdana" w:hAnsi="Verdana"/>
          <w:spacing w:val="-5"/>
        </w:rPr>
        <w:t xml:space="preserve"> </w:t>
      </w:r>
      <w:r>
        <w:rPr>
          <w:rFonts w:ascii="Verdana" w:hAnsi="Verdana"/>
        </w:rPr>
        <w:t>Aşağıdan</w:t>
      </w:r>
      <w:r>
        <w:rPr>
          <w:rFonts w:ascii="Verdana" w:hAnsi="Verdana"/>
          <w:spacing w:val="-5"/>
        </w:rPr>
        <w:t xml:space="preserve"> </w:t>
      </w:r>
      <w:r>
        <w:rPr>
          <w:rFonts w:ascii="Verdana" w:hAnsi="Verdana"/>
        </w:rPr>
        <w:t>yukarıya</w:t>
      </w:r>
      <w:r>
        <w:rPr>
          <w:rFonts w:ascii="Verdana" w:hAnsi="Verdana"/>
          <w:spacing w:val="-3"/>
        </w:rPr>
        <w:t xml:space="preserve"> </w:t>
      </w:r>
      <w:r>
        <w:rPr>
          <w:rFonts w:ascii="Verdana" w:hAnsi="Verdana"/>
        </w:rPr>
        <w:t>2.4.</w:t>
      </w:r>
      <w:r>
        <w:rPr>
          <w:rFonts w:ascii="Verdana" w:hAnsi="Verdana"/>
          <w:spacing w:val="-6"/>
        </w:rPr>
        <w:t xml:space="preserve"> </w:t>
      </w:r>
      <w:r>
        <w:rPr>
          <w:rFonts w:ascii="Verdana" w:hAnsi="Verdana"/>
        </w:rPr>
        <w:t>mm</w:t>
      </w:r>
      <w:r>
        <w:rPr>
          <w:rFonts w:ascii="Verdana" w:hAnsi="Verdana"/>
          <w:spacing w:val="-6"/>
        </w:rPr>
        <w:t xml:space="preserve"> </w:t>
      </w:r>
      <w:r>
        <w:rPr>
          <w:rFonts w:ascii="Verdana" w:hAnsi="Verdana"/>
        </w:rPr>
        <w:t>çaplı</w:t>
      </w:r>
      <w:r>
        <w:rPr>
          <w:rFonts w:ascii="Verdana" w:hAnsi="Verdana"/>
          <w:spacing w:val="-5"/>
        </w:rPr>
        <w:t xml:space="preserve"> </w:t>
      </w:r>
      <w:r>
        <w:rPr>
          <w:rFonts w:ascii="Verdana" w:hAnsi="Verdana"/>
          <w:spacing w:val="-2"/>
        </w:rPr>
        <w:t>elektrot</w:t>
      </w:r>
    </w:p>
    <w:p w14:paraId="1CCEDDFF" w14:textId="4FC66C3F" w:rsidR="001E6CA4" w:rsidRDefault="0061689A">
      <w:pPr>
        <w:pStyle w:val="ListeParagraf"/>
        <w:numPr>
          <w:ilvl w:val="0"/>
          <w:numId w:val="14"/>
        </w:numPr>
        <w:tabs>
          <w:tab w:val="left" w:pos="567"/>
        </w:tabs>
        <w:spacing w:line="268" w:lineRule="exact"/>
        <w:ind w:left="567" w:hanging="282"/>
        <w:jc w:val="left"/>
        <w:rPr>
          <w:rFonts w:ascii="Verdana" w:hAnsi="Verdana"/>
        </w:rPr>
      </w:pPr>
      <w:r>
        <w:rPr>
          <w:rFonts w:ascii="Verdana" w:hAnsi="Verdana"/>
        </w:rPr>
        <w:t>Sıcak</w:t>
      </w:r>
      <w:r>
        <w:rPr>
          <w:rFonts w:ascii="Verdana" w:hAnsi="Verdana"/>
          <w:spacing w:val="-6"/>
        </w:rPr>
        <w:t xml:space="preserve"> </w:t>
      </w:r>
      <w:r w:rsidR="00802BDE">
        <w:rPr>
          <w:rFonts w:ascii="Verdana" w:hAnsi="Verdana"/>
        </w:rPr>
        <w:t>paso</w:t>
      </w:r>
      <w:r w:rsidR="00802BDE">
        <w:rPr>
          <w:rFonts w:ascii="Verdana" w:hAnsi="Verdana"/>
          <w:spacing w:val="-3"/>
        </w:rPr>
        <w:t>:</w:t>
      </w:r>
      <w:r>
        <w:rPr>
          <w:rFonts w:ascii="Verdana" w:hAnsi="Verdana"/>
          <w:spacing w:val="-5"/>
        </w:rPr>
        <w:t xml:space="preserve"> </w:t>
      </w:r>
      <w:r>
        <w:rPr>
          <w:rFonts w:ascii="Verdana" w:hAnsi="Verdana"/>
        </w:rPr>
        <w:t>Yuka</w:t>
      </w:r>
      <w:r w:rsidR="00223E17">
        <w:rPr>
          <w:rFonts w:ascii="Verdana" w:hAnsi="Verdana"/>
        </w:rPr>
        <w:t>rı</w:t>
      </w:r>
      <w:r>
        <w:rPr>
          <w:rFonts w:ascii="Verdana" w:hAnsi="Verdana"/>
        </w:rPr>
        <w:t>dan</w:t>
      </w:r>
      <w:r>
        <w:rPr>
          <w:rFonts w:ascii="Verdana" w:hAnsi="Verdana"/>
          <w:spacing w:val="-5"/>
        </w:rPr>
        <w:t xml:space="preserve"> </w:t>
      </w:r>
      <w:r>
        <w:rPr>
          <w:rFonts w:ascii="Verdana" w:hAnsi="Verdana"/>
        </w:rPr>
        <w:t>aşağıya</w:t>
      </w:r>
      <w:r>
        <w:rPr>
          <w:rFonts w:ascii="Verdana" w:hAnsi="Verdana"/>
          <w:spacing w:val="-5"/>
        </w:rPr>
        <w:t xml:space="preserve"> </w:t>
      </w:r>
      <w:r>
        <w:rPr>
          <w:rFonts w:ascii="Verdana" w:hAnsi="Verdana"/>
        </w:rPr>
        <w:t>2.4</w:t>
      </w:r>
      <w:r>
        <w:rPr>
          <w:rFonts w:ascii="Verdana" w:hAnsi="Verdana"/>
          <w:spacing w:val="-6"/>
        </w:rPr>
        <w:t xml:space="preserve"> </w:t>
      </w:r>
      <w:r>
        <w:rPr>
          <w:rFonts w:ascii="Verdana" w:hAnsi="Verdana"/>
        </w:rPr>
        <w:t>mm</w:t>
      </w:r>
      <w:r>
        <w:rPr>
          <w:rFonts w:ascii="Verdana" w:hAnsi="Verdana"/>
          <w:spacing w:val="-3"/>
        </w:rPr>
        <w:t xml:space="preserve"> </w:t>
      </w:r>
      <w:r>
        <w:rPr>
          <w:rFonts w:ascii="Verdana" w:hAnsi="Verdana"/>
        </w:rPr>
        <w:t>çaplı</w:t>
      </w:r>
      <w:r>
        <w:rPr>
          <w:rFonts w:ascii="Verdana" w:hAnsi="Verdana"/>
          <w:spacing w:val="-5"/>
        </w:rPr>
        <w:t xml:space="preserve"> </w:t>
      </w:r>
      <w:r>
        <w:rPr>
          <w:rFonts w:ascii="Verdana" w:hAnsi="Verdana"/>
          <w:spacing w:val="-2"/>
        </w:rPr>
        <w:t>elektrot</w:t>
      </w:r>
    </w:p>
    <w:p w14:paraId="47273FC6" w14:textId="77777777" w:rsidR="001E6CA4" w:rsidRDefault="0061689A">
      <w:pPr>
        <w:pStyle w:val="ListeParagraf"/>
        <w:numPr>
          <w:ilvl w:val="0"/>
          <w:numId w:val="14"/>
        </w:numPr>
        <w:tabs>
          <w:tab w:val="left" w:pos="567"/>
        </w:tabs>
        <w:ind w:right="1762" w:firstLine="0"/>
        <w:jc w:val="left"/>
        <w:rPr>
          <w:rFonts w:ascii="Verdana" w:hAnsi="Verdana"/>
        </w:rPr>
      </w:pPr>
      <w:r>
        <w:rPr>
          <w:rFonts w:ascii="Verdana" w:hAnsi="Verdana"/>
        </w:rPr>
        <w:t>Dolgu</w:t>
      </w:r>
      <w:r>
        <w:rPr>
          <w:rFonts w:ascii="Verdana" w:hAnsi="Verdana"/>
          <w:spacing w:val="-5"/>
        </w:rPr>
        <w:t xml:space="preserve"> </w:t>
      </w:r>
      <w:r>
        <w:rPr>
          <w:rFonts w:ascii="Verdana" w:hAnsi="Verdana"/>
        </w:rPr>
        <w:t>ve</w:t>
      </w:r>
      <w:r>
        <w:rPr>
          <w:rFonts w:ascii="Verdana" w:hAnsi="Verdana"/>
          <w:spacing w:val="-3"/>
        </w:rPr>
        <w:t xml:space="preserve"> </w:t>
      </w:r>
      <w:r>
        <w:rPr>
          <w:rFonts w:ascii="Verdana" w:hAnsi="Verdana"/>
        </w:rPr>
        <w:t>kapak</w:t>
      </w:r>
      <w:r>
        <w:rPr>
          <w:rFonts w:ascii="Verdana" w:hAnsi="Verdana"/>
          <w:spacing w:val="-5"/>
        </w:rPr>
        <w:t xml:space="preserve"> </w:t>
      </w:r>
      <w:r>
        <w:rPr>
          <w:rFonts w:ascii="Verdana" w:hAnsi="Verdana"/>
        </w:rPr>
        <w:t>pasoları:</w:t>
      </w:r>
      <w:r>
        <w:rPr>
          <w:rFonts w:ascii="Verdana" w:hAnsi="Verdana"/>
          <w:spacing w:val="-3"/>
        </w:rPr>
        <w:t xml:space="preserve"> </w:t>
      </w:r>
      <w:r>
        <w:rPr>
          <w:rFonts w:ascii="Verdana" w:hAnsi="Verdana"/>
        </w:rPr>
        <w:t>Yukarıdan</w:t>
      </w:r>
      <w:r>
        <w:rPr>
          <w:rFonts w:ascii="Verdana" w:hAnsi="Verdana"/>
          <w:spacing w:val="-2"/>
        </w:rPr>
        <w:t xml:space="preserve"> </w:t>
      </w:r>
      <w:r>
        <w:rPr>
          <w:rFonts w:ascii="Verdana" w:hAnsi="Verdana"/>
        </w:rPr>
        <w:t>aşağıya</w:t>
      </w:r>
      <w:r>
        <w:rPr>
          <w:rFonts w:ascii="Verdana" w:hAnsi="Verdana"/>
          <w:spacing w:val="-5"/>
        </w:rPr>
        <w:t xml:space="preserve"> </w:t>
      </w:r>
      <w:r>
        <w:rPr>
          <w:rFonts w:ascii="Verdana" w:hAnsi="Verdana"/>
        </w:rPr>
        <w:t>3.2</w:t>
      </w:r>
      <w:r>
        <w:rPr>
          <w:rFonts w:ascii="Verdana" w:hAnsi="Verdana"/>
          <w:spacing w:val="-3"/>
        </w:rPr>
        <w:t xml:space="preserve"> </w:t>
      </w:r>
      <w:r>
        <w:rPr>
          <w:rFonts w:ascii="Verdana" w:hAnsi="Verdana"/>
        </w:rPr>
        <w:t>mm</w:t>
      </w:r>
      <w:r>
        <w:rPr>
          <w:rFonts w:ascii="Verdana" w:hAnsi="Verdana"/>
          <w:spacing w:val="-5"/>
        </w:rPr>
        <w:t xml:space="preserve"> </w:t>
      </w:r>
      <w:r>
        <w:rPr>
          <w:rFonts w:ascii="Verdana" w:hAnsi="Verdana"/>
        </w:rPr>
        <w:t>çaplı</w:t>
      </w:r>
      <w:r>
        <w:rPr>
          <w:rFonts w:ascii="Verdana" w:hAnsi="Verdana"/>
          <w:spacing w:val="-7"/>
        </w:rPr>
        <w:t xml:space="preserve"> </w:t>
      </w:r>
      <w:r>
        <w:rPr>
          <w:rFonts w:ascii="Verdana" w:hAnsi="Verdana"/>
        </w:rPr>
        <w:t>elektrot Et kalınlığı 5 mm'den büyük olan borular:</w:t>
      </w:r>
    </w:p>
    <w:p w14:paraId="47C67B5A" w14:textId="3719E515" w:rsidR="001E6CA4" w:rsidRDefault="0061689A">
      <w:pPr>
        <w:pStyle w:val="ListeParagraf"/>
        <w:numPr>
          <w:ilvl w:val="0"/>
          <w:numId w:val="14"/>
        </w:numPr>
        <w:tabs>
          <w:tab w:val="left" w:pos="567"/>
        </w:tabs>
        <w:spacing w:line="266" w:lineRule="exact"/>
        <w:ind w:left="567" w:hanging="282"/>
        <w:jc w:val="left"/>
        <w:rPr>
          <w:rFonts w:ascii="Verdana" w:hAnsi="Verdana"/>
        </w:rPr>
      </w:pPr>
      <w:r>
        <w:rPr>
          <w:rFonts w:ascii="Verdana" w:hAnsi="Verdana"/>
        </w:rPr>
        <w:t>Kök</w:t>
      </w:r>
      <w:r>
        <w:rPr>
          <w:rFonts w:ascii="Verdana" w:hAnsi="Verdana"/>
          <w:spacing w:val="-6"/>
        </w:rPr>
        <w:t xml:space="preserve"> </w:t>
      </w:r>
      <w:r w:rsidR="00802BDE">
        <w:rPr>
          <w:rFonts w:ascii="Verdana" w:hAnsi="Verdana"/>
        </w:rPr>
        <w:t>paso</w:t>
      </w:r>
      <w:r w:rsidR="00802BDE">
        <w:rPr>
          <w:rFonts w:ascii="Verdana" w:hAnsi="Verdana"/>
          <w:spacing w:val="-3"/>
        </w:rPr>
        <w:t>:</w:t>
      </w:r>
      <w:r>
        <w:rPr>
          <w:rFonts w:ascii="Verdana" w:hAnsi="Verdana"/>
          <w:spacing w:val="-5"/>
        </w:rPr>
        <w:t xml:space="preserve"> </w:t>
      </w:r>
      <w:r>
        <w:rPr>
          <w:rFonts w:ascii="Verdana" w:hAnsi="Verdana"/>
        </w:rPr>
        <w:t>Yukarıdan</w:t>
      </w:r>
      <w:r>
        <w:rPr>
          <w:rFonts w:ascii="Verdana" w:hAnsi="Verdana"/>
          <w:spacing w:val="-2"/>
        </w:rPr>
        <w:t xml:space="preserve"> </w:t>
      </w:r>
      <w:r>
        <w:rPr>
          <w:rFonts w:ascii="Verdana" w:hAnsi="Verdana"/>
        </w:rPr>
        <w:t>aşağıya</w:t>
      </w:r>
      <w:r>
        <w:rPr>
          <w:rFonts w:ascii="Verdana" w:hAnsi="Verdana"/>
          <w:spacing w:val="-2"/>
        </w:rPr>
        <w:t xml:space="preserve"> </w:t>
      </w:r>
      <w:r>
        <w:rPr>
          <w:rFonts w:ascii="Verdana" w:hAnsi="Verdana"/>
        </w:rPr>
        <w:t>3.2</w:t>
      </w:r>
      <w:r>
        <w:rPr>
          <w:rFonts w:ascii="Verdana" w:hAnsi="Verdana"/>
          <w:spacing w:val="-6"/>
        </w:rPr>
        <w:t xml:space="preserve"> </w:t>
      </w:r>
      <w:r>
        <w:rPr>
          <w:rFonts w:ascii="Verdana" w:hAnsi="Verdana"/>
        </w:rPr>
        <w:t>mm</w:t>
      </w:r>
      <w:r>
        <w:rPr>
          <w:rFonts w:ascii="Verdana" w:hAnsi="Verdana"/>
          <w:spacing w:val="-5"/>
        </w:rPr>
        <w:t xml:space="preserve"> </w:t>
      </w:r>
      <w:r>
        <w:rPr>
          <w:rFonts w:ascii="Verdana" w:hAnsi="Verdana"/>
        </w:rPr>
        <w:t>çaplı</w:t>
      </w:r>
      <w:r>
        <w:rPr>
          <w:rFonts w:ascii="Verdana" w:hAnsi="Verdana"/>
          <w:spacing w:val="-3"/>
        </w:rPr>
        <w:t xml:space="preserve"> </w:t>
      </w:r>
      <w:r>
        <w:rPr>
          <w:rFonts w:ascii="Verdana" w:hAnsi="Verdana"/>
          <w:spacing w:val="-2"/>
        </w:rPr>
        <w:t>elektrot</w:t>
      </w:r>
    </w:p>
    <w:p w14:paraId="2476FF2B" w14:textId="204F161E" w:rsidR="001E6CA4" w:rsidRDefault="0061689A">
      <w:pPr>
        <w:pStyle w:val="ListeParagraf"/>
        <w:numPr>
          <w:ilvl w:val="0"/>
          <w:numId w:val="14"/>
        </w:numPr>
        <w:tabs>
          <w:tab w:val="left" w:pos="567"/>
        </w:tabs>
        <w:spacing w:line="268" w:lineRule="exact"/>
        <w:ind w:left="567" w:hanging="282"/>
        <w:jc w:val="left"/>
        <w:rPr>
          <w:rFonts w:ascii="Verdana" w:hAnsi="Verdana"/>
        </w:rPr>
      </w:pPr>
      <w:r>
        <w:rPr>
          <w:rFonts w:ascii="Verdana" w:hAnsi="Verdana"/>
        </w:rPr>
        <w:t>Sıcak</w:t>
      </w:r>
      <w:r>
        <w:rPr>
          <w:rFonts w:ascii="Verdana" w:hAnsi="Verdana"/>
          <w:spacing w:val="-8"/>
        </w:rPr>
        <w:t xml:space="preserve"> </w:t>
      </w:r>
      <w:r w:rsidR="00802BDE">
        <w:rPr>
          <w:rFonts w:ascii="Verdana" w:hAnsi="Verdana"/>
        </w:rPr>
        <w:t>paso</w:t>
      </w:r>
      <w:r w:rsidR="00802BDE">
        <w:rPr>
          <w:rFonts w:ascii="Verdana" w:hAnsi="Verdana"/>
          <w:spacing w:val="-3"/>
        </w:rPr>
        <w:t>:</w:t>
      </w:r>
      <w:r>
        <w:rPr>
          <w:rFonts w:ascii="Verdana" w:hAnsi="Verdana"/>
          <w:spacing w:val="-5"/>
        </w:rPr>
        <w:t xml:space="preserve"> </w:t>
      </w:r>
      <w:r>
        <w:rPr>
          <w:rFonts w:ascii="Verdana" w:hAnsi="Verdana"/>
        </w:rPr>
        <w:t>Yukarıdan</w:t>
      </w:r>
      <w:r>
        <w:rPr>
          <w:rFonts w:ascii="Verdana" w:hAnsi="Verdana"/>
          <w:spacing w:val="-5"/>
        </w:rPr>
        <w:t xml:space="preserve"> </w:t>
      </w:r>
      <w:r>
        <w:rPr>
          <w:rFonts w:ascii="Verdana" w:hAnsi="Verdana"/>
        </w:rPr>
        <w:t>aşağıya</w:t>
      </w:r>
      <w:r>
        <w:rPr>
          <w:rFonts w:ascii="Verdana" w:hAnsi="Verdana"/>
          <w:spacing w:val="-5"/>
        </w:rPr>
        <w:t xml:space="preserve"> </w:t>
      </w:r>
      <w:r>
        <w:rPr>
          <w:rFonts w:ascii="Verdana" w:hAnsi="Verdana"/>
        </w:rPr>
        <w:t>4.0</w:t>
      </w:r>
      <w:r>
        <w:rPr>
          <w:rFonts w:ascii="Verdana" w:hAnsi="Verdana"/>
          <w:spacing w:val="-6"/>
        </w:rPr>
        <w:t xml:space="preserve"> </w:t>
      </w:r>
      <w:r>
        <w:rPr>
          <w:rFonts w:ascii="Verdana" w:hAnsi="Verdana"/>
        </w:rPr>
        <w:t>mm</w:t>
      </w:r>
      <w:r>
        <w:rPr>
          <w:rFonts w:ascii="Verdana" w:hAnsi="Verdana"/>
          <w:spacing w:val="-3"/>
        </w:rPr>
        <w:t xml:space="preserve"> </w:t>
      </w:r>
      <w:r>
        <w:rPr>
          <w:rFonts w:ascii="Verdana" w:hAnsi="Verdana"/>
        </w:rPr>
        <w:t>çaplı</w:t>
      </w:r>
      <w:r>
        <w:rPr>
          <w:rFonts w:ascii="Verdana" w:hAnsi="Verdana"/>
          <w:spacing w:val="-5"/>
        </w:rPr>
        <w:t xml:space="preserve"> </w:t>
      </w:r>
      <w:r>
        <w:rPr>
          <w:rFonts w:ascii="Verdana" w:hAnsi="Verdana"/>
          <w:spacing w:val="-2"/>
        </w:rPr>
        <w:t>elektrot</w:t>
      </w:r>
    </w:p>
    <w:p w14:paraId="0427D570" w14:textId="3977627F" w:rsidR="001E6CA4" w:rsidRDefault="0061689A" w:rsidP="00802BDE">
      <w:pPr>
        <w:pStyle w:val="ListeParagraf"/>
        <w:numPr>
          <w:ilvl w:val="0"/>
          <w:numId w:val="14"/>
        </w:numPr>
        <w:tabs>
          <w:tab w:val="left" w:pos="567"/>
        </w:tabs>
        <w:ind w:right="279" w:firstLine="0"/>
        <w:rPr>
          <w:rFonts w:ascii="Verdana" w:hAnsi="Verdana"/>
        </w:rPr>
      </w:pPr>
      <w:r>
        <w:rPr>
          <w:rFonts w:ascii="Verdana" w:hAnsi="Verdana"/>
        </w:rPr>
        <w:t>Dolgu ve kapak pasoları: Yukarıdan aşağıya 4.8 mm çaplı elektrot</w:t>
      </w:r>
      <w:r>
        <w:rPr>
          <w:rFonts w:ascii="Verdana" w:hAnsi="Verdana"/>
          <w:spacing w:val="80"/>
        </w:rPr>
        <w:t xml:space="preserve"> </w:t>
      </w:r>
      <w:r>
        <w:rPr>
          <w:rFonts w:ascii="Verdana" w:hAnsi="Verdana"/>
        </w:rPr>
        <w:t>Gerektiğinde hataları azaltmak için daha küçük çaplı elektrotlar kullanılabilir. Yağışlı,</w:t>
      </w:r>
      <w:r>
        <w:rPr>
          <w:rFonts w:ascii="Verdana" w:hAnsi="Verdana"/>
          <w:spacing w:val="40"/>
        </w:rPr>
        <w:t xml:space="preserve"> </w:t>
      </w:r>
      <w:r>
        <w:rPr>
          <w:rFonts w:ascii="Verdana" w:hAnsi="Verdana"/>
        </w:rPr>
        <w:t>nemli,</w:t>
      </w:r>
      <w:r>
        <w:rPr>
          <w:rFonts w:ascii="Verdana" w:hAnsi="Verdana"/>
          <w:spacing w:val="40"/>
        </w:rPr>
        <w:t xml:space="preserve"> </w:t>
      </w:r>
      <w:r w:rsidR="00802BDE">
        <w:rPr>
          <w:rFonts w:ascii="Verdana" w:hAnsi="Verdana"/>
        </w:rPr>
        <w:t>rüzgârlı</w:t>
      </w:r>
      <w:r>
        <w:rPr>
          <w:rFonts w:ascii="Verdana" w:hAnsi="Verdana"/>
          <w:spacing w:val="40"/>
        </w:rPr>
        <w:t xml:space="preserve"> </w:t>
      </w:r>
      <w:r>
        <w:rPr>
          <w:rFonts w:ascii="Verdana" w:hAnsi="Verdana"/>
        </w:rPr>
        <w:t>havalarda</w:t>
      </w:r>
      <w:r>
        <w:rPr>
          <w:rFonts w:ascii="Verdana" w:hAnsi="Verdana"/>
          <w:spacing w:val="40"/>
        </w:rPr>
        <w:t xml:space="preserve"> </w:t>
      </w:r>
      <w:r>
        <w:rPr>
          <w:rFonts w:ascii="Verdana" w:hAnsi="Verdana"/>
        </w:rPr>
        <w:t>ve</w:t>
      </w:r>
      <w:r>
        <w:rPr>
          <w:rFonts w:ascii="Verdana" w:hAnsi="Verdana"/>
          <w:spacing w:val="40"/>
        </w:rPr>
        <w:t xml:space="preserve"> </w:t>
      </w:r>
      <w:r>
        <w:rPr>
          <w:rFonts w:ascii="Verdana" w:hAnsi="Verdana"/>
        </w:rPr>
        <w:t>+</w:t>
      </w:r>
      <w:r>
        <w:rPr>
          <w:rFonts w:ascii="Verdana" w:hAnsi="Verdana"/>
          <w:spacing w:val="40"/>
        </w:rPr>
        <w:t xml:space="preserve"> </w:t>
      </w:r>
      <w:r>
        <w:rPr>
          <w:rFonts w:ascii="Verdana" w:hAnsi="Verdana"/>
        </w:rPr>
        <w:t>5°C'nin</w:t>
      </w:r>
      <w:r>
        <w:rPr>
          <w:rFonts w:ascii="Verdana" w:hAnsi="Verdana"/>
          <w:spacing w:val="40"/>
        </w:rPr>
        <w:t xml:space="preserve"> </w:t>
      </w:r>
      <w:r>
        <w:rPr>
          <w:rFonts w:ascii="Verdana" w:hAnsi="Verdana"/>
        </w:rPr>
        <w:t>altındaki</w:t>
      </w:r>
      <w:r>
        <w:rPr>
          <w:rFonts w:ascii="Verdana" w:hAnsi="Verdana"/>
          <w:spacing w:val="40"/>
        </w:rPr>
        <w:t xml:space="preserve"> </w:t>
      </w:r>
      <w:r>
        <w:rPr>
          <w:rFonts w:ascii="Verdana" w:hAnsi="Verdana"/>
        </w:rPr>
        <w:t>sıcaklıklarda</w:t>
      </w:r>
      <w:r>
        <w:rPr>
          <w:rFonts w:ascii="Verdana" w:hAnsi="Verdana"/>
          <w:spacing w:val="40"/>
        </w:rPr>
        <w:t xml:space="preserve"> </w:t>
      </w:r>
      <w:r>
        <w:rPr>
          <w:rFonts w:ascii="Verdana" w:hAnsi="Verdana"/>
        </w:rPr>
        <w:t>kaynak</w:t>
      </w:r>
      <w:r>
        <w:rPr>
          <w:rFonts w:ascii="Verdana" w:hAnsi="Verdana"/>
          <w:spacing w:val="40"/>
        </w:rPr>
        <w:t xml:space="preserve"> </w:t>
      </w:r>
      <w:r>
        <w:rPr>
          <w:rFonts w:ascii="Verdana" w:hAnsi="Verdana"/>
        </w:rPr>
        <w:t>yapılması</w:t>
      </w:r>
      <w:r>
        <w:rPr>
          <w:rFonts w:ascii="Verdana" w:hAnsi="Verdana"/>
          <w:spacing w:val="34"/>
        </w:rPr>
        <w:t xml:space="preserve"> </w:t>
      </w:r>
      <w:r>
        <w:rPr>
          <w:rFonts w:ascii="Verdana" w:hAnsi="Verdana"/>
        </w:rPr>
        <w:t>için</w:t>
      </w:r>
      <w:r>
        <w:rPr>
          <w:rFonts w:ascii="Verdana" w:hAnsi="Verdana"/>
          <w:spacing w:val="34"/>
        </w:rPr>
        <w:t xml:space="preserve"> </w:t>
      </w:r>
      <w:r w:rsidR="00802BDE" w:rsidRPr="004202BD">
        <w:rPr>
          <w:rFonts w:ascii="Verdana" w:hAnsi="Verdana"/>
        </w:rPr>
        <w:t>DİYARBAKIR KARACADAĞ</w:t>
      </w:r>
      <w:r>
        <w:rPr>
          <w:rFonts w:ascii="Verdana" w:hAnsi="Verdana"/>
          <w:spacing w:val="36"/>
        </w:rPr>
        <w:t xml:space="preserve"> </w:t>
      </w:r>
      <w:r>
        <w:rPr>
          <w:rFonts w:ascii="Verdana" w:hAnsi="Verdana"/>
        </w:rPr>
        <w:t>OSB’</w:t>
      </w:r>
      <w:r w:rsidR="00802BDE">
        <w:rPr>
          <w:rFonts w:ascii="Verdana" w:hAnsi="Verdana"/>
        </w:rPr>
        <w:t>n</w:t>
      </w:r>
      <w:r>
        <w:rPr>
          <w:rFonts w:ascii="Verdana" w:hAnsi="Verdana"/>
        </w:rPr>
        <w:t>in</w:t>
      </w:r>
      <w:r>
        <w:rPr>
          <w:rFonts w:ascii="Verdana" w:hAnsi="Verdana"/>
          <w:spacing w:val="34"/>
        </w:rPr>
        <w:t xml:space="preserve"> </w:t>
      </w:r>
      <w:r>
        <w:rPr>
          <w:rFonts w:ascii="Verdana" w:hAnsi="Verdana"/>
        </w:rPr>
        <w:t>onayı</w:t>
      </w:r>
      <w:r>
        <w:rPr>
          <w:rFonts w:ascii="Verdana" w:hAnsi="Verdana"/>
          <w:spacing w:val="31"/>
        </w:rPr>
        <w:t xml:space="preserve"> </w:t>
      </w:r>
      <w:r>
        <w:rPr>
          <w:rFonts w:ascii="Verdana" w:hAnsi="Verdana"/>
        </w:rPr>
        <w:t>alınacaktır.</w:t>
      </w:r>
      <w:r>
        <w:rPr>
          <w:rFonts w:ascii="Verdana" w:hAnsi="Verdana"/>
          <w:spacing w:val="33"/>
        </w:rPr>
        <w:t xml:space="preserve"> </w:t>
      </w:r>
      <w:r w:rsidR="00802BDE">
        <w:rPr>
          <w:rFonts w:ascii="Verdana" w:hAnsi="Verdana"/>
        </w:rPr>
        <w:t>Rüzgâr</w:t>
      </w:r>
      <w:r>
        <w:rPr>
          <w:rFonts w:ascii="Verdana" w:hAnsi="Verdana"/>
          <w:spacing w:val="34"/>
        </w:rPr>
        <w:t xml:space="preserve"> </w:t>
      </w:r>
      <w:r>
        <w:rPr>
          <w:rFonts w:ascii="Verdana" w:hAnsi="Verdana"/>
        </w:rPr>
        <w:t>hızı</w:t>
      </w:r>
      <w:r>
        <w:rPr>
          <w:rFonts w:ascii="Verdana" w:hAnsi="Verdana"/>
          <w:spacing w:val="34"/>
        </w:rPr>
        <w:t xml:space="preserve"> </w:t>
      </w:r>
      <w:r>
        <w:rPr>
          <w:rFonts w:ascii="Verdana" w:hAnsi="Verdana"/>
        </w:rPr>
        <w:t>2</w:t>
      </w:r>
      <w:r>
        <w:rPr>
          <w:rFonts w:ascii="Verdana" w:hAnsi="Verdana"/>
          <w:spacing w:val="33"/>
        </w:rPr>
        <w:t xml:space="preserve"> </w:t>
      </w:r>
      <w:r>
        <w:rPr>
          <w:rFonts w:ascii="Verdana" w:hAnsi="Verdana"/>
        </w:rPr>
        <w:t xml:space="preserve">m/s üzerinde ise perdelerle koruma sağlanacaktır. 7 m/s üzerindeki </w:t>
      </w:r>
      <w:r w:rsidR="00802BDE">
        <w:rPr>
          <w:rFonts w:ascii="Verdana" w:hAnsi="Verdana"/>
        </w:rPr>
        <w:t>rüzgâr</w:t>
      </w:r>
      <w:r>
        <w:rPr>
          <w:rFonts w:ascii="Verdana" w:hAnsi="Verdana"/>
        </w:rPr>
        <w:t xml:space="preserve"> hızlarında ise kesinlikle kaynak yapılmayacaktır. Yağışlı havalarda kaynak bölgesi </w:t>
      </w:r>
      <w:r w:rsidR="00802BDE" w:rsidRPr="004202BD">
        <w:rPr>
          <w:rFonts w:ascii="Verdana" w:hAnsi="Verdana"/>
        </w:rPr>
        <w:t>DİYARBAKIR KARACADAĞ</w:t>
      </w:r>
      <w:r w:rsidR="00802BDE">
        <w:t xml:space="preserve"> </w:t>
      </w:r>
      <w:r>
        <w:rPr>
          <w:rFonts w:ascii="Verdana" w:hAnsi="Verdana"/>
        </w:rPr>
        <w:t>OSB’</w:t>
      </w:r>
      <w:r w:rsidR="00802BDE">
        <w:rPr>
          <w:rFonts w:ascii="Verdana" w:hAnsi="Verdana"/>
        </w:rPr>
        <w:t>n</w:t>
      </w:r>
      <w:r>
        <w:rPr>
          <w:rFonts w:ascii="Verdana" w:hAnsi="Verdana"/>
        </w:rPr>
        <w:t>in onaylayacağı şekilde</w:t>
      </w:r>
      <w:r>
        <w:rPr>
          <w:rFonts w:ascii="Verdana" w:hAnsi="Verdana"/>
          <w:spacing w:val="40"/>
        </w:rPr>
        <w:t xml:space="preserve"> </w:t>
      </w:r>
      <w:r>
        <w:rPr>
          <w:rFonts w:ascii="Verdana" w:hAnsi="Verdana"/>
        </w:rPr>
        <w:t>örtü altına alınacaktır.</w:t>
      </w:r>
      <w:r>
        <w:rPr>
          <w:rFonts w:ascii="Verdana" w:hAnsi="Verdana"/>
          <w:spacing w:val="40"/>
        </w:rPr>
        <w:t xml:space="preserve"> </w:t>
      </w:r>
      <w:r>
        <w:rPr>
          <w:rFonts w:ascii="Verdana" w:hAnsi="Verdana"/>
        </w:rPr>
        <w:t>Nemli havalarda ve düşük sıcaklıklarda ise ön ısıtma yapılacaktır. Ön ısıtma et kalınlığı 5 mm'den az</w:t>
      </w:r>
      <w:r>
        <w:rPr>
          <w:rFonts w:ascii="Verdana" w:hAnsi="Verdana"/>
          <w:spacing w:val="68"/>
        </w:rPr>
        <w:t xml:space="preserve"> </w:t>
      </w:r>
      <w:r>
        <w:rPr>
          <w:rFonts w:ascii="Verdana" w:hAnsi="Verdana"/>
        </w:rPr>
        <w:t>borularda</w:t>
      </w:r>
      <w:r>
        <w:rPr>
          <w:rFonts w:ascii="Verdana" w:hAnsi="Verdana"/>
          <w:spacing w:val="68"/>
        </w:rPr>
        <w:t xml:space="preserve"> </w:t>
      </w:r>
      <w:r>
        <w:rPr>
          <w:rFonts w:ascii="Verdana" w:hAnsi="Verdana"/>
        </w:rPr>
        <w:t>95°C,</w:t>
      </w:r>
      <w:r>
        <w:rPr>
          <w:rFonts w:ascii="Verdana" w:hAnsi="Verdana"/>
          <w:spacing w:val="70"/>
        </w:rPr>
        <w:t xml:space="preserve"> </w:t>
      </w:r>
      <w:r>
        <w:rPr>
          <w:rFonts w:ascii="Verdana" w:hAnsi="Verdana"/>
        </w:rPr>
        <w:t>et</w:t>
      </w:r>
      <w:r>
        <w:rPr>
          <w:rFonts w:ascii="Verdana" w:hAnsi="Verdana"/>
          <w:spacing w:val="68"/>
        </w:rPr>
        <w:t xml:space="preserve"> </w:t>
      </w:r>
      <w:r>
        <w:rPr>
          <w:rFonts w:ascii="Verdana" w:hAnsi="Verdana"/>
        </w:rPr>
        <w:t>kalınlığı</w:t>
      </w:r>
      <w:r>
        <w:rPr>
          <w:rFonts w:ascii="Verdana" w:hAnsi="Verdana"/>
          <w:spacing w:val="68"/>
        </w:rPr>
        <w:t xml:space="preserve"> </w:t>
      </w:r>
      <w:r>
        <w:rPr>
          <w:rFonts w:ascii="Verdana" w:hAnsi="Verdana"/>
        </w:rPr>
        <w:t>5</w:t>
      </w:r>
      <w:r>
        <w:rPr>
          <w:rFonts w:ascii="Verdana" w:hAnsi="Verdana"/>
          <w:spacing w:val="67"/>
        </w:rPr>
        <w:t xml:space="preserve"> </w:t>
      </w:r>
      <w:r>
        <w:rPr>
          <w:rFonts w:ascii="Verdana" w:hAnsi="Verdana"/>
        </w:rPr>
        <w:t>mm'den</w:t>
      </w:r>
      <w:r>
        <w:rPr>
          <w:rFonts w:ascii="Verdana" w:hAnsi="Verdana"/>
          <w:spacing w:val="68"/>
        </w:rPr>
        <w:t xml:space="preserve"> </w:t>
      </w:r>
      <w:r>
        <w:rPr>
          <w:rFonts w:ascii="Verdana" w:hAnsi="Verdana"/>
        </w:rPr>
        <w:t>fazla</w:t>
      </w:r>
      <w:r>
        <w:rPr>
          <w:rFonts w:ascii="Verdana" w:hAnsi="Verdana"/>
          <w:spacing w:val="68"/>
        </w:rPr>
        <w:t xml:space="preserve"> </w:t>
      </w:r>
      <w:r>
        <w:rPr>
          <w:rFonts w:ascii="Verdana" w:hAnsi="Verdana"/>
        </w:rPr>
        <w:t>borularda</w:t>
      </w:r>
      <w:r>
        <w:rPr>
          <w:rFonts w:ascii="Verdana" w:hAnsi="Verdana"/>
          <w:spacing w:val="70"/>
        </w:rPr>
        <w:t xml:space="preserve"> </w:t>
      </w:r>
      <w:r>
        <w:rPr>
          <w:rFonts w:ascii="Verdana" w:hAnsi="Verdana"/>
        </w:rPr>
        <w:t>l50°C</w:t>
      </w:r>
      <w:r>
        <w:rPr>
          <w:rFonts w:ascii="Verdana" w:hAnsi="Verdana"/>
          <w:spacing w:val="68"/>
        </w:rPr>
        <w:t xml:space="preserve"> </w:t>
      </w:r>
      <w:r>
        <w:rPr>
          <w:rFonts w:ascii="Verdana" w:hAnsi="Verdana"/>
        </w:rPr>
        <w:t>olacaktır</w:t>
      </w:r>
      <w:r>
        <w:rPr>
          <w:rFonts w:ascii="Verdana" w:hAnsi="Verdana"/>
          <w:spacing w:val="68"/>
        </w:rPr>
        <w:t xml:space="preserve"> </w:t>
      </w:r>
      <w:r>
        <w:rPr>
          <w:rFonts w:ascii="Verdana" w:hAnsi="Verdana"/>
        </w:rPr>
        <w:t>ve kaynak ağzından itibaren en az 25 mm mesafeye kadar ısıtma yapılacaktır.</w:t>
      </w:r>
    </w:p>
    <w:p w14:paraId="0733E1BD" w14:textId="06AFB2ED" w:rsidR="001E6CA4" w:rsidRDefault="0061689A">
      <w:pPr>
        <w:pStyle w:val="ListeParagraf"/>
        <w:numPr>
          <w:ilvl w:val="1"/>
          <w:numId w:val="15"/>
        </w:numPr>
        <w:tabs>
          <w:tab w:val="left" w:pos="862"/>
        </w:tabs>
        <w:ind w:right="280" w:firstLine="0"/>
        <w:jc w:val="both"/>
        <w:rPr>
          <w:rFonts w:ascii="Verdana" w:hAnsi="Verdana"/>
        </w:rPr>
      </w:pPr>
      <w:r>
        <w:rPr>
          <w:rFonts w:ascii="Verdana" w:hAnsi="Verdana"/>
          <w:b/>
        </w:rPr>
        <w:t xml:space="preserve">Kaynak Uygulaması: </w:t>
      </w:r>
      <w:r>
        <w:rPr>
          <w:rFonts w:ascii="Verdana" w:hAnsi="Verdana"/>
        </w:rPr>
        <w:t xml:space="preserve">Kaynak işlemlerine başlamadan önce borular “Çelik Boru Montaj Şartnamesi” ne uygun olarak yerleştirilmiş, kaynak ağızları açılmış ve temizlenmiş olmalıdır. Boruların pozisyonlandırılmalarında, 10"den büyük borular için her durumda kelepçe kullanılacaktır. 10"den küçük borularda gerek görülen yerlerde kelepçe kullanılacaktır. Kelepçeler, kök pasonun en az </w:t>
      </w:r>
      <w:r w:rsidR="00802BDE">
        <w:rPr>
          <w:rFonts w:ascii="Verdana" w:hAnsi="Verdana"/>
        </w:rPr>
        <w:t>%50</w:t>
      </w:r>
      <w:r>
        <w:rPr>
          <w:rFonts w:ascii="Verdana" w:hAnsi="Verdana"/>
        </w:rPr>
        <w:t xml:space="preserve">'si tamamlanana kadar çıkarılmayacak veya gevşetilmeyecektir. Borular ise sıcak paso tamamlanana kadar kımıldatılmayacaktır. Pozisyonlandırmada boruların boyuna dikişleri aynı eksene gelmeyecek, aralarında boru et kalınlığının en az 10 katı açıklık bulunacaktır. Kaynak ağız aralığı, 1.5 ile 3 mm arasında, kök pasoda kullanılan elektrot çapına göre tam bir </w:t>
      </w:r>
      <w:proofErr w:type="spellStart"/>
      <w:r>
        <w:rPr>
          <w:rFonts w:ascii="Verdana" w:hAnsi="Verdana"/>
        </w:rPr>
        <w:t>nüfuziyet</w:t>
      </w:r>
      <w:proofErr w:type="spellEnd"/>
      <w:r>
        <w:rPr>
          <w:rFonts w:ascii="Verdana" w:hAnsi="Verdana"/>
        </w:rPr>
        <w:t xml:space="preserve"> sağlayacak şekilde ayarlanacak ve en az üç noktadan </w:t>
      </w:r>
      <w:proofErr w:type="spellStart"/>
      <w:r>
        <w:rPr>
          <w:rFonts w:ascii="Verdana" w:hAnsi="Verdana"/>
        </w:rPr>
        <w:t>şimle</w:t>
      </w:r>
      <w:proofErr w:type="spellEnd"/>
      <w:r>
        <w:rPr>
          <w:rFonts w:ascii="Verdana" w:hAnsi="Verdana"/>
        </w:rPr>
        <w:t xml:space="preserve"> ölçülerek düzgünlüğü sağlanacaktır. </w:t>
      </w:r>
      <w:proofErr w:type="spellStart"/>
      <w:r>
        <w:rPr>
          <w:rFonts w:ascii="Verdana" w:hAnsi="Verdana"/>
        </w:rPr>
        <w:t>Ekse</w:t>
      </w:r>
      <w:r w:rsidR="00F52D5E">
        <w:rPr>
          <w:rFonts w:ascii="Verdana" w:hAnsi="Verdana"/>
        </w:rPr>
        <w:t>n</w:t>
      </w:r>
      <w:r>
        <w:rPr>
          <w:rFonts w:ascii="Verdana" w:hAnsi="Verdana"/>
        </w:rPr>
        <w:t>lenen</w:t>
      </w:r>
      <w:proofErr w:type="spellEnd"/>
      <w:r>
        <w:rPr>
          <w:rFonts w:ascii="Verdana" w:hAnsi="Verdana"/>
        </w:rPr>
        <w:t xml:space="preserve"> boruların iç veya dış yüzeyleri arasında ağız kaçıklıkları, et kalınlığı 5 mm'ye kadar olan borularda 0.8</w:t>
      </w:r>
      <w:r>
        <w:rPr>
          <w:rFonts w:ascii="Verdana" w:hAnsi="Verdana"/>
          <w:spacing w:val="-1"/>
        </w:rPr>
        <w:t xml:space="preserve"> </w:t>
      </w:r>
      <w:r>
        <w:rPr>
          <w:rFonts w:ascii="Verdana" w:hAnsi="Verdana"/>
        </w:rPr>
        <w:t>mm, et kalınlığı</w:t>
      </w:r>
      <w:r>
        <w:rPr>
          <w:rFonts w:ascii="Verdana" w:hAnsi="Verdana"/>
          <w:spacing w:val="-2"/>
        </w:rPr>
        <w:t xml:space="preserve"> </w:t>
      </w:r>
      <w:r>
        <w:rPr>
          <w:rFonts w:ascii="Verdana" w:hAnsi="Verdana"/>
        </w:rPr>
        <w:t>5 mm'den büyük</w:t>
      </w:r>
      <w:r>
        <w:rPr>
          <w:rFonts w:ascii="Verdana" w:hAnsi="Verdana"/>
          <w:spacing w:val="-1"/>
        </w:rPr>
        <w:t xml:space="preserve"> </w:t>
      </w:r>
      <w:r>
        <w:rPr>
          <w:rFonts w:ascii="Verdana" w:hAnsi="Verdana"/>
        </w:rPr>
        <w:t>borularda 1.2</w:t>
      </w:r>
      <w:r>
        <w:rPr>
          <w:rFonts w:ascii="Verdana" w:hAnsi="Verdana"/>
          <w:spacing w:val="-1"/>
        </w:rPr>
        <w:t xml:space="preserve"> </w:t>
      </w:r>
      <w:r>
        <w:rPr>
          <w:rFonts w:ascii="Verdana" w:hAnsi="Verdana"/>
        </w:rPr>
        <w:t xml:space="preserve">mm'den fazla olduğu taktirde </w:t>
      </w:r>
      <w:r w:rsidR="00802BDE" w:rsidRPr="004202BD">
        <w:rPr>
          <w:rFonts w:ascii="Verdana" w:hAnsi="Verdana"/>
        </w:rPr>
        <w:t>DİYARBAKIR KARACADAĞ</w:t>
      </w:r>
      <w:r>
        <w:rPr>
          <w:rFonts w:ascii="Verdana" w:hAnsi="Verdana"/>
        </w:rPr>
        <w:t xml:space="preserve"> OSB’</w:t>
      </w:r>
      <w:r w:rsidR="00802BDE">
        <w:rPr>
          <w:rFonts w:ascii="Verdana" w:hAnsi="Verdana"/>
        </w:rPr>
        <w:t>y</w:t>
      </w:r>
      <w:r>
        <w:rPr>
          <w:rFonts w:ascii="Verdana" w:hAnsi="Verdana"/>
        </w:rPr>
        <w:t>e bildirilecek ve dövme, taşlama ara parça yerleştirme gibi</w:t>
      </w:r>
      <w:r w:rsidR="00802BDE">
        <w:rPr>
          <w:rFonts w:ascii="Verdana" w:hAnsi="Verdana"/>
        </w:rPr>
        <w:t xml:space="preserve"> </w:t>
      </w:r>
      <w:r w:rsidR="00802BDE" w:rsidRPr="004202BD">
        <w:rPr>
          <w:rFonts w:ascii="Verdana" w:hAnsi="Verdana"/>
        </w:rPr>
        <w:t>DİYARBAKIR KARACADAĞ</w:t>
      </w:r>
      <w:r w:rsidR="00802BDE">
        <w:t xml:space="preserve"> </w:t>
      </w:r>
      <w:r w:rsidR="00802BDE">
        <w:rPr>
          <w:rFonts w:ascii="Verdana" w:hAnsi="Verdana"/>
        </w:rPr>
        <w:t>OSB’nin</w:t>
      </w:r>
      <w:r>
        <w:rPr>
          <w:rFonts w:ascii="Verdana" w:hAnsi="Verdana"/>
        </w:rPr>
        <w:t xml:space="preserve"> bildireceği yöntem </w:t>
      </w:r>
      <w:r>
        <w:rPr>
          <w:rFonts w:ascii="Verdana" w:hAnsi="Verdana"/>
          <w:spacing w:val="-2"/>
        </w:rPr>
        <w:t>uygulanacaktır.</w:t>
      </w:r>
    </w:p>
    <w:p w14:paraId="6C67BE0A" w14:textId="77777777" w:rsidR="001E6CA4" w:rsidRDefault="0061689A">
      <w:pPr>
        <w:pStyle w:val="GvdeMetni"/>
        <w:ind w:right="279"/>
      </w:pPr>
      <w:r>
        <w:t xml:space="preserve">Kaynak yapılacak bölge etrafında, boru kaplamaları gibi zarar görebilecek yerlerde, gerekli koruyucu önlemler alınacaktır. Şase bağlantıları kaynak yapılacak parçaya mıknatıs veya özel mengenelerle tutturulacak, parça üzerine bırakılmayacaktır. İzolasyonu bozulmuş kaynak veya şase kabloları </w:t>
      </w:r>
      <w:r>
        <w:rPr>
          <w:spacing w:val="-2"/>
        </w:rPr>
        <w:t>kullanılmayacaktır.</w:t>
      </w:r>
    </w:p>
    <w:p w14:paraId="62F2702E" w14:textId="77777777" w:rsidR="001E6CA4" w:rsidRDefault="001E6CA4">
      <w:pPr>
        <w:pStyle w:val="GvdeMetni"/>
        <w:sectPr w:rsidR="001E6CA4">
          <w:pgSz w:w="11910" w:h="16840"/>
          <w:pgMar w:top="1320" w:right="850" w:bottom="700" w:left="1417" w:header="0" w:footer="504" w:gutter="0"/>
          <w:cols w:space="708"/>
        </w:sectPr>
      </w:pPr>
    </w:p>
    <w:p w14:paraId="09C679F1" w14:textId="77777777" w:rsidR="001E6CA4" w:rsidRDefault="0061689A">
      <w:pPr>
        <w:pStyle w:val="GvdeMetni"/>
        <w:spacing w:before="84"/>
        <w:ind w:right="281"/>
      </w:pPr>
      <w:r>
        <w:lastRenderedPageBreak/>
        <w:t xml:space="preserve">Yakma ve </w:t>
      </w:r>
      <w:proofErr w:type="spellStart"/>
      <w:r>
        <w:t>nüfuziyet</w:t>
      </w:r>
      <w:proofErr w:type="spellEnd"/>
      <w:r>
        <w:t xml:space="preserve"> eksikliği gibi sorunları minimuma indirecek akım şiddeti ve kaynak yöntemi belirlenerek kaynağa başlanacaktır. Kaynak ağzı dışında kesinlikle ark tutuşturulmayacaktır. Yeterli kalınlıkta kök paso oluşturulmadan kaynağa ara verilmeyecektir. Kelepçe yüzünden kaynak yapılamayan yerlerde kelepçe çıkarılarak kök paso derhal tamamlanacaktır.</w:t>
      </w:r>
    </w:p>
    <w:p w14:paraId="1E40D53D" w14:textId="77777777" w:rsidR="001E6CA4" w:rsidRDefault="0061689A">
      <w:pPr>
        <w:pStyle w:val="GvdeMetni"/>
        <w:ind w:right="289"/>
      </w:pPr>
      <w:r>
        <w:t>Kaynağa ara verilmesi gerektiği takdirde kaynak bölgesinin yavaş soğuması için önlem alınacak ve tekrar kaynağa başlamadan önce ön ısıtma yapılacaktır.</w:t>
      </w:r>
    </w:p>
    <w:p w14:paraId="384151F6" w14:textId="77777777" w:rsidR="001E6CA4" w:rsidRDefault="0061689A">
      <w:pPr>
        <w:pStyle w:val="GvdeMetni"/>
        <w:ind w:right="282"/>
      </w:pPr>
      <w:r>
        <w:t xml:space="preserve">Her paso tamamlandıktan sonra diğer pasoya başlanılmadan cüruf, </w:t>
      </w:r>
      <w:proofErr w:type="spellStart"/>
      <w:r>
        <w:t>sıçrantı</w:t>
      </w:r>
      <w:proofErr w:type="spellEnd"/>
      <w:r>
        <w:t xml:space="preserve"> vb. dikkatle temizlenecektir. Her pasonun başlangıç noktası bir önceki pasonun bitiş noktasından en az 50 mm</w:t>
      </w:r>
      <w:r>
        <w:rPr>
          <w:spacing w:val="-1"/>
        </w:rPr>
        <w:t xml:space="preserve"> </w:t>
      </w:r>
      <w:r>
        <w:t>uzakta</w:t>
      </w:r>
      <w:r>
        <w:rPr>
          <w:spacing w:val="-1"/>
        </w:rPr>
        <w:t xml:space="preserve"> </w:t>
      </w:r>
      <w:r>
        <w:t>olacaktır. Dolgu pasoları tamamlandıktan sonra incelenecek ve kapak pasoda düşüklük veya yüksekliğe neden olabilecek yerler taşlanacak veya ek paso ile doldurulacaktır.</w:t>
      </w:r>
    </w:p>
    <w:p w14:paraId="3CF22B2D" w14:textId="77777777" w:rsidR="001E6CA4" w:rsidRDefault="0061689A">
      <w:pPr>
        <w:pStyle w:val="GvdeMetni"/>
        <w:ind w:right="285"/>
      </w:pPr>
      <w:proofErr w:type="spellStart"/>
      <w:r>
        <w:t>Katodik</w:t>
      </w:r>
      <w:proofErr w:type="spellEnd"/>
      <w:r>
        <w:t xml:space="preserve"> koruma levhaları en az iki paso kaynak ile boruya birleştirilecek ve ikinci paso boru yüzeyine dokunmadan birinci pasonun üzerine yapılacaktır.</w:t>
      </w:r>
    </w:p>
    <w:p w14:paraId="316F2AE6" w14:textId="77777777" w:rsidR="001E6CA4" w:rsidRDefault="0061689A">
      <w:pPr>
        <w:pStyle w:val="Balk3"/>
        <w:numPr>
          <w:ilvl w:val="1"/>
          <w:numId w:val="15"/>
        </w:numPr>
        <w:tabs>
          <w:tab w:val="left" w:pos="1004"/>
        </w:tabs>
        <w:spacing w:before="1"/>
        <w:ind w:left="1004" w:hanging="719"/>
        <w:jc w:val="both"/>
      </w:pPr>
      <w:r>
        <w:t>Kontrol</w:t>
      </w:r>
      <w:r>
        <w:rPr>
          <w:spacing w:val="-5"/>
        </w:rPr>
        <w:t xml:space="preserve"> </w:t>
      </w:r>
      <w:r>
        <w:t>ve</w:t>
      </w:r>
      <w:r>
        <w:rPr>
          <w:spacing w:val="-4"/>
        </w:rPr>
        <w:t xml:space="preserve"> </w:t>
      </w:r>
      <w:r>
        <w:rPr>
          <w:spacing w:val="-2"/>
        </w:rPr>
        <w:t>Testler</w:t>
      </w:r>
    </w:p>
    <w:p w14:paraId="10CD9352" w14:textId="77777777" w:rsidR="001E6CA4" w:rsidRDefault="0061689A">
      <w:pPr>
        <w:pStyle w:val="ListeParagraf"/>
        <w:numPr>
          <w:ilvl w:val="2"/>
          <w:numId w:val="15"/>
        </w:numPr>
        <w:tabs>
          <w:tab w:val="left" w:pos="1194"/>
        </w:tabs>
        <w:ind w:right="278" w:firstLine="0"/>
        <w:jc w:val="both"/>
        <w:rPr>
          <w:rFonts w:ascii="Verdana" w:hAnsi="Verdana"/>
        </w:rPr>
      </w:pPr>
      <w:r>
        <w:rPr>
          <w:rFonts w:ascii="Verdana" w:hAnsi="Verdana"/>
          <w:b/>
        </w:rPr>
        <w:t xml:space="preserve">Genel: </w:t>
      </w:r>
      <w:r>
        <w:rPr>
          <w:rFonts w:ascii="Verdana" w:hAnsi="Verdana"/>
        </w:rPr>
        <w:t xml:space="preserve">Kaynağa başlamadan önce kaynak ağızları, </w:t>
      </w:r>
      <w:proofErr w:type="spellStart"/>
      <w:r>
        <w:rPr>
          <w:rFonts w:ascii="Verdana" w:hAnsi="Verdana"/>
        </w:rPr>
        <w:t>puntalar</w:t>
      </w:r>
      <w:proofErr w:type="spellEnd"/>
      <w:r>
        <w:rPr>
          <w:rFonts w:ascii="Verdana" w:hAnsi="Verdana"/>
        </w:rPr>
        <w:t xml:space="preserve"> veya köprüler, hizalama, doğruluk derecesi gibi hususlara kaynak sırasında, özellikle kök pasonun yapılışında dikkat edilecektir. Kaynak bitiminde tekrar gözle muayene, gerekirse optik aletler yardımıyla yapıldıktan sonra tahribatsız muayene yöntemleri kullanılacaktır.</w:t>
      </w:r>
    </w:p>
    <w:p w14:paraId="39997B7E" w14:textId="77777777" w:rsidR="001E6CA4" w:rsidRDefault="0061689A">
      <w:pPr>
        <w:pStyle w:val="ListeParagraf"/>
        <w:numPr>
          <w:ilvl w:val="2"/>
          <w:numId w:val="15"/>
        </w:numPr>
        <w:tabs>
          <w:tab w:val="left" w:pos="1161"/>
        </w:tabs>
        <w:ind w:right="280" w:firstLine="0"/>
        <w:jc w:val="both"/>
        <w:rPr>
          <w:rFonts w:ascii="Verdana" w:hAnsi="Verdana"/>
        </w:rPr>
      </w:pPr>
      <w:r>
        <w:rPr>
          <w:rFonts w:ascii="Verdana" w:hAnsi="Verdana"/>
          <w:b/>
        </w:rPr>
        <w:t xml:space="preserve">Gözle muayene: </w:t>
      </w:r>
      <w:r>
        <w:rPr>
          <w:rFonts w:ascii="Verdana" w:hAnsi="Verdana"/>
        </w:rPr>
        <w:t>Kaynak ağzı açısı ve aralığı bir mastarla kontrol edilecektir. Kaynak ağızlarının temizliğine dikkat edilecektir.</w:t>
      </w:r>
    </w:p>
    <w:p w14:paraId="50236E49" w14:textId="77777777" w:rsidR="001E6CA4" w:rsidRDefault="0061689A">
      <w:pPr>
        <w:pStyle w:val="GvdeMetni"/>
        <w:ind w:right="284"/>
      </w:pPr>
      <w:r>
        <w:t xml:space="preserve">Geçici bağlama kaynakları ve </w:t>
      </w:r>
      <w:proofErr w:type="spellStart"/>
      <w:r>
        <w:t>puntalar</w:t>
      </w:r>
      <w:proofErr w:type="spellEnd"/>
      <w:r>
        <w:t xml:space="preserve"> istenen özellikte olmalarına, uçlarında çatlak olup olmadığına dikkat edilecektir. Bunların yapımında ön ısıtma gerektiğinde, yapılıp yapılmadığı araştırılacaktır.</w:t>
      </w:r>
    </w:p>
    <w:p w14:paraId="7A4AB45E" w14:textId="77777777" w:rsidR="001E6CA4" w:rsidRDefault="0061689A">
      <w:pPr>
        <w:pStyle w:val="GvdeMetni"/>
        <w:ind w:right="284"/>
      </w:pPr>
      <w:r>
        <w:t>Kaynak çekme payları da dikkate alınarak eklenecek boruların eksenleri kontrol edilecek, boru iç ağzı ne derece hizalandığı araştırılacaktır.</w:t>
      </w:r>
    </w:p>
    <w:p w14:paraId="1EF66FCA" w14:textId="77777777" w:rsidR="001E6CA4" w:rsidRDefault="0061689A">
      <w:pPr>
        <w:pStyle w:val="GvdeMetni"/>
        <w:ind w:right="287"/>
      </w:pPr>
      <w:r>
        <w:t>Kaynak</w:t>
      </w:r>
      <w:r>
        <w:rPr>
          <w:spacing w:val="-4"/>
        </w:rPr>
        <w:t xml:space="preserve"> </w:t>
      </w:r>
      <w:r>
        <w:t>sırasında</w:t>
      </w:r>
      <w:r>
        <w:rPr>
          <w:spacing w:val="-4"/>
        </w:rPr>
        <w:t xml:space="preserve"> </w:t>
      </w:r>
      <w:r>
        <w:t>kaynakçının</w:t>
      </w:r>
      <w:r>
        <w:rPr>
          <w:spacing w:val="-1"/>
        </w:rPr>
        <w:t xml:space="preserve"> </w:t>
      </w:r>
      <w:r>
        <w:t>ark</w:t>
      </w:r>
      <w:r>
        <w:rPr>
          <w:spacing w:val="-4"/>
        </w:rPr>
        <w:t xml:space="preserve"> </w:t>
      </w:r>
      <w:r>
        <w:t>tutuşturma</w:t>
      </w:r>
      <w:r>
        <w:rPr>
          <w:spacing w:val="-4"/>
        </w:rPr>
        <w:t xml:space="preserve"> </w:t>
      </w:r>
      <w:r>
        <w:t>ve</w:t>
      </w:r>
      <w:r>
        <w:rPr>
          <w:spacing w:val="-2"/>
        </w:rPr>
        <w:t xml:space="preserve"> </w:t>
      </w:r>
      <w:r>
        <w:t>elektrot</w:t>
      </w:r>
      <w:r>
        <w:rPr>
          <w:spacing w:val="-1"/>
        </w:rPr>
        <w:t xml:space="preserve"> </w:t>
      </w:r>
      <w:r>
        <w:t>bitiminde</w:t>
      </w:r>
      <w:r>
        <w:rPr>
          <w:spacing w:val="-2"/>
        </w:rPr>
        <w:t xml:space="preserve"> </w:t>
      </w:r>
      <w:r>
        <w:t>arkı</w:t>
      </w:r>
      <w:r>
        <w:rPr>
          <w:spacing w:val="-6"/>
        </w:rPr>
        <w:t xml:space="preserve"> </w:t>
      </w:r>
      <w:r>
        <w:t>söndürme tekniğinin doğru olup olmadığı araştırılacaktır, kaynak ağzı dışında ark izi, elektrot bitim noktalarında krater boşluğu ve çatlağı olmadığı gözlenecektir. Ön ısıtma ve pasolar arası sıcaklık değerleri kontrol edilecektir.</w:t>
      </w:r>
    </w:p>
    <w:p w14:paraId="6F2B52C0" w14:textId="77777777" w:rsidR="001E6CA4" w:rsidRDefault="0061689A">
      <w:pPr>
        <w:pStyle w:val="GvdeMetni"/>
        <w:spacing w:before="1"/>
        <w:ind w:right="280"/>
      </w:pPr>
      <w:r>
        <w:t xml:space="preserve">Kök pasonun hatasız yapıldığından, </w:t>
      </w:r>
      <w:proofErr w:type="spellStart"/>
      <w:r>
        <w:t>nüfuziyetin</w:t>
      </w:r>
      <w:proofErr w:type="spellEnd"/>
      <w:r>
        <w:t xml:space="preserve"> yeterli olduğundan özellikle emin olunmalıdır. Pasolar arasında cürufun iyi temizlenmesine, yanma çentikleri olmamasına, kaynak parametrelerine ve elektrot salınım şekline dikkat </w:t>
      </w:r>
      <w:r>
        <w:rPr>
          <w:spacing w:val="-2"/>
        </w:rPr>
        <w:t>edilmelidir.</w:t>
      </w:r>
    </w:p>
    <w:p w14:paraId="6C127CB2" w14:textId="77777777" w:rsidR="001E6CA4" w:rsidRDefault="0061689A">
      <w:pPr>
        <w:pStyle w:val="GvdeMetni"/>
        <w:ind w:right="283"/>
      </w:pPr>
      <w:proofErr w:type="spellStart"/>
      <w:r>
        <w:t>Elektrodların</w:t>
      </w:r>
      <w:proofErr w:type="spellEnd"/>
      <w:r>
        <w:t xml:space="preserve"> muhafaza şekli konusunda kaynakçı uyarılmalı, ara ara işbaşından alınan </w:t>
      </w:r>
      <w:proofErr w:type="spellStart"/>
      <w:r>
        <w:t>elektrodların</w:t>
      </w:r>
      <w:proofErr w:type="spellEnd"/>
      <w:r>
        <w:t xml:space="preserve"> nem kontrolü yapılmalıdır.</w:t>
      </w:r>
    </w:p>
    <w:p w14:paraId="1C4696B4" w14:textId="77777777" w:rsidR="001E6CA4" w:rsidRDefault="0061689A">
      <w:pPr>
        <w:pStyle w:val="GvdeMetni"/>
        <w:ind w:right="288"/>
      </w:pPr>
      <w:r>
        <w:t xml:space="preserve">Kaynak bitiminde kaynak profili incelenerek, kaynaktan ana malzemeye geçişte "Soğuk taşma" sız ve asgari yanma çentikli hafif meyilli bir geçiş olduğu </w:t>
      </w:r>
      <w:r>
        <w:rPr>
          <w:spacing w:val="-2"/>
        </w:rPr>
        <w:t>gözlenmelidir.</w:t>
      </w:r>
    </w:p>
    <w:p w14:paraId="5B10295E" w14:textId="092B71E4" w:rsidR="001E6CA4" w:rsidRDefault="0061689A">
      <w:pPr>
        <w:pStyle w:val="GvdeMetni"/>
        <w:ind w:right="281"/>
      </w:pPr>
      <w:r>
        <w:t xml:space="preserve">Yanma çentikleri boru veya malzeme kalınlığının </w:t>
      </w:r>
      <w:r w:rsidR="00802BDE">
        <w:t>%10</w:t>
      </w:r>
      <w:r>
        <w:t>'unu geçmeyecek fakat en fazla 0,4 mm derinlikte olacaktır. Cüruf tel fırça ile iyice temizlendikten sonra yanma çentikleri incelenecek, keskin olmayan, yayvan şekilli daha derin münferit çentik bölgelerine müsaade edilebilecektir.</w:t>
      </w:r>
    </w:p>
    <w:p w14:paraId="160FDAE9" w14:textId="77777777" w:rsidR="001E6CA4" w:rsidRDefault="0061689A">
      <w:pPr>
        <w:pStyle w:val="GvdeMetni"/>
        <w:ind w:right="287"/>
      </w:pPr>
      <w:r>
        <w:t>Aşırı kaynak dikişi yükseltisine müsaade edilmeyecektir. Kaynak dikişi yükseltisi en az 1.5 mm en fazla 3 mm olacaktır. Kapak pasosunda bu yüksekliği aşmamak için gerekirse bir alttaki paso kısmen taşlanacaktır.</w:t>
      </w:r>
    </w:p>
    <w:p w14:paraId="794DD55D" w14:textId="77777777" w:rsidR="001E6CA4" w:rsidRDefault="001E6CA4">
      <w:pPr>
        <w:pStyle w:val="GvdeMetni"/>
        <w:spacing w:before="1"/>
        <w:ind w:left="0"/>
        <w:jc w:val="left"/>
      </w:pPr>
    </w:p>
    <w:p w14:paraId="39FF3DE2" w14:textId="77777777" w:rsidR="001E6CA4" w:rsidRDefault="0061689A">
      <w:pPr>
        <w:pStyle w:val="GvdeMetni"/>
        <w:ind w:right="284"/>
      </w:pPr>
      <w:r>
        <w:t>Elektrot birim ve başlama noktalarında düzgün bir geçiş olmalı kaynak yüzeyinde bu noktalarda aşın yükselti ve krater olmamalıdır.</w:t>
      </w:r>
    </w:p>
    <w:p w14:paraId="0FF5CC90" w14:textId="77777777" w:rsidR="001E6CA4" w:rsidRDefault="001E6CA4">
      <w:pPr>
        <w:pStyle w:val="GvdeMetni"/>
        <w:sectPr w:rsidR="001E6CA4">
          <w:pgSz w:w="11910" w:h="16840"/>
          <w:pgMar w:top="1580" w:right="850" w:bottom="700" w:left="1417" w:header="0" w:footer="504" w:gutter="0"/>
          <w:cols w:space="708"/>
        </w:sectPr>
      </w:pPr>
    </w:p>
    <w:p w14:paraId="63B57266" w14:textId="77777777" w:rsidR="001E6CA4" w:rsidRDefault="0061689A">
      <w:pPr>
        <w:pStyle w:val="GvdeMetni"/>
        <w:spacing w:before="77"/>
        <w:ind w:right="280"/>
      </w:pPr>
      <w:r>
        <w:lastRenderedPageBreak/>
        <w:t>Kökte</w:t>
      </w:r>
      <w:r>
        <w:rPr>
          <w:spacing w:val="-3"/>
        </w:rPr>
        <w:t xml:space="preserve"> </w:t>
      </w:r>
      <w:r>
        <w:t>aşırı</w:t>
      </w:r>
      <w:r>
        <w:rPr>
          <w:spacing w:val="-6"/>
        </w:rPr>
        <w:t xml:space="preserve"> </w:t>
      </w:r>
      <w:proofErr w:type="spellStart"/>
      <w:r>
        <w:t>nüfuziyet</w:t>
      </w:r>
      <w:proofErr w:type="spellEnd"/>
      <w:r>
        <w:rPr>
          <w:spacing w:val="-3"/>
        </w:rPr>
        <w:t xml:space="preserve"> </w:t>
      </w:r>
      <w:r>
        <w:t>(sarkma),</w:t>
      </w:r>
      <w:r>
        <w:rPr>
          <w:spacing w:val="-3"/>
        </w:rPr>
        <w:t xml:space="preserve"> </w:t>
      </w:r>
      <w:proofErr w:type="spellStart"/>
      <w:r>
        <w:t>nüfuziyetsizlik</w:t>
      </w:r>
      <w:proofErr w:type="spellEnd"/>
      <w:r>
        <w:rPr>
          <w:spacing w:val="-1"/>
        </w:rPr>
        <w:t xml:space="preserve"> </w:t>
      </w:r>
      <w:r>
        <w:t>ve</w:t>
      </w:r>
      <w:r>
        <w:rPr>
          <w:spacing w:val="-2"/>
        </w:rPr>
        <w:t xml:space="preserve"> </w:t>
      </w:r>
      <w:r>
        <w:t>yapışma</w:t>
      </w:r>
      <w:r>
        <w:rPr>
          <w:spacing w:val="-3"/>
        </w:rPr>
        <w:t xml:space="preserve"> </w:t>
      </w:r>
      <w:r>
        <w:t>noksanlığı</w:t>
      </w:r>
      <w:r>
        <w:rPr>
          <w:spacing w:val="-4"/>
        </w:rPr>
        <w:t xml:space="preserve"> </w:t>
      </w:r>
      <w:r>
        <w:t>olmamalıdır. Boru iç yüzeyinde kaynak profili düzgün bir meyille ana malzemeye geçmelidir. Kök paso sarkması 3 mm'yi geçmeyecektir.</w:t>
      </w:r>
    </w:p>
    <w:p w14:paraId="42F294D6" w14:textId="77777777" w:rsidR="001E6CA4" w:rsidRDefault="0061689A">
      <w:pPr>
        <w:pStyle w:val="GvdeMetni"/>
        <w:ind w:right="279"/>
      </w:pPr>
      <w:r>
        <w:t xml:space="preserve">Kökte </w:t>
      </w:r>
      <w:proofErr w:type="spellStart"/>
      <w:r>
        <w:t>içbükeylik</w:t>
      </w:r>
      <w:proofErr w:type="spellEnd"/>
      <w:r>
        <w:t xml:space="preserve">: Eğer kökte ergime ve birleşme tamsa (yapışma noksanlığı ve </w:t>
      </w:r>
      <w:proofErr w:type="spellStart"/>
      <w:r>
        <w:t>nüfuziyet</w:t>
      </w:r>
      <w:proofErr w:type="spellEnd"/>
      <w:r>
        <w:t xml:space="preserve"> noksanlığı yoksa) aşağıdaki şartlarla kök pasoda hafif içbükey müsaade </w:t>
      </w:r>
      <w:r>
        <w:rPr>
          <w:spacing w:val="-2"/>
        </w:rPr>
        <w:t>edilebilir.</w:t>
      </w:r>
    </w:p>
    <w:p w14:paraId="6F44B127" w14:textId="77777777" w:rsidR="001E6CA4" w:rsidRDefault="0061689A">
      <w:pPr>
        <w:pStyle w:val="ListeParagraf"/>
        <w:numPr>
          <w:ilvl w:val="0"/>
          <w:numId w:val="13"/>
        </w:numPr>
        <w:tabs>
          <w:tab w:val="left" w:pos="594"/>
        </w:tabs>
        <w:spacing w:line="267" w:lineRule="exact"/>
        <w:ind w:left="594" w:hanging="309"/>
        <w:rPr>
          <w:rFonts w:ascii="Verdana" w:hAnsi="Verdana"/>
        </w:rPr>
      </w:pPr>
      <w:r>
        <w:rPr>
          <w:rFonts w:ascii="Verdana" w:hAnsi="Verdana"/>
        </w:rPr>
        <w:t>Düzgün</w:t>
      </w:r>
      <w:r>
        <w:rPr>
          <w:rFonts w:ascii="Verdana" w:hAnsi="Verdana"/>
          <w:spacing w:val="-5"/>
        </w:rPr>
        <w:t xml:space="preserve"> </w:t>
      </w:r>
      <w:r>
        <w:rPr>
          <w:rFonts w:ascii="Verdana" w:hAnsi="Verdana"/>
        </w:rPr>
        <w:t>bir</w:t>
      </w:r>
      <w:r>
        <w:rPr>
          <w:rFonts w:ascii="Verdana" w:hAnsi="Verdana"/>
          <w:spacing w:val="-2"/>
        </w:rPr>
        <w:t xml:space="preserve"> </w:t>
      </w:r>
      <w:r>
        <w:rPr>
          <w:rFonts w:ascii="Verdana" w:hAnsi="Verdana"/>
        </w:rPr>
        <w:t>profil</w:t>
      </w:r>
      <w:r>
        <w:rPr>
          <w:rFonts w:ascii="Verdana" w:hAnsi="Verdana"/>
          <w:spacing w:val="-4"/>
        </w:rPr>
        <w:t xml:space="preserve"> </w:t>
      </w:r>
      <w:r>
        <w:rPr>
          <w:rFonts w:ascii="Verdana" w:hAnsi="Verdana"/>
        </w:rPr>
        <w:t>mevcut</w:t>
      </w:r>
      <w:r>
        <w:rPr>
          <w:rFonts w:ascii="Verdana" w:hAnsi="Verdana"/>
          <w:spacing w:val="-4"/>
        </w:rPr>
        <w:t xml:space="preserve"> </w:t>
      </w:r>
      <w:r>
        <w:rPr>
          <w:rFonts w:ascii="Verdana" w:hAnsi="Verdana"/>
          <w:spacing w:val="-2"/>
        </w:rPr>
        <w:t>olacak.</w:t>
      </w:r>
    </w:p>
    <w:p w14:paraId="394D1616" w14:textId="1FB6838A" w:rsidR="001E6CA4" w:rsidRDefault="0061689A">
      <w:pPr>
        <w:pStyle w:val="ListeParagraf"/>
        <w:numPr>
          <w:ilvl w:val="0"/>
          <w:numId w:val="13"/>
        </w:numPr>
        <w:tabs>
          <w:tab w:val="left" w:pos="599"/>
        </w:tabs>
        <w:spacing w:before="1" w:line="267" w:lineRule="exact"/>
        <w:ind w:left="599" w:hanging="314"/>
        <w:rPr>
          <w:rFonts w:ascii="Verdana" w:hAnsi="Verdana"/>
        </w:rPr>
      </w:pPr>
      <w:proofErr w:type="spellStart"/>
      <w:r>
        <w:rPr>
          <w:rFonts w:ascii="Verdana" w:hAnsi="Verdana"/>
        </w:rPr>
        <w:t>İçbükeylik</w:t>
      </w:r>
      <w:proofErr w:type="spellEnd"/>
      <w:r>
        <w:rPr>
          <w:rFonts w:ascii="Verdana" w:hAnsi="Verdana"/>
          <w:spacing w:val="-7"/>
        </w:rPr>
        <w:t xml:space="preserve"> </w:t>
      </w:r>
      <w:r>
        <w:rPr>
          <w:rFonts w:ascii="Verdana" w:hAnsi="Verdana"/>
        </w:rPr>
        <w:t>derinliği</w:t>
      </w:r>
      <w:r>
        <w:rPr>
          <w:rFonts w:ascii="Verdana" w:hAnsi="Verdana"/>
          <w:spacing w:val="-5"/>
        </w:rPr>
        <w:t xml:space="preserve"> </w:t>
      </w:r>
      <w:r>
        <w:rPr>
          <w:rFonts w:ascii="Verdana" w:hAnsi="Verdana"/>
        </w:rPr>
        <w:t>boru</w:t>
      </w:r>
      <w:r>
        <w:rPr>
          <w:rFonts w:ascii="Verdana" w:hAnsi="Verdana"/>
          <w:spacing w:val="-5"/>
        </w:rPr>
        <w:t xml:space="preserve"> </w:t>
      </w:r>
      <w:r>
        <w:rPr>
          <w:rFonts w:ascii="Verdana" w:hAnsi="Verdana"/>
        </w:rPr>
        <w:t>et</w:t>
      </w:r>
      <w:r>
        <w:rPr>
          <w:rFonts w:ascii="Verdana" w:hAnsi="Verdana"/>
          <w:spacing w:val="-4"/>
        </w:rPr>
        <w:t xml:space="preserve"> </w:t>
      </w:r>
      <w:r>
        <w:rPr>
          <w:rFonts w:ascii="Verdana" w:hAnsi="Verdana"/>
        </w:rPr>
        <w:t>kalınlığının</w:t>
      </w:r>
      <w:r>
        <w:rPr>
          <w:rFonts w:ascii="Verdana" w:hAnsi="Verdana"/>
          <w:spacing w:val="-5"/>
        </w:rPr>
        <w:t xml:space="preserve"> </w:t>
      </w:r>
      <w:r w:rsidR="00802BDE">
        <w:rPr>
          <w:rFonts w:ascii="Verdana" w:hAnsi="Verdana"/>
        </w:rPr>
        <w:t>%</w:t>
      </w:r>
      <w:r w:rsidR="00802BDE">
        <w:rPr>
          <w:rFonts w:ascii="Verdana" w:hAnsi="Verdana"/>
          <w:spacing w:val="-2"/>
        </w:rPr>
        <w:t>10</w:t>
      </w:r>
      <w:r>
        <w:rPr>
          <w:rFonts w:ascii="Verdana" w:hAnsi="Verdana"/>
        </w:rPr>
        <w:t>'u</w:t>
      </w:r>
      <w:r>
        <w:rPr>
          <w:rFonts w:ascii="Verdana" w:hAnsi="Verdana"/>
          <w:spacing w:val="-4"/>
        </w:rPr>
        <w:t xml:space="preserve"> </w:t>
      </w:r>
      <w:r>
        <w:rPr>
          <w:rFonts w:ascii="Verdana" w:hAnsi="Verdana"/>
        </w:rPr>
        <w:t>ve</w:t>
      </w:r>
      <w:r>
        <w:rPr>
          <w:rFonts w:ascii="Verdana" w:hAnsi="Verdana"/>
          <w:spacing w:val="-3"/>
        </w:rPr>
        <w:t xml:space="preserve"> </w:t>
      </w:r>
      <w:r>
        <w:rPr>
          <w:rFonts w:ascii="Verdana" w:hAnsi="Verdana"/>
        </w:rPr>
        <w:t>en</w:t>
      </w:r>
      <w:r>
        <w:rPr>
          <w:rFonts w:ascii="Verdana" w:hAnsi="Verdana"/>
          <w:spacing w:val="-5"/>
        </w:rPr>
        <w:t xml:space="preserve"> </w:t>
      </w:r>
      <w:r>
        <w:rPr>
          <w:rFonts w:ascii="Verdana" w:hAnsi="Verdana"/>
        </w:rPr>
        <w:t>fazla</w:t>
      </w:r>
      <w:r>
        <w:rPr>
          <w:rFonts w:ascii="Verdana" w:hAnsi="Verdana"/>
          <w:spacing w:val="-2"/>
        </w:rPr>
        <w:t xml:space="preserve"> </w:t>
      </w:r>
      <w:r>
        <w:rPr>
          <w:rFonts w:ascii="Verdana" w:hAnsi="Verdana"/>
        </w:rPr>
        <w:t>1.2</w:t>
      </w:r>
      <w:r>
        <w:rPr>
          <w:rFonts w:ascii="Verdana" w:hAnsi="Verdana"/>
          <w:spacing w:val="-2"/>
        </w:rPr>
        <w:t xml:space="preserve"> </w:t>
      </w:r>
      <w:r>
        <w:rPr>
          <w:rFonts w:ascii="Verdana" w:hAnsi="Verdana"/>
        </w:rPr>
        <w:t>mm</w:t>
      </w:r>
      <w:r>
        <w:rPr>
          <w:rFonts w:ascii="Verdana" w:hAnsi="Verdana"/>
          <w:spacing w:val="-4"/>
        </w:rPr>
        <w:t xml:space="preserve"> </w:t>
      </w:r>
      <w:r>
        <w:rPr>
          <w:rFonts w:ascii="Verdana" w:hAnsi="Verdana"/>
          <w:spacing w:val="-2"/>
        </w:rPr>
        <w:t>olacak.</w:t>
      </w:r>
    </w:p>
    <w:p w14:paraId="5D5519A4" w14:textId="77777777" w:rsidR="001E6CA4" w:rsidRDefault="0061689A">
      <w:pPr>
        <w:pStyle w:val="ListeParagraf"/>
        <w:numPr>
          <w:ilvl w:val="0"/>
          <w:numId w:val="13"/>
        </w:numPr>
        <w:tabs>
          <w:tab w:val="left" w:pos="575"/>
        </w:tabs>
        <w:spacing w:line="266" w:lineRule="exact"/>
        <w:ind w:left="575" w:hanging="290"/>
        <w:rPr>
          <w:rFonts w:ascii="Verdana" w:hAnsi="Verdana"/>
        </w:rPr>
      </w:pPr>
      <w:r>
        <w:rPr>
          <w:rFonts w:ascii="Verdana" w:hAnsi="Verdana"/>
        </w:rPr>
        <w:t>Toplam</w:t>
      </w:r>
      <w:r>
        <w:rPr>
          <w:rFonts w:ascii="Verdana" w:hAnsi="Verdana"/>
          <w:spacing w:val="-9"/>
        </w:rPr>
        <w:t xml:space="preserve"> </w:t>
      </w:r>
      <w:r>
        <w:rPr>
          <w:rFonts w:ascii="Verdana" w:hAnsi="Verdana"/>
        </w:rPr>
        <w:t>kaynak</w:t>
      </w:r>
      <w:r>
        <w:rPr>
          <w:rFonts w:ascii="Verdana" w:hAnsi="Verdana"/>
          <w:spacing w:val="-5"/>
        </w:rPr>
        <w:t xml:space="preserve"> </w:t>
      </w:r>
      <w:r>
        <w:rPr>
          <w:rFonts w:ascii="Verdana" w:hAnsi="Verdana"/>
        </w:rPr>
        <w:t>kalınlığı</w:t>
      </w:r>
      <w:r>
        <w:rPr>
          <w:rFonts w:ascii="Verdana" w:hAnsi="Verdana"/>
          <w:spacing w:val="-7"/>
        </w:rPr>
        <w:t xml:space="preserve"> </w:t>
      </w:r>
      <w:r>
        <w:rPr>
          <w:rFonts w:ascii="Verdana" w:hAnsi="Verdana"/>
        </w:rPr>
        <w:t>boru</w:t>
      </w:r>
      <w:r>
        <w:rPr>
          <w:rFonts w:ascii="Verdana" w:hAnsi="Verdana"/>
          <w:spacing w:val="-7"/>
        </w:rPr>
        <w:t xml:space="preserve"> </w:t>
      </w:r>
      <w:r>
        <w:rPr>
          <w:rFonts w:ascii="Verdana" w:hAnsi="Verdana"/>
        </w:rPr>
        <w:t>kalınlığından</w:t>
      </w:r>
      <w:r>
        <w:rPr>
          <w:rFonts w:ascii="Verdana" w:hAnsi="Verdana"/>
          <w:spacing w:val="-7"/>
        </w:rPr>
        <w:t xml:space="preserve"> </w:t>
      </w:r>
      <w:r>
        <w:rPr>
          <w:rFonts w:ascii="Verdana" w:hAnsi="Verdana"/>
        </w:rPr>
        <w:t>az</w:t>
      </w:r>
      <w:r>
        <w:rPr>
          <w:rFonts w:ascii="Verdana" w:hAnsi="Verdana"/>
          <w:spacing w:val="-6"/>
        </w:rPr>
        <w:t xml:space="preserve"> </w:t>
      </w:r>
      <w:r>
        <w:rPr>
          <w:rFonts w:ascii="Verdana" w:hAnsi="Verdana"/>
          <w:spacing w:val="-2"/>
        </w:rPr>
        <w:t>olmayacaktır.</w:t>
      </w:r>
    </w:p>
    <w:p w14:paraId="24C585A4" w14:textId="77777777" w:rsidR="001E6CA4" w:rsidRDefault="0061689A">
      <w:pPr>
        <w:pStyle w:val="Balk3"/>
        <w:numPr>
          <w:ilvl w:val="2"/>
          <w:numId w:val="15"/>
        </w:numPr>
        <w:tabs>
          <w:tab w:val="left" w:pos="1364"/>
        </w:tabs>
        <w:ind w:left="1364" w:hanging="1079"/>
      </w:pPr>
      <w:r>
        <w:t>Radyografik</w:t>
      </w:r>
      <w:r>
        <w:rPr>
          <w:spacing w:val="-7"/>
        </w:rPr>
        <w:t xml:space="preserve"> </w:t>
      </w:r>
      <w:r>
        <w:rPr>
          <w:spacing w:val="-2"/>
        </w:rPr>
        <w:t>muayene</w:t>
      </w:r>
    </w:p>
    <w:p w14:paraId="48A4AEFB" w14:textId="77777777" w:rsidR="001E6CA4" w:rsidRDefault="0061689A">
      <w:pPr>
        <w:pStyle w:val="ListeParagraf"/>
        <w:numPr>
          <w:ilvl w:val="3"/>
          <w:numId w:val="15"/>
        </w:numPr>
        <w:tabs>
          <w:tab w:val="left" w:pos="566"/>
          <w:tab w:val="left" w:pos="568"/>
        </w:tabs>
        <w:spacing w:before="4" w:line="237" w:lineRule="auto"/>
        <w:ind w:right="282"/>
        <w:rPr>
          <w:rFonts w:ascii="Verdana" w:hAnsi="Verdana"/>
        </w:rPr>
      </w:pPr>
      <w:r>
        <w:rPr>
          <w:rFonts w:ascii="Verdana" w:hAnsi="Verdana"/>
        </w:rPr>
        <w:t xml:space="preserve">Kaynak dikişlerinin radyografik muayenesi “X” ışını veya gamma cihazları ile </w:t>
      </w:r>
      <w:r>
        <w:rPr>
          <w:rFonts w:ascii="Verdana" w:hAnsi="Verdana"/>
          <w:spacing w:val="-2"/>
        </w:rPr>
        <w:t>yapılacaktır.</w:t>
      </w:r>
    </w:p>
    <w:p w14:paraId="70D9BB2E" w14:textId="77777777" w:rsidR="001E6CA4" w:rsidRDefault="0061689A">
      <w:pPr>
        <w:pStyle w:val="ListeParagraf"/>
        <w:numPr>
          <w:ilvl w:val="3"/>
          <w:numId w:val="15"/>
        </w:numPr>
        <w:tabs>
          <w:tab w:val="left" w:pos="566"/>
          <w:tab w:val="left" w:pos="568"/>
        </w:tabs>
        <w:spacing w:before="4" w:line="237" w:lineRule="auto"/>
        <w:ind w:right="286"/>
        <w:rPr>
          <w:rFonts w:ascii="Verdana" w:hAnsi="Verdana"/>
        </w:rPr>
      </w:pPr>
      <w:r>
        <w:rPr>
          <w:rFonts w:ascii="Verdana" w:hAnsi="Verdana"/>
        </w:rPr>
        <w:t>Herhangi bir ek yerinin röntgen muayenesinde, yeterli sayıda film çekilerek bütün çevre taranacaktır.</w:t>
      </w:r>
    </w:p>
    <w:p w14:paraId="6BEED868" w14:textId="77777777" w:rsidR="001E6CA4" w:rsidRDefault="0061689A">
      <w:pPr>
        <w:pStyle w:val="ListeParagraf"/>
        <w:numPr>
          <w:ilvl w:val="3"/>
          <w:numId w:val="15"/>
        </w:numPr>
        <w:tabs>
          <w:tab w:val="left" w:pos="566"/>
          <w:tab w:val="left" w:pos="568"/>
        </w:tabs>
        <w:spacing w:before="3" w:line="237" w:lineRule="auto"/>
        <w:ind w:right="287"/>
        <w:rPr>
          <w:rFonts w:ascii="Verdana" w:hAnsi="Verdana"/>
        </w:rPr>
      </w:pPr>
      <w:r>
        <w:rPr>
          <w:rFonts w:ascii="Verdana" w:hAnsi="Verdana"/>
        </w:rPr>
        <w:t>Her film üzerinde ait olduğu yeri belirten yeterli işaretler bulunacaktır. Ayrıca her film için, bir film çekim formu hazırlanarak bu formda kaynak dikişi ve çekim taslağı ile ilgili bütün bilgiler verilecektir.</w:t>
      </w:r>
    </w:p>
    <w:p w14:paraId="44F101FF" w14:textId="77777777" w:rsidR="001E6CA4" w:rsidRDefault="0061689A">
      <w:pPr>
        <w:pStyle w:val="ListeParagraf"/>
        <w:numPr>
          <w:ilvl w:val="3"/>
          <w:numId w:val="15"/>
        </w:numPr>
        <w:tabs>
          <w:tab w:val="left" w:pos="566"/>
          <w:tab w:val="left" w:pos="568"/>
        </w:tabs>
        <w:spacing w:before="6" w:line="237" w:lineRule="auto"/>
        <w:ind w:right="290"/>
        <w:rPr>
          <w:rFonts w:ascii="Verdana" w:hAnsi="Verdana"/>
        </w:rPr>
      </w:pPr>
      <w:r>
        <w:rPr>
          <w:rFonts w:ascii="Verdana" w:hAnsi="Verdana"/>
        </w:rPr>
        <w:t>YÜKLENİCİ, kullanılacak film çekim teknikleri ve çekim yerleri ile ilgili bir plan hazırlayacak ve idarenin onayladığı teknikleri kullanacaktır.</w:t>
      </w:r>
    </w:p>
    <w:p w14:paraId="6CE662FC" w14:textId="238F0493" w:rsidR="001E6CA4" w:rsidRDefault="0061689A">
      <w:pPr>
        <w:pStyle w:val="ListeParagraf"/>
        <w:numPr>
          <w:ilvl w:val="3"/>
          <w:numId w:val="15"/>
        </w:numPr>
        <w:tabs>
          <w:tab w:val="left" w:pos="566"/>
          <w:tab w:val="left" w:pos="568"/>
        </w:tabs>
        <w:spacing w:before="2"/>
        <w:ind w:right="277"/>
        <w:rPr>
          <w:rFonts w:ascii="Verdana" w:hAnsi="Verdana"/>
        </w:rPr>
      </w:pPr>
      <w:r>
        <w:rPr>
          <w:rFonts w:ascii="Verdana" w:hAnsi="Verdana"/>
        </w:rPr>
        <w:t xml:space="preserve">Çekilen filmler “film çekim formları” ile birlikte </w:t>
      </w:r>
      <w:r w:rsidR="00802BDE" w:rsidRPr="004202BD">
        <w:rPr>
          <w:rFonts w:ascii="Verdana" w:hAnsi="Verdana"/>
        </w:rPr>
        <w:t>DİYARBAKIR KARACADAĞ</w:t>
      </w:r>
      <w:r>
        <w:rPr>
          <w:rFonts w:ascii="Verdana" w:hAnsi="Verdana"/>
        </w:rPr>
        <w:t xml:space="preserve"> </w:t>
      </w:r>
      <w:r w:rsidR="00802BDE">
        <w:rPr>
          <w:rFonts w:ascii="Verdana" w:hAnsi="Verdana"/>
        </w:rPr>
        <w:t>OSB’ye</w:t>
      </w:r>
      <w:r>
        <w:rPr>
          <w:rFonts w:ascii="Verdana" w:hAnsi="Verdana"/>
        </w:rPr>
        <w:t xml:space="preserve"> </w:t>
      </w:r>
      <w:r w:rsidR="00802BDE">
        <w:rPr>
          <w:rFonts w:ascii="Verdana" w:hAnsi="Verdana"/>
        </w:rPr>
        <w:t>verilecektir.</w:t>
      </w:r>
      <w:r w:rsidR="00802BDE" w:rsidRPr="004202BD">
        <w:rPr>
          <w:rFonts w:ascii="Verdana" w:hAnsi="Verdana"/>
        </w:rPr>
        <w:t xml:space="preserve"> DİYARBAKIR KARACADAĞ</w:t>
      </w:r>
      <w:r>
        <w:rPr>
          <w:rFonts w:ascii="Verdana" w:hAnsi="Verdana"/>
        </w:rPr>
        <w:t xml:space="preserve"> OSB, </w:t>
      </w:r>
      <w:r w:rsidR="00802BDE">
        <w:rPr>
          <w:rFonts w:ascii="Verdana" w:hAnsi="Verdana"/>
        </w:rPr>
        <w:t>Yüklenicinin</w:t>
      </w:r>
      <w:r>
        <w:rPr>
          <w:rFonts w:ascii="Verdana" w:hAnsi="Verdana"/>
        </w:rPr>
        <w:t xml:space="preserve"> kaynak süpervizörünü filmlerin ilk değerlendirilmesi için görevlendirilebilir, bu kaynakçıların daha yakından kontrolü için de yararlıdır. Ancak asıl değerlendirme </w:t>
      </w:r>
      <w:r w:rsidR="00802BDE" w:rsidRPr="004202BD">
        <w:rPr>
          <w:rFonts w:ascii="Verdana" w:hAnsi="Verdana"/>
        </w:rPr>
        <w:t>DİYARBAKIR KARACADAĞ</w:t>
      </w:r>
      <w:r>
        <w:rPr>
          <w:rFonts w:ascii="Verdana" w:hAnsi="Verdana"/>
        </w:rPr>
        <w:t xml:space="preserve"> OSB tarafından yapılacaktır. İncelenen</w:t>
      </w:r>
      <w:r>
        <w:rPr>
          <w:rFonts w:ascii="Verdana" w:hAnsi="Verdana"/>
          <w:spacing w:val="-1"/>
        </w:rPr>
        <w:t xml:space="preserve"> </w:t>
      </w:r>
      <w:r>
        <w:rPr>
          <w:rFonts w:ascii="Verdana" w:hAnsi="Verdana"/>
        </w:rPr>
        <w:t xml:space="preserve">filmler, “film değerlendirme formu” ile birlikte </w:t>
      </w:r>
      <w:r w:rsidR="00802BDE" w:rsidRPr="004202BD">
        <w:rPr>
          <w:rFonts w:ascii="Verdana" w:hAnsi="Verdana"/>
        </w:rPr>
        <w:t>DİYARBAKIR KARACADAĞ</w:t>
      </w:r>
      <w:r>
        <w:rPr>
          <w:rFonts w:ascii="Verdana" w:hAnsi="Verdana"/>
        </w:rPr>
        <w:t xml:space="preserve"> </w:t>
      </w:r>
      <w:r w:rsidR="00802BDE">
        <w:rPr>
          <w:rFonts w:ascii="Verdana" w:hAnsi="Verdana"/>
        </w:rPr>
        <w:t>OSB’ye</w:t>
      </w:r>
      <w:r>
        <w:rPr>
          <w:rFonts w:ascii="Verdana" w:hAnsi="Verdana"/>
        </w:rPr>
        <w:t xml:space="preserve"> verilecek, bulunan hataların bu </w:t>
      </w:r>
      <w:proofErr w:type="spellStart"/>
      <w:r>
        <w:rPr>
          <w:rFonts w:ascii="Verdana" w:hAnsi="Verdana"/>
        </w:rPr>
        <w:t>spesifikasyon</w:t>
      </w:r>
      <w:proofErr w:type="spellEnd"/>
      <w:r>
        <w:rPr>
          <w:rFonts w:ascii="Verdana" w:hAnsi="Verdana"/>
        </w:rPr>
        <w:t xml:space="preserve"> ve ilgili standartlara uygunluk derecesine bağlı olarak kaynak dikişi kabul edilecek veya tamiratı istenecektir.</w:t>
      </w:r>
    </w:p>
    <w:p w14:paraId="5D704519" w14:textId="77777777" w:rsidR="001E6CA4" w:rsidRDefault="0061689A">
      <w:pPr>
        <w:pStyle w:val="ListeParagraf"/>
        <w:numPr>
          <w:ilvl w:val="2"/>
          <w:numId w:val="15"/>
        </w:numPr>
        <w:tabs>
          <w:tab w:val="left" w:pos="1063"/>
        </w:tabs>
        <w:ind w:right="281" w:firstLine="0"/>
        <w:jc w:val="both"/>
        <w:rPr>
          <w:rFonts w:ascii="Verdana" w:hAnsi="Verdana"/>
        </w:rPr>
      </w:pPr>
      <w:r>
        <w:rPr>
          <w:rFonts w:ascii="Verdana" w:hAnsi="Verdana"/>
          <w:b/>
        </w:rPr>
        <w:t>Hata</w:t>
      </w:r>
      <w:r>
        <w:rPr>
          <w:rFonts w:ascii="Verdana" w:hAnsi="Verdana"/>
          <w:b/>
          <w:spacing w:val="-3"/>
        </w:rPr>
        <w:t xml:space="preserve"> </w:t>
      </w:r>
      <w:r>
        <w:rPr>
          <w:rFonts w:ascii="Verdana" w:hAnsi="Verdana"/>
          <w:b/>
        </w:rPr>
        <w:t>sınırları:</w:t>
      </w:r>
      <w:r>
        <w:rPr>
          <w:rFonts w:ascii="Verdana" w:hAnsi="Verdana"/>
          <w:b/>
          <w:spacing w:val="-4"/>
        </w:rPr>
        <w:t xml:space="preserve"> </w:t>
      </w:r>
      <w:r>
        <w:rPr>
          <w:rFonts w:ascii="Verdana" w:hAnsi="Verdana"/>
        </w:rPr>
        <w:t>Kaynak</w:t>
      </w:r>
      <w:r>
        <w:rPr>
          <w:rFonts w:ascii="Verdana" w:hAnsi="Verdana"/>
          <w:spacing w:val="-5"/>
        </w:rPr>
        <w:t xml:space="preserve"> </w:t>
      </w:r>
      <w:r>
        <w:rPr>
          <w:rFonts w:ascii="Verdana" w:hAnsi="Verdana"/>
        </w:rPr>
        <w:t>hatalarının</w:t>
      </w:r>
      <w:r>
        <w:rPr>
          <w:rFonts w:ascii="Verdana" w:hAnsi="Verdana"/>
          <w:spacing w:val="-5"/>
        </w:rPr>
        <w:t xml:space="preserve"> </w:t>
      </w:r>
      <w:r>
        <w:rPr>
          <w:rFonts w:ascii="Verdana" w:hAnsi="Verdana"/>
        </w:rPr>
        <w:t>kaynak</w:t>
      </w:r>
      <w:r>
        <w:rPr>
          <w:rFonts w:ascii="Verdana" w:hAnsi="Verdana"/>
          <w:spacing w:val="-5"/>
        </w:rPr>
        <w:t xml:space="preserve"> </w:t>
      </w:r>
      <w:r>
        <w:rPr>
          <w:rFonts w:ascii="Verdana" w:hAnsi="Verdana"/>
        </w:rPr>
        <w:t>dikişinin</w:t>
      </w:r>
      <w:r>
        <w:rPr>
          <w:rFonts w:ascii="Verdana" w:hAnsi="Verdana"/>
          <w:spacing w:val="-5"/>
        </w:rPr>
        <w:t xml:space="preserve"> </w:t>
      </w:r>
      <w:r>
        <w:rPr>
          <w:rFonts w:ascii="Verdana" w:hAnsi="Verdana"/>
        </w:rPr>
        <w:t>servis</w:t>
      </w:r>
      <w:r>
        <w:rPr>
          <w:rFonts w:ascii="Verdana" w:hAnsi="Verdana"/>
          <w:spacing w:val="-2"/>
        </w:rPr>
        <w:t xml:space="preserve"> </w:t>
      </w:r>
      <w:r>
        <w:rPr>
          <w:rFonts w:ascii="Verdana" w:hAnsi="Verdana"/>
        </w:rPr>
        <w:t>ömrü</w:t>
      </w:r>
      <w:r>
        <w:rPr>
          <w:rFonts w:ascii="Verdana" w:hAnsi="Verdana"/>
          <w:spacing w:val="-5"/>
        </w:rPr>
        <w:t xml:space="preserve"> </w:t>
      </w:r>
      <w:r>
        <w:rPr>
          <w:rFonts w:ascii="Verdana" w:hAnsi="Verdana"/>
        </w:rPr>
        <w:t>üzerindeki etkisi hataların yeri ve büyüklüğü ile ilişkilidir. Kaynak kökündeki hatalar, en önemli hatalardır. Kaynak dış yüzündeki hatalarda yük çevrimlerine maruz (Isıl dalgalanma, basınç dalgalanması) kaynaklarda kök hataları kadar önemlidirler. Buna karşın kaynak dikişi içerisindeki hatalar daha az tehlikelidir.</w:t>
      </w:r>
    </w:p>
    <w:p w14:paraId="3717AB1F" w14:textId="77777777" w:rsidR="001E6CA4" w:rsidRDefault="0061689A">
      <w:pPr>
        <w:pStyle w:val="GvdeMetni"/>
        <w:ind w:right="282"/>
      </w:pPr>
      <w:r>
        <w:t xml:space="preserve">Bu yüzden bu şartnamede belirtilen hata büyüklüğü sınırının hemen altındaki büyüklükte hatalar, bu hataların yerleri de dikkate alınarak kabul veya ret </w:t>
      </w:r>
      <w:r>
        <w:rPr>
          <w:spacing w:val="-2"/>
        </w:rPr>
        <w:t>edilmelidirler.</w:t>
      </w:r>
    </w:p>
    <w:p w14:paraId="220C9257" w14:textId="77777777" w:rsidR="001E6CA4" w:rsidRDefault="0061689A">
      <w:pPr>
        <w:pStyle w:val="GvdeMetni"/>
        <w:ind w:right="283"/>
      </w:pPr>
      <w:r>
        <w:t xml:space="preserve">Radyografik ve </w:t>
      </w:r>
      <w:proofErr w:type="spellStart"/>
      <w:r>
        <w:t>Ultrasonik</w:t>
      </w:r>
      <w:proofErr w:type="spellEnd"/>
      <w:r>
        <w:t xml:space="preserve"> muayene yöntemleri ile bulunan aşağıdaki türden hatalar "ret" için yeterli olacaktır.</w:t>
      </w:r>
    </w:p>
    <w:p w14:paraId="5756D16C" w14:textId="77777777" w:rsidR="001E6CA4" w:rsidRDefault="0061689A">
      <w:pPr>
        <w:pStyle w:val="ListeParagraf"/>
        <w:numPr>
          <w:ilvl w:val="3"/>
          <w:numId w:val="15"/>
        </w:numPr>
        <w:tabs>
          <w:tab w:val="left" w:pos="567"/>
        </w:tabs>
        <w:spacing w:line="268" w:lineRule="exact"/>
        <w:ind w:left="567" w:hanging="282"/>
        <w:rPr>
          <w:rFonts w:ascii="Verdana" w:hAnsi="Verdana"/>
        </w:rPr>
      </w:pPr>
      <w:r>
        <w:rPr>
          <w:rFonts w:ascii="Verdana" w:hAnsi="Verdana"/>
        </w:rPr>
        <w:t>Herhangi</w:t>
      </w:r>
      <w:r>
        <w:rPr>
          <w:rFonts w:ascii="Verdana" w:hAnsi="Verdana"/>
          <w:spacing w:val="-8"/>
        </w:rPr>
        <w:t xml:space="preserve"> </w:t>
      </w:r>
      <w:r>
        <w:rPr>
          <w:rFonts w:ascii="Verdana" w:hAnsi="Verdana"/>
        </w:rPr>
        <w:t>türden</w:t>
      </w:r>
      <w:r>
        <w:rPr>
          <w:rFonts w:ascii="Verdana" w:hAnsi="Verdana"/>
          <w:spacing w:val="-4"/>
        </w:rPr>
        <w:t xml:space="preserve"> </w:t>
      </w:r>
      <w:r>
        <w:rPr>
          <w:rFonts w:ascii="Verdana" w:hAnsi="Verdana"/>
        </w:rPr>
        <w:t>bir</w:t>
      </w:r>
      <w:r>
        <w:rPr>
          <w:rFonts w:ascii="Verdana" w:hAnsi="Verdana"/>
          <w:spacing w:val="-5"/>
        </w:rPr>
        <w:t xml:space="preserve"> </w:t>
      </w:r>
      <w:r>
        <w:rPr>
          <w:rFonts w:ascii="Verdana" w:hAnsi="Verdana"/>
          <w:spacing w:val="-2"/>
        </w:rPr>
        <w:t>çatlak</w:t>
      </w:r>
    </w:p>
    <w:p w14:paraId="38ACF074" w14:textId="77777777" w:rsidR="001E6CA4" w:rsidRDefault="0061689A">
      <w:pPr>
        <w:pStyle w:val="GvdeMetni"/>
        <w:ind w:right="287"/>
      </w:pPr>
      <w:r>
        <w:t xml:space="preserve">Kaynak dikişi içerisindeki sıcak çatlaklar, dikiş altı (hidrojen) çatlakları ve </w:t>
      </w:r>
      <w:proofErr w:type="spellStart"/>
      <w:r>
        <w:t>branşman</w:t>
      </w:r>
      <w:proofErr w:type="spellEnd"/>
      <w:r>
        <w:t xml:space="preserve"> kaynak altında oluşabilecek tabaka yırtılması çatlakları kabul edilmez.</w:t>
      </w:r>
    </w:p>
    <w:p w14:paraId="5D917246" w14:textId="77777777" w:rsidR="001E6CA4" w:rsidRDefault="0061689A">
      <w:pPr>
        <w:pStyle w:val="ListeParagraf"/>
        <w:numPr>
          <w:ilvl w:val="3"/>
          <w:numId w:val="15"/>
        </w:numPr>
        <w:tabs>
          <w:tab w:val="left" w:pos="567"/>
        </w:tabs>
        <w:spacing w:line="268" w:lineRule="exact"/>
        <w:ind w:left="567" w:hanging="282"/>
        <w:jc w:val="left"/>
        <w:rPr>
          <w:rFonts w:ascii="Verdana" w:hAnsi="Verdana"/>
        </w:rPr>
      </w:pPr>
      <w:r>
        <w:rPr>
          <w:rFonts w:ascii="Verdana" w:hAnsi="Verdana"/>
        </w:rPr>
        <w:t>Kökte</w:t>
      </w:r>
      <w:r>
        <w:rPr>
          <w:rFonts w:ascii="Verdana" w:hAnsi="Verdana"/>
          <w:spacing w:val="-5"/>
        </w:rPr>
        <w:t xml:space="preserve"> </w:t>
      </w:r>
      <w:r>
        <w:rPr>
          <w:rFonts w:ascii="Verdana" w:hAnsi="Verdana"/>
        </w:rPr>
        <w:t>aşın</w:t>
      </w:r>
      <w:r>
        <w:rPr>
          <w:rFonts w:ascii="Verdana" w:hAnsi="Verdana"/>
          <w:spacing w:val="-6"/>
        </w:rPr>
        <w:t xml:space="preserve"> </w:t>
      </w:r>
      <w:r>
        <w:rPr>
          <w:rFonts w:ascii="Verdana" w:hAnsi="Verdana"/>
        </w:rPr>
        <w:t>sarkma</w:t>
      </w:r>
      <w:r>
        <w:rPr>
          <w:rFonts w:ascii="Verdana" w:hAnsi="Verdana"/>
          <w:spacing w:val="-5"/>
        </w:rPr>
        <w:t xml:space="preserve"> </w:t>
      </w:r>
      <w:r>
        <w:rPr>
          <w:rFonts w:ascii="Verdana" w:hAnsi="Verdana"/>
        </w:rPr>
        <w:t>veya</w:t>
      </w:r>
      <w:r>
        <w:rPr>
          <w:rFonts w:ascii="Verdana" w:hAnsi="Verdana"/>
          <w:spacing w:val="-3"/>
        </w:rPr>
        <w:t xml:space="preserve"> </w:t>
      </w:r>
      <w:r>
        <w:rPr>
          <w:rFonts w:ascii="Verdana" w:hAnsi="Verdana"/>
        </w:rPr>
        <w:t>iç</w:t>
      </w:r>
      <w:r>
        <w:rPr>
          <w:rFonts w:ascii="Verdana" w:hAnsi="Verdana"/>
          <w:spacing w:val="-4"/>
        </w:rPr>
        <w:t xml:space="preserve"> </w:t>
      </w:r>
      <w:proofErr w:type="spellStart"/>
      <w:r>
        <w:rPr>
          <w:rFonts w:ascii="Verdana" w:hAnsi="Verdana"/>
          <w:spacing w:val="-2"/>
        </w:rPr>
        <w:t>bükeylik</w:t>
      </w:r>
      <w:proofErr w:type="spellEnd"/>
      <w:r>
        <w:rPr>
          <w:rFonts w:ascii="Verdana" w:hAnsi="Verdana"/>
          <w:spacing w:val="-2"/>
        </w:rPr>
        <w:t>.</w:t>
      </w:r>
    </w:p>
    <w:p w14:paraId="2FD9C2FE" w14:textId="77777777" w:rsidR="001E6CA4" w:rsidRDefault="0061689A">
      <w:pPr>
        <w:pStyle w:val="ListeParagraf"/>
        <w:numPr>
          <w:ilvl w:val="3"/>
          <w:numId w:val="15"/>
        </w:numPr>
        <w:tabs>
          <w:tab w:val="left" w:pos="567"/>
        </w:tabs>
        <w:spacing w:line="268" w:lineRule="exact"/>
        <w:ind w:left="567" w:hanging="282"/>
        <w:jc w:val="left"/>
        <w:rPr>
          <w:rFonts w:ascii="Verdana" w:hAnsi="Verdana"/>
        </w:rPr>
      </w:pPr>
      <w:r>
        <w:rPr>
          <w:rFonts w:ascii="Verdana" w:hAnsi="Verdana"/>
        </w:rPr>
        <w:t>Doğrusal</w:t>
      </w:r>
      <w:r>
        <w:rPr>
          <w:rFonts w:ascii="Verdana" w:hAnsi="Verdana"/>
          <w:spacing w:val="-10"/>
        </w:rPr>
        <w:t xml:space="preserve"> </w:t>
      </w:r>
      <w:r>
        <w:rPr>
          <w:rFonts w:ascii="Verdana" w:hAnsi="Verdana"/>
        </w:rPr>
        <w:t>kök</w:t>
      </w:r>
      <w:r>
        <w:rPr>
          <w:rFonts w:ascii="Verdana" w:hAnsi="Verdana"/>
          <w:spacing w:val="-6"/>
        </w:rPr>
        <w:t xml:space="preserve"> </w:t>
      </w:r>
      <w:r>
        <w:rPr>
          <w:rFonts w:ascii="Verdana" w:hAnsi="Verdana"/>
        </w:rPr>
        <w:t>hataları,</w:t>
      </w:r>
      <w:r>
        <w:rPr>
          <w:rFonts w:ascii="Verdana" w:hAnsi="Verdana"/>
          <w:spacing w:val="-4"/>
        </w:rPr>
        <w:t xml:space="preserve"> </w:t>
      </w:r>
      <w:r>
        <w:rPr>
          <w:rFonts w:ascii="Verdana" w:hAnsi="Verdana"/>
        </w:rPr>
        <w:t>kökte</w:t>
      </w:r>
      <w:r>
        <w:rPr>
          <w:rFonts w:ascii="Verdana" w:hAnsi="Verdana"/>
          <w:spacing w:val="-5"/>
        </w:rPr>
        <w:t xml:space="preserve"> </w:t>
      </w:r>
      <w:proofErr w:type="spellStart"/>
      <w:r>
        <w:rPr>
          <w:rFonts w:ascii="Verdana" w:hAnsi="Verdana"/>
        </w:rPr>
        <w:t>nüfuziyet</w:t>
      </w:r>
      <w:proofErr w:type="spellEnd"/>
      <w:r>
        <w:rPr>
          <w:rFonts w:ascii="Verdana" w:hAnsi="Verdana"/>
          <w:spacing w:val="-6"/>
        </w:rPr>
        <w:t xml:space="preserve"> </w:t>
      </w:r>
      <w:r>
        <w:rPr>
          <w:rFonts w:ascii="Verdana" w:hAnsi="Verdana"/>
        </w:rPr>
        <w:t>noksanlığı</w:t>
      </w:r>
      <w:r>
        <w:rPr>
          <w:rFonts w:ascii="Verdana" w:hAnsi="Verdana"/>
          <w:spacing w:val="-7"/>
        </w:rPr>
        <w:t xml:space="preserve"> </w:t>
      </w:r>
      <w:r>
        <w:rPr>
          <w:rFonts w:ascii="Verdana" w:hAnsi="Verdana"/>
        </w:rPr>
        <w:t>ve</w:t>
      </w:r>
      <w:r>
        <w:rPr>
          <w:rFonts w:ascii="Verdana" w:hAnsi="Verdana"/>
          <w:spacing w:val="-5"/>
        </w:rPr>
        <w:t xml:space="preserve"> </w:t>
      </w:r>
      <w:r>
        <w:rPr>
          <w:rFonts w:ascii="Verdana" w:hAnsi="Verdana"/>
        </w:rPr>
        <w:t>yapışma</w:t>
      </w:r>
      <w:r>
        <w:rPr>
          <w:rFonts w:ascii="Verdana" w:hAnsi="Verdana"/>
          <w:spacing w:val="-5"/>
        </w:rPr>
        <w:t xml:space="preserve"> </w:t>
      </w:r>
      <w:r>
        <w:rPr>
          <w:rFonts w:ascii="Verdana" w:hAnsi="Verdana"/>
          <w:spacing w:val="-2"/>
        </w:rPr>
        <w:t>noksanlığı</w:t>
      </w:r>
    </w:p>
    <w:p w14:paraId="501A62C3" w14:textId="77777777" w:rsidR="001E6CA4" w:rsidRDefault="0061689A">
      <w:pPr>
        <w:pStyle w:val="ListeParagraf"/>
        <w:numPr>
          <w:ilvl w:val="3"/>
          <w:numId w:val="15"/>
        </w:numPr>
        <w:tabs>
          <w:tab w:val="left" w:pos="567"/>
        </w:tabs>
        <w:spacing w:line="268" w:lineRule="exact"/>
        <w:ind w:left="567" w:hanging="282"/>
        <w:jc w:val="left"/>
        <w:rPr>
          <w:rFonts w:ascii="Verdana" w:hAnsi="Verdana"/>
        </w:rPr>
      </w:pPr>
      <w:r>
        <w:rPr>
          <w:rFonts w:ascii="Verdana" w:hAnsi="Verdana"/>
        </w:rPr>
        <w:t>Ağızlama</w:t>
      </w:r>
      <w:r>
        <w:rPr>
          <w:rFonts w:ascii="Verdana" w:hAnsi="Verdana"/>
          <w:spacing w:val="-11"/>
        </w:rPr>
        <w:t xml:space="preserve"> </w:t>
      </w:r>
      <w:r>
        <w:rPr>
          <w:rFonts w:ascii="Verdana" w:hAnsi="Verdana"/>
          <w:spacing w:val="-2"/>
        </w:rPr>
        <w:t>kaçıklığı.</w:t>
      </w:r>
    </w:p>
    <w:p w14:paraId="1F4BC08A" w14:textId="77777777" w:rsidR="001E6CA4" w:rsidRDefault="0061689A">
      <w:pPr>
        <w:pStyle w:val="ListeParagraf"/>
        <w:numPr>
          <w:ilvl w:val="3"/>
          <w:numId w:val="15"/>
        </w:numPr>
        <w:tabs>
          <w:tab w:val="left" w:pos="566"/>
          <w:tab w:val="left" w:pos="568"/>
        </w:tabs>
        <w:ind w:right="286"/>
        <w:jc w:val="left"/>
        <w:rPr>
          <w:rFonts w:ascii="Verdana" w:hAnsi="Verdana"/>
        </w:rPr>
      </w:pPr>
      <w:r>
        <w:rPr>
          <w:rFonts w:ascii="Verdana" w:hAnsi="Verdana"/>
        </w:rPr>
        <w:t>Ara pasolardaki hatalar (Yan Cidar ve pasolar arasında yapışma noksanlığı ve cüruf kalıntıları)</w:t>
      </w:r>
    </w:p>
    <w:p w14:paraId="38261E9D" w14:textId="77777777" w:rsidR="001E6CA4" w:rsidRDefault="0061689A">
      <w:pPr>
        <w:pStyle w:val="ListeParagraf"/>
        <w:numPr>
          <w:ilvl w:val="3"/>
          <w:numId w:val="15"/>
        </w:numPr>
        <w:tabs>
          <w:tab w:val="left" w:pos="566"/>
          <w:tab w:val="left" w:pos="568"/>
        </w:tabs>
        <w:spacing w:line="237" w:lineRule="auto"/>
        <w:ind w:right="287"/>
        <w:jc w:val="left"/>
        <w:rPr>
          <w:rFonts w:ascii="Verdana" w:hAnsi="Verdana"/>
        </w:rPr>
      </w:pPr>
      <w:r>
        <w:rPr>
          <w:rFonts w:ascii="Verdana" w:hAnsi="Verdana"/>
        </w:rPr>
        <w:t>Hata</w:t>
      </w:r>
      <w:r>
        <w:rPr>
          <w:rFonts w:ascii="Verdana" w:hAnsi="Verdana"/>
          <w:spacing w:val="80"/>
        </w:rPr>
        <w:t xml:space="preserve"> </w:t>
      </w:r>
      <w:r>
        <w:rPr>
          <w:rFonts w:ascii="Verdana" w:hAnsi="Verdana"/>
        </w:rPr>
        <w:t>boyu</w:t>
      </w:r>
      <w:r>
        <w:rPr>
          <w:rFonts w:ascii="Verdana" w:hAnsi="Verdana"/>
          <w:spacing w:val="80"/>
        </w:rPr>
        <w:t xml:space="preserve"> </w:t>
      </w:r>
      <w:r>
        <w:rPr>
          <w:rFonts w:ascii="Verdana" w:hAnsi="Verdana"/>
        </w:rPr>
        <w:t>12</w:t>
      </w:r>
      <w:r>
        <w:rPr>
          <w:rFonts w:ascii="Verdana" w:hAnsi="Verdana"/>
          <w:spacing w:val="80"/>
        </w:rPr>
        <w:t xml:space="preserve"> </w:t>
      </w:r>
      <w:r>
        <w:rPr>
          <w:rFonts w:ascii="Verdana" w:hAnsi="Verdana"/>
        </w:rPr>
        <w:t>mm.</w:t>
      </w:r>
      <w:r>
        <w:rPr>
          <w:rFonts w:ascii="Verdana" w:hAnsi="Verdana"/>
          <w:spacing w:val="80"/>
        </w:rPr>
        <w:t xml:space="preserve"> </w:t>
      </w:r>
      <w:r>
        <w:rPr>
          <w:rFonts w:ascii="Verdana" w:hAnsi="Verdana"/>
        </w:rPr>
        <w:t>eni</w:t>
      </w:r>
      <w:r>
        <w:rPr>
          <w:rFonts w:ascii="Verdana" w:hAnsi="Verdana"/>
          <w:spacing w:val="80"/>
        </w:rPr>
        <w:t xml:space="preserve"> </w:t>
      </w:r>
      <w:r>
        <w:rPr>
          <w:rFonts w:ascii="Verdana" w:hAnsi="Verdana"/>
        </w:rPr>
        <w:t>ve</w:t>
      </w:r>
      <w:r>
        <w:rPr>
          <w:rFonts w:ascii="Verdana" w:hAnsi="Verdana"/>
          <w:spacing w:val="80"/>
        </w:rPr>
        <w:t xml:space="preserve"> </w:t>
      </w:r>
      <w:r>
        <w:rPr>
          <w:rFonts w:ascii="Verdana" w:hAnsi="Verdana"/>
        </w:rPr>
        <w:t>yüksekliği</w:t>
      </w:r>
      <w:r>
        <w:rPr>
          <w:rFonts w:ascii="Verdana" w:hAnsi="Verdana"/>
          <w:spacing w:val="80"/>
        </w:rPr>
        <w:t xml:space="preserve"> </w:t>
      </w:r>
      <w:r>
        <w:rPr>
          <w:rFonts w:ascii="Verdana" w:hAnsi="Verdana"/>
        </w:rPr>
        <w:t>1.2</w:t>
      </w:r>
      <w:r>
        <w:rPr>
          <w:rFonts w:ascii="Verdana" w:hAnsi="Verdana"/>
          <w:spacing w:val="80"/>
        </w:rPr>
        <w:t xml:space="preserve"> </w:t>
      </w:r>
      <w:r>
        <w:rPr>
          <w:rFonts w:ascii="Verdana" w:hAnsi="Verdana"/>
        </w:rPr>
        <w:t>mm'yi</w:t>
      </w:r>
      <w:r>
        <w:rPr>
          <w:rFonts w:ascii="Verdana" w:hAnsi="Verdana"/>
          <w:spacing w:val="80"/>
        </w:rPr>
        <w:t xml:space="preserve"> </w:t>
      </w:r>
      <w:r>
        <w:rPr>
          <w:rFonts w:ascii="Verdana" w:hAnsi="Verdana"/>
        </w:rPr>
        <w:t>aşmayacaktır.</w:t>
      </w:r>
      <w:r>
        <w:rPr>
          <w:rFonts w:ascii="Verdana" w:hAnsi="Verdana"/>
          <w:spacing w:val="80"/>
        </w:rPr>
        <w:t xml:space="preserve"> </w:t>
      </w:r>
      <w:r>
        <w:rPr>
          <w:rFonts w:ascii="Verdana" w:hAnsi="Verdana"/>
        </w:rPr>
        <w:t>İki</w:t>
      </w:r>
      <w:r>
        <w:rPr>
          <w:rFonts w:ascii="Verdana" w:hAnsi="Verdana"/>
          <w:spacing w:val="80"/>
        </w:rPr>
        <w:t xml:space="preserve"> </w:t>
      </w:r>
      <w:r>
        <w:rPr>
          <w:rFonts w:ascii="Verdana" w:hAnsi="Verdana"/>
        </w:rPr>
        <w:t>hata arasındaki mesafe en az daha uzun olan hatanın dört misli boyda olacaktır.</w:t>
      </w:r>
    </w:p>
    <w:p w14:paraId="76F890BB" w14:textId="655E761A" w:rsidR="001E6CA4" w:rsidRPr="00802BDE" w:rsidRDefault="0061689A" w:rsidP="00802BDE">
      <w:pPr>
        <w:pStyle w:val="ListeParagraf"/>
        <w:numPr>
          <w:ilvl w:val="3"/>
          <w:numId w:val="15"/>
        </w:numPr>
        <w:tabs>
          <w:tab w:val="left" w:pos="567"/>
        </w:tabs>
        <w:spacing w:line="268" w:lineRule="exact"/>
        <w:ind w:left="567" w:hanging="282"/>
        <w:jc w:val="left"/>
        <w:rPr>
          <w:rFonts w:ascii="Verdana" w:hAnsi="Verdana"/>
        </w:rPr>
      </w:pPr>
      <w:proofErr w:type="spellStart"/>
      <w:proofErr w:type="gramStart"/>
      <w:r>
        <w:rPr>
          <w:rFonts w:ascii="Verdana" w:hAnsi="Verdana"/>
          <w:spacing w:val="-2"/>
        </w:rPr>
        <w:t>Gözenek</w:t>
      </w:r>
      <w:r w:rsidR="00802BDE">
        <w:rPr>
          <w:rFonts w:ascii="Verdana" w:hAnsi="Verdana"/>
          <w:spacing w:val="-2"/>
        </w:rPr>
        <w:t>;</w:t>
      </w:r>
      <w:r w:rsidRPr="00802BDE">
        <w:rPr>
          <w:rFonts w:ascii="Verdana" w:hAnsi="Verdana"/>
        </w:rPr>
        <w:t>Tek</w:t>
      </w:r>
      <w:proofErr w:type="spellEnd"/>
      <w:proofErr w:type="gramEnd"/>
      <w:r w:rsidRPr="00802BDE">
        <w:rPr>
          <w:rFonts w:ascii="Verdana" w:hAnsi="Verdana"/>
          <w:spacing w:val="-8"/>
        </w:rPr>
        <w:t xml:space="preserve"> </w:t>
      </w:r>
      <w:r w:rsidRPr="00802BDE">
        <w:rPr>
          <w:rFonts w:ascii="Verdana" w:hAnsi="Verdana"/>
        </w:rPr>
        <w:t>tek</w:t>
      </w:r>
      <w:r w:rsidRPr="00802BDE">
        <w:rPr>
          <w:rFonts w:ascii="Verdana" w:hAnsi="Verdana"/>
          <w:spacing w:val="-5"/>
        </w:rPr>
        <w:t xml:space="preserve"> </w:t>
      </w:r>
      <w:r w:rsidRPr="00802BDE">
        <w:rPr>
          <w:rFonts w:ascii="Verdana" w:hAnsi="Verdana"/>
        </w:rPr>
        <w:t>gözenek</w:t>
      </w:r>
      <w:r w:rsidRPr="00802BDE">
        <w:rPr>
          <w:rFonts w:ascii="Verdana" w:hAnsi="Verdana"/>
          <w:spacing w:val="-6"/>
        </w:rPr>
        <w:t xml:space="preserve"> </w:t>
      </w:r>
      <w:r w:rsidRPr="00802BDE">
        <w:rPr>
          <w:rFonts w:ascii="Verdana" w:hAnsi="Verdana"/>
        </w:rPr>
        <w:t>ve</w:t>
      </w:r>
      <w:r w:rsidRPr="00802BDE">
        <w:rPr>
          <w:rFonts w:ascii="Verdana" w:hAnsi="Verdana"/>
          <w:spacing w:val="-3"/>
        </w:rPr>
        <w:t xml:space="preserve"> </w:t>
      </w:r>
      <w:r w:rsidRPr="00802BDE">
        <w:rPr>
          <w:rFonts w:ascii="Verdana" w:hAnsi="Verdana"/>
        </w:rPr>
        <w:t>(gaz</w:t>
      </w:r>
      <w:r w:rsidRPr="00802BDE">
        <w:rPr>
          <w:rFonts w:ascii="Verdana" w:hAnsi="Verdana"/>
          <w:spacing w:val="-6"/>
        </w:rPr>
        <w:t xml:space="preserve"> </w:t>
      </w:r>
      <w:r w:rsidRPr="00802BDE">
        <w:rPr>
          <w:rFonts w:ascii="Verdana" w:hAnsi="Verdana"/>
        </w:rPr>
        <w:t>altı</w:t>
      </w:r>
      <w:r w:rsidRPr="00802BDE">
        <w:rPr>
          <w:rFonts w:ascii="Verdana" w:hAnsi="Verdana"/>
          <w:spacing w:val="-5"/>
        </w:rPr>
        <w:t xml:space="preserve"> </w:t>
      </w:r>
      <w:r w:rsidR="00802BDE" w:rsidRPr="00802BDE">
        <w:rPr>
          <w:rFonts w:ascii="Verdana" w:hAnsi="Verdana"/>
        </w:rPr>
        <w:t>kaynağında</w:t>
      </w:r>
      <w:r w:rsidR="00802BDE" w:rsidRPr="00802BDE">
        <w:rPr>
          <w:rFonts w:ascii="Verdana" w:hAnsi="Verdana"/>
          <w:spacing w:val="-3"/>
        </w:rPr>
        <w:t>) tungsten</w:t>
      </w:r>
      <w:r w:rsidRPr="00802BDE">
        <w:rPr>
          <w:rFonts w:ascii="Verdana" w:hAnsi="Verdana"/>
          <w:spacing w:val="-5"/>
        </w:rPr>
        <w:t xml:space="preserve"> </w:t>
      </w:r>
      <w:r w:rsidRPr="00802BDE">
        <w:rPr>
          <w:rFonts w:ascii="Verdana" w:hAnsi="Verdana"/>
        </w:rPr>
        <w:t>kalıntıları</w:t>
      </w:r>
      <w:r w:rsidRPr="00802BDE">
        <w:rPr>
          <w:rFonts w:ascii="Verdana" w:hAnsi="Verdana"/>
          <w:spacing w:val="-5"/>
        </w:rPr>
        <w:t xml:space="preserve"> </w:t>
      </w:r>
      <w:r w:rsidRPr="00802BDE">
        <w:rPr>
          <w:rFonts w:ascii="Verdana" w:hAnsi="Verdana"/>
          <w:spacing w:val="-2"/>
        </w:rPr>
        <w:t>maksimum</w:t>
      </w:r>
    </w:p>
    <w:p w14:paraId="38D53B8A" w14:textId="77777777" w:rsidR="001E6CA4" w:rsidRDefault="0061689A">
      <w:pPr>
        <w:pStyle w:val="ListeParagraf"/>
        <w:numPr>
          <w:ilvl w:val="3"/>
          <w:numId w:val="15"/>
        </w:numPr>
        <w:tabs>
          <w:tab w:val="left" w:pos="566"/>
          <w:tab w:val="left" w:pos="568"/>
        </w:tabs>
        <w:spacing w:line="237" w:lineRule="auto"/>
        <w:ind w:right="282"/>
        <w:jc w:val="left"/>
        <w:rPr>
          <w:rFonts w:ascii="Verdana" w:hAnsi="Verdana"/>
        </w:rPr>
      </w:pPr>
      <w:r>
        <w:rPr>
          <w:rFonts w:ascii="Verdana" w:hAnsi="Verdana"/>
        </w:rPr>
        <w:t xml:space="preserve">Görüntü kalite İndikatörü DIN 54109 tipi </w:t>
      </w:r>
      <w:proofErr w:type="spellStart"/>
      <w:r>
        <w:rPr>
          <w:rFonts w:ascii="Verdana" w:hAnsi="Verdana"/>
        </w:rPr>
        <w:t>penetrametre</w:t>
      </w:r>
      <w:proofErr w:type="spellEnd"/>
      <w:r>
        <w:rPr>
          <w:rFonts w:ascii="Verdana" w:hAnsi="Verdana"/>
        </w:rPr>
        <w:t xml:space="preserve"> kullanılacaktır. Ancak</w:t>
      </w:r>
      <w:r>
        <w:rPr>
          <w:rFonts w:ascii="Verdana" w:hAnsi="Verdana"/>
          <w:spacing w:val="40"/>
        </w:rPr>
        <w:t xml:space="preserve"> </w:t>
      </w:r>
      <w:r>
        <w:rPr>
          <w:rFonts w:ascii="Verdana" w:hAnsi="Verdana"/>
        </w:rPr>
        <w:t xml:space="preserve">özel hallerde daha hassas standart veya özel </w:t>
      </w:r>
      <w:proofErr w:type="spellStart"/>
      <w:r>
        <w:rPr>
          <w:rFonts w:ascii="Verdana" w:hAnsi="Verdana"/>
        </w:rPr>
        <w:t>penetrametreler</w:t>
      </w:r>
      <w:proofErr w:type="spellEnd"/>
      <w:r>
        <w:rPr>
          <w:rFonts w:ascii="Verdana" w:hAnsi="Verdana"/>
        </w:rPr>
        <w:t xml:space="preserve"> isteyebilir.</w:t>
      </w:r>
    </w:p>
    <w:p w14:paraId="6759DC4C" w14:textId="77777777" w:rsidR="001E6CA4" w:rsidRDefault="001E6CA4">
      <w:pPr>
        <w:pStyle w:val="ListeParagraf"/>
        <w:spacing w:line="237" w:lineRule="auto"/>
        <w:jc w:val="left"/>
        <w:rPr>
          <w:rFonts w:ascii="Verdana" w:hAnsi="Verdana"/>
        </w:rPr>
        <w:sectPr w:rsidR="001E6CA4">
          <w:pgSz w:w="11910" w:h="16840"/>
          <w:pgMar w:top="1320" w:right="850" w:bottom="700" w:left="1417" w:header="0" w:footer="504" w:gutter="0"/>
          <w:cols w:space="708"/>
        </w:sectPr>
      </w:pPr>
    </w:p>
    <w:p w14:paraId="7D652E2A" w14:textId="4BA4819F" w:rsidR="001E6CA4" w:rsidRDefault="0061689A">
      <w:pPr>
        <w:pStyle w:val="ListeParagraf"/>
        <w:numPr>
          <w:ilvl w:val="3"/>
          <w:numId w:val="15"/>
        </w:numPr>
        <w:tabs>
          <w:tab w:val="left" w:pos="566"/>
          <w:tab w:val="left" w:pos="568"/>
        </w:tabs>
        <w:spacing w:before="77"/>
        <w:ind w:right="280"/>
        <w:rPr>
          <w:rFonts w:ascii="Verdana" w:hAnsi="Verdana"/>
        </w:rPr>
      </w:pPr>
      <w:r>
        <w:rPr>
          <w:rFonts w:ascii="Verdana" w:hAnsi="Verdana"/>
        </w:rPr>
        <w:lastRenderedPageBreak/>
        <w:t xml:space="preserve">Film üzerinde kaynak görüntüsünün her iki ucunda birer </w:t>
      </w:r>
      <w:proofErr w:type="spellStart"/>
      <w:r>
        <w:rPr>
          <w:rFonts w:ascii="Verdana" w:hAnsi="Verdana"/>
        </w:rPr>
        <w:t>penetrametre</w:t>
      </w:r>
      <w:proofErr w:type="spellEnd"/>
      <w:r>
        <w:rPr>
          <w:rFonts w:ascii="Verdana" w:hAnsi="Verdana"/>
        </w:rPr>
        <w:t xml:space="preserve"> görülmeli, film çekim hassasiyeti bu </w:t>
      </w:r>
      <w:proofErr w:type="spellStart"/>
      <w:r>
        <w:rPr>
          <w:rFonts w:ascii="Verdana" w:hAnsi="Verdana"/>
        </w:rPr>
        <w:t>penetrametrelere</w:t>
      </w:r>
      <w:proofErr w:type="spellEnd"/>
      <w:r>
        <w:rPr>
          <w:rFonts w:ascii="Verdana" w:hAnsi="Verdana"/>
        </w:rPr>
        <w:t xml:space="preserve"> göre </w:t>
      </w:r>
      <w:r w:rsidR="00802BDE">
        <w:rPr>
          <w:rFonts w:ascii="Verdana" w:hAnsi="Verdana"/>
        </w:rPr>
        <w:t>%2</w:t>
      </w:r>
      <w:r>
        <w:rPr>
          <w:rFonts w:ascii="Verdana" w:hAnsi="Verdana"/>
        </w:rPr>
        <w:t xml:space="preserve"> veya daha iyi </w:t>
      </w:r>
      <w:r>
        <w:rPr>
          <w:rFonts w:ascii="Verdana" w:hAnsi="Verdana"/>
          <w:spacing w:val="-2"/>
        </w:rPr>
        <w:t>olmalıdır.</w:t>
      </w:r>
    </w:p>
    <w:p w14:paraId="2DA90A4E" w14:textId="7FC48507" w:rsidR="001E6CA4" w:rsidRDefault="0061689A">
      <w:pPr>
        <w:pStyle w:val="GvdeMetni"/>
        <w:ind w:right="284"/>
      </w:pPr>
      <w:r>
        <w:t>Görüntü kalite İndikatörü (</w:t>
      </w:r>
      <w:proofErr w:type="spellStart"/>
      <w:r>
        <w:t>penetrametre</w:t>
      </w:r>
      <w:proofErr w:type="spellEnd"/>
      <w:r>
        <w:t xml:space="preserve">) ışın kaynağı tarafına konamadığı takdirde filmle parça arasına konabilir, bu takdirde hassasiyet </w:t>
      </w:r>
      <w:r w:rsidR="00802BDE">
        <w:t>%1,5</w:t>
      </w:r>
      <w:r>
        <w:t xml:space="preserve"> tan iyi </w:t>
      </w:r>
      <w:r>
        <w:rPr>
          <w:spacing w:val="-2"/>
        </w:rPr>
        <w:t>olmalıdır.</w:t>
      </w:r>
    </w:p>
    <w:p w14:paraId="48FD0E5A" w14:textId="77777777" w:rsidR="001E6CA4" w:rsidRDefault="0061689A">
      <w:pPr>
        <w:pStyle w:val="ListeParagraf"/>
        <w:numPr>
          <w:ilvl w:val="3"/>
          <w:numId w:val="15"/>
        </w:numPr>
        <w:tabs>
          <w:tab w:val="left" w:pos="566"/>
          <w:tab w:val="left" w:pos="568"/>
        </w:tabs>
        <w:ind w:right="283"/>
        <w:rPr>
          <w:rFonts w:ascii="Verdana" w:hAnsi="Verdana"/>
        </w:rPr>
      </w:pPr>
      <w:r>
        <w:rPr>
          <w:rFonts w:ascii="Verdana" w:hAnsi="Verdana"/>
        </w:rPr>
        <w:t>Film koyuluğu kaynak dikişi üzerinde D= 2-3.5 olmalı, yarı gölge genişliği P=0.2 mm '</w:t>
      </w:r>
      <w:proofErr w:type="spellStart"/>
      <w:r>
        <w:rPr>
          <w:rFonts w:ascii="Verdana" w:hAnsi="Verdana"/>
        </w:rPr>
        <w:t>yi</w:t>
      </w:r>
      <w:proofErr w:type="spellEnd"/>
      <w:r>
        <w:rPr>
          <w:rFonts w:ascii="Verdana" w:hAnsi="Verdana"/>
        </w:rPr>
        <w:t xml:space="preserve"> geçmemelidir.</w:t>
      </w:r>
    </w:p>
    <w:p w14:paraId="2F1C7F7E" w14:textId="77777777" w:rsidR="001E6CA4" w:rsidRDefault="0061689A">
      <w:pPr>
        <w:pStyle w:val="ListeParagraf"/>
        <w:numPr>
          <w:ilvl w:val="3"/>
          <w:numId w:val="15"/>
        </w:numPr>
        <w:tabs>
          <w:tab w:val="left" w:pos="566"/>
          <w:tab w:val="left" w:pos="568"/>
        </w:tabs>
        <w:ind w:right="284"/>
        <w:rPr>
          <w:rFonts w:ascii="Verdana" w:hAnsi="Verdana"/>
        </w:rPr>
      </w:pPr>
      <w:r>
        <w:rPr>
          <w:rFonts w:ascii="Verdana" w:hAnsi="Verdana"/>
        </w:rPr>
        <w:t>Radyasyon şiddetine uygun kalınlıkta görüntü kuvvetlendirici kurşun varaklar kullanılması, hazır paketlenmiş film yerine plastik kasetlerde uygun boylarda kesilmiş film kullanılması tavsiye edilir.</w:t>
      </w:r>
    </w:p>
    <w:p w14:paraId="7353D4B8" w14:textId="77777777" w:rsidR="001E6CA4" w:rsidRDefault="0061689A">
      <w:pPr>
        <w:pStyle w:val="GvdeMetni"/>
        <w:spacing w:line="242" w:lineRule="auto"/>
        <w:ind w:right="284"/>
      </w:pPr>
      <w:r>
        <w:t xml:space="preserve">Işın şiddetine göre kullanılması gereken kurşun ekran kalınlıkları aşağıdaki </w:t>
      </w:r>
      <w:proofErr w:type="spellStart"/>
      <w:r>
        <w:t>Tablo'da</w:t>
      </w:r>
      <w:proofErr w:type="spellEnd"/>
      <w:r>
        <w:t xml:space="preserve"> verilmiştir.</w:t>
      </w:r>
    </w:p>
    <w:p w14:paraId="72148FC6" w14:textId="77777777" w:rsidR="001E6CA4" w:rsidRDefault="001E6CA4">
      <w:pPr>
        <w:pStyle w:val="GvdeMetni"/>
        <w:spacing w:before="16"/>
        <w:ind w:left="0"/>
        <w:jc w:val="left"/>
        <w:rPr>
          <w:sz w:val="20"/>
        </w:rPr>
      </w:pPr>
    </w:p>
    <w:tbl>
      <w:tblPr>
        <w:tblStyle w:val="TableNormal"/>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0"/>
        <w:gridCol w:w="3073"/>
      </w:tblGrid>
      <w:tr w:rsidR="001E6CA4" w14:paraId="0556E301" w14:textId="77777777">
        <w:trPr>
          <w:trHeight w:val="265"/>
        </w:trPr>
        <w:tc>
          <w:tcPr>
            <w:tcW w:w="3070" w:type="dxa"/>
          </w:tcPr>
          <w:p w14:paraId="19DCA5BA" w14:textId="77777777" w:rsidR="001E6CA4" w:rsidRDefault="0061689A">
            <w:pPr>
              <w:pStyle w:val="TableParagraph"/>
              <w:spacing w:line="246" w:lineRule="exact"/>
              <w:ind w:right="2"/>
              <w:jc w:val="center"/>
              <w:rPr>
                <w:b/>
              </w:rPr>
            </w:pPr>
            <w:r>
              <w:rPr>
                <w:b/>
              </w:rPr>
              <w:t>RADYASYON</w:t>
            </w:r>
            <w:r>
              <w:rPr>
                <w:b/>
                <w:spacing w:val="-8"/>
              </w:rPr>
              <w:t xml:space="preserve"> </w:t>
            </w:r>
            <w:r>
              <w:rPr>
                <w:b/>
                <w:spacing w:val="-2"/>
              </w:rPr>
              <w:t>ŞİDDETİ</w:t>
            </w:r>
          </w:p>
        </w:tc>
        <w:tc>
          <w:tcPr>
            <w:tcW w:w="3070" w:type="dxa"/>
          </w:tcPr>
          <w:p w14:paraId="40CEA1B8" w14:textId="77777777" w:rsidR="001E6CA4" w:rsidRDefault="0061689A">
            <w:pPr>
              <w:pStyle w:val="TableParagraph"/>
              <w:spacing w:line="246" w:lineRule="exact"/>
              <w:jc w:val="center"/>
              <w:rPr>
                <w:b/>
              </w:rPr>
            </w:pPr>
            <w:r>
              <w:rPr>
                <w:b/>
              </w:rPr>
              <w:t>ÖN</w:t>
            </w:r>
            <w:r>
              <w:rPr>
                <w:b/>
                <w:spacing w:val="-4"/>
              </w:rPr>
              <w:t xml:space="preserve"> </w:t>
            </w:r>
            <w:r>
              <w:rPr>
                <w:b/>
              </w:rPr>
              <w:t>KURŞUN</w:t>
            </w:r>
            <w:r>
              <w:rPr>
                <w:b/>
                <w:spacing w:val="-3"/>
              </w:rPr>
              <w:t xml:space="preserve"> </w:t>
            </w:r>
            <w:r>
              <w:rPr>
                <w:b/>
                <w:spacing w:val="-4"/>
              </w:rPr>
              <w:t>EKRAN</w:t>
            </w:r>
          </w:p>
        </w:tc>
        <w:tc>
          <w:tcPr>
            <w:tcW w:w="3073" w:type="dxa"/>
          </w:tcPr>
          <w:p w14:paraId="521EDED1" w14:textId="77777777" w:rsidR="001E6CA4" w:rsidRDefault="0061689A">
            <w:pPr>
              <w:pStyle w:val="TableParagraph"/>
              <w:spacing w:line="246" w:lineRule="exact"/>
              <w:ind w:left="5"/>
              <w:jc w:val="center"/>
              <w:rPr>
                <w:b/>
              </w:rPr>
            </w:pPr>
            <w:r>
              <w:rPr>
                <w:b/>
              </w:rPr>
              <w:t>ARKA</w:t>
            </w:r>
            <w:r>
              <w:rPr>
                <w:b/>
                <w:spacing w:val="-6"/>
              </w:rPr>
              <w:t xml:space="preserve"> </w:t>
            </w:r>
            <w:r>
              <w:rPr>
                <w:b/>
              </w:rPr>
              <w:t>KURŞUN</w:t>
            </w:r>
            <w:r>
              <w:rPr>
                <w:b/>
                <w:spacing w:val="-5"/>
              </w:rPr>
              <w:t xml:space="preserve"> </w:t>
            </w:r>
            <w:r>
              <w:rPr>
                <w:b/>
                <w:spacing w:val="-4"/>
              </w:rPr>
              <w:t>EKRAN</w:t>
            </w:r>
          </w:p>
        </w:tc>
      </w:tr>
      <w:tr w:rsidR="001E6CA4" w14:paraId="599FCA74" w14:textId="77777777">
        <w:trPr>
          <w:trHeight w:val="269"/>
        </w:trPr>
        <w:tc>
          <w:tcPr>
            <w:tcW w:w="3070" w:type="dxa"/>
          </w:tcPr>
          <w:p w14:paraId="714F4021" w14:textId="77777777" w:rsidR="001E6CA4" w:rsidRDefault="0061689A">
            <w:pPr>
              <w:pStyle w:val="TableParagraph"/>
              <w:spacing w:line="249" w:lineRule="exact"/>
              <w:jc w:val="center"/>
            </w:pPr>
            <w:r>
              <w:rPr>
                <w:spacing w:val="-4"/>
              </w:rPr>
              <w:t>(</w:t>
            </w:r>
            <w:proofErr w:type="spellStart"/>
            <w:proofErr w:type="gramStart"/>
            <w:r>
              <w:rPr>
                <w:spacing w:val="-4"/>
              </w:rPr>
              <w:t>kV</w:t>
            </w:r>
            <w:proofErr w:type="spellEnd"/>
            <w:proofErr w:type="gramEnd"/>
            <w:r>
              <w:rPr>
                <w:spacing w:val="-4"/>
              </w:rPr>
              <w:t>)</w:t>
            </w:r>
          </w:p>
        </w:tc>
        <w:tc>
          <w:tcPr>
            <w:tcW w:w="3070" w:type="dxa"/>
          </w:tcPr>
          <w:p w14:paraId="085C169F" w14:textId="77777777" w:rsidR="001E6CA4" w:rsidRDefault="0061689A">
            <w:pPr>
              <w:pStyle w:val="TableParagraph"/>
              <w:spacing w:line="249" w:lineRule="exact"/>
              <w:ind w:right="2"/>
              <w:jc w:val="center"/>
            </w:pPr>
            <w:r>
              <w:rPr>
                <w:spacing w:val="-4"/>
              </w:rPr>
              <w:t>(</w:t>
            </w:r>
            <w:proofErr w:type="gramStart"/>
            <w:r>
              <w:rPr>
                <w:spacing w:val="-4"/>
              </w:rPr>
              <w:t>mm</w:t>
            </w:r>
            <w:proofErr w:type="gramEnd"/>
            <w:r>
              <w:rPr>
                <w:spacing w:val="-4"/>
              </w:rPr>
              <w:t>)</w:t>
            </w:r>
          </w:p>
        </w:tc>
        <w:tc>
          <w:tcPr>
            <w:tcW w:w="3073" w:type="dxa"/>
          </w:tcPr>
          <w:p w14:paraId="4FDC8324" w14:textId="77777777" w:rsidR="001E6CA4" w:rsidRDefault="0061689A">
            <w:pPr>
              <w:pStyle w:val="TableParagraph"/>
              <w:spacing w:line="249" w:lineRule="exact"/>
              <w:ind w:left="5" w:right="2"/>
              <w:jc w:val="center"/>
            </w:pPr>
            <w:r>
              <w:rPr>
                <w:spacing w:val="-4"/>
              </w:rPr>
              <w:t>(</w:t>
            </w:r>
            <w:proofErr w:type="spellStart"/>
            <w:proofErr w:type="gramStart"/>
            <w:r>
              <w:rPr>
                <w:spacing w:val="-4"/>
              </w:rPr>
              <w:t>kk</w:t>
            </w:r>
            <w:proofErr w:type="spellEnd"/>
            <w:proofErr w:type="gramEnd"/>
            <w:r>
              <w:rPr>
                <w:spacing w:val="-4"/>
              </w:rPr>
              <w:t>)</w:t>
            </w:r>
          </w:p>
        </w:tc>
      </w:tr>
      <w:tr w:rsidR="001E6CA4" w14:paraId="5FA2C92C" w14:textId="77777777">
        <w:trPr>
          <w:trHeight w:val="265"/>
        </w:trPr>
        <w:tc>
          <w:tcPr>
            <w:tcW w:w="3070" w:type="dxa"/>
          </w:tcPr>
          <w:p w14:paraId="62269DD4" w14:textId="77777777" w:rsidR="001E6CA4" w:rsidRDefault="0061689A">
            <w:pPr>
              <w:pStyle w:val="TableParagraph"/>
              <w:spacing w:line="246" w:lineRule="exact"/>
              <w:ind w:right="3"/>
              <w:jc w:val="center"/>
            </w:pPr>
            <w:r>
              <w:rPr>
                <w:spacing w:val="-4"/>
              </w:rPr>
              <w:t>&lt;120</w:t>
            </w:r>
          </w:p>
        </w:tc>
        <w:tc>
          <w:tcPr>
            <w:tcW w:w="3070" w:type="dxa"/>
          </w:tcPr>
          <w:p w14:paraId="7E81B81C" w14:textId="77777777" w:rsidR="001E6CA4" w:rsidRDefault="0061689A">
            <w:pPr>
              <w:pStyle w:val="TableParagraph"/>
              <w:spacing w:line="246" w:lineRule="exact"/>
              <w:ind w:right="2"/>
              <w:jc w:val="center"/>
            </w:pPr>
            <w:r>
              <w:rPr>
                <w:spacing w:val="-10"/>
              </w:rPr>
              <w:t>-</w:t>
            </w:r>
          </w:p>
        </w:tc>
        <w:tc>
          <w:tcPr>
            <w:tcW w:w="3073" w:type="dxa"/>
          </w:tcPr>
          <w:p w14:paraId="5181122A" w14:textId="77777777" w:rsidR="001E6CA4" w:rsidRDefault="0061689A">
            <w:pPr>
              <w:pStyle w:val="TableParagraph"/>
              <w:spacing w:line="246" w:lineRule="exact"/>
              <w:ind w:left="976"/>
            </w:pPr>
            <w:proofErr w:type="gramStart"/>
            <w:r>
              <w:t>0.1</w:t>
            </w:r>
            <w:r>
              <w:rPr>
                <w:spacing w:val="-6"/>
              </w:rPr>
              <w:t xml:space="preserve"> </w:t>
            </w:r>
            <w:r>
              <w:t>-</w:t>
            </w:r>
            <w:proofErr w:type="gramEnd"/>
            <w:r>
              <w:rPr>
                <w:spacing w:val="-2"/>
              </w:rPr>
              <w:t xml:space="preserve"> </w:t>
            </w:r>
            <w:r>
              <w:rPr>
                <w:spacing w:val="-4"/>
              </w:rPr>
              <w:t>0.15</w:t>
            </w:r>
          </w:p>
        </w:tc>
      </w:tr>
      <w:tr w:rsidR="001E6CA4" w14:paraId="72DD2C85" w14:textId="77777777">
        <w:trPr>
          <w:trHeight w:val="268"/>
        </w:trPr>
        <w:tc>
          <w:tcPr>
            <w:tcW w:w="3070" w:type="dxa"/>
          </w:tcPr>
          <w:p w14:paraId="030C76C1" w14:textId="77777777" w:rsidR="001E6CA4" w:rsidRDefault="0061689A">
            <w:pPr>
              <w:pStyle w:val="TableParagraph"/>
              <w:spacing w:line="248" w:lineRule="exact"/>
              <w:ind w:right="3"/>
              <w:jc w:val="center"/>
            </w:pPr>
            <w:proofErr w:type="gramStart"/>
            <w:r>
              <w:t>120</w:t>
            </w:r>
            <w:r>
              <w:rPr>
                <w:spacing w:val="-4"/>
              </w:rPr>
              <w:t xml:space="preserve"> </w:t>
            </w:r>
            <w:r>
              <w:t>-</w:t>
            </w:r>
            <w:proofErr w:type="gramEnd"/>
            <w:r>
              <w:rPr>
                <w:spacing w:val="-2"/>
              </w:rPr>
              <w:t xml:space="preserve"> </w:t>
            </w:r>
            <w:r>
              <w:rPr>
                <w:spacing w:val="-5"/>
              </w:rPr>
              <w:t>170</w:t>
            </w:r>
          </w:p>
        </w:tc>
        <w:tc>
          <w:tcPr>
            <w:tcW w:w="3070" w:type="dxa"/>
          </w:tcPr>
          <w:p w14:paraId="10346E75" w14:textId="77777777" w:rsidR="001E6CA4" w:rsidRDefault="0061689A">
            <w:pPr>
              <w:pStyle w:val="TableParagraph"/>
              <w:spacing w:line="248" w:lineRule="exact"/>
              <w:ind w:right="4"/>
              <w:jc w:val="center"/>
            </w:pPr>
            <w:r>
              <w:rPr>
                <w:spacing w:val="-4"/>
              </w:rPr>
              <w:t>0.05</w:t>
            </w:r>
          </w:p>
        </w:tc>
        <w:tc>
          <w:tcPr>
            <w:tcW w:w="3073" w:type="dxa"/>
          </w:tcPr>
          <w:p w14:paraId="467E35A7" w14:textId="77777777" w:rsidR="001E6CA4" w:rsidRDefault="0061689A">
            <w:pPr>
              <w:pStyle w:val="TableParagraph"/>
              <w:spacing w:line="248" w:lineRule="exact"/>
              <w:ind w:left="976"/>
            </w:pPr>
            <w:proofErr w:type="gramStart"/>
            <w:r>
              <w:t>0.1</w:t>
            </w:r>
            <w:r>
              <w:rPr>
                <w:spacing w:val="-6"/>
              </w:rPr>
              <w:t xml:space="preserve"> </w:t>
            </w:r>
            <w:r>
              <w:t>-</w:t>
            </w:r>
            <w:proofErr w:type="gramEnd"/>
            <w:r>
              <w:rPr>
                <w:spacing w:val="-2"/>
              </w:rPr>
              <w:t xml:space="preserve"> </w:t>
            </w:r>
            <w:r>
              <w:rPr>
                <w:spacing w:val="-4"/>
              </w:rPr>
              <w:t>0.15</w:t>
            </w:r>
          </w:p>
        </w:tc>
      </w:tr>
      <w:tr w:rsidR="001E6CA4" w14:paraId="3D3A0CF7" w14:textId="77777777">
        <w:trPr>
          <w:trHeight w:val="266"/>
        </w:trPr>
        <w:tc>
          <w:tcPr>
            <w:tcW w:w="3070" w:type="dxa"/>
          </w:tcPr>
          <w:p w14:paraId="2A01D6E4" w14:textId="77777777" w:rsidR="001E6CA4" w:rsidRDefault="0061689A">
            <w:pPr>
              <w:pStyle w:val="TableParagraph"/>
              <w:spacing w:line="246" w:lineRule="exact"/>
              <w:ind w:right="3"/>
              <w:jc w:val="center"/>
            </w:pPr>
            <w:proofErr w:type="gramStart"/>
            <w:r>
              <w:t>170</w:t>
            </w:r>
            <w:r>
              <w:rPr>
                <w:spacing w:val="-4"/>
              </w:rPr>
              <w:t xml:space="preserve"> </w:t>
            </w:r>
            <w:r>
              <w:t>-</w:t>
            </w:r>
            <w:proofErr w:type="gramEnd"/>
            <w:r>
              <w:rPr>
                <w:spacing w:val="-2"/>
              </w:rPr>
              <w:t xml:space="preserve"> </w:t>
            </w:r>
            <w:r>
              <w:rPr>
                <w:spacing w:val="-5"/>
              </w:rPr>
              <w:t>250</w:t>
            </w:r>
          </w:p>
        </w:tc>
        <w:tc>
          <w:tcPr>
            <w:tcW w:w="3070" w:type="dxa"/>
          </w:tcPr>
          <w:p w14:paraId="239DA3F3" w14:textId="77777777" w:rsidR="001E6CA4" w:rsidRDefault="0061689A">
            <w:pPr>
              <w:pStyle w:val="TableParagraph"/>
              <w:spacing w:line="246" w:lineRule="exact"/>
              <w:ind w:right="4"/>
              <w:jc w:val="center"/>
            </w:pPr>
            <w:r>
              <w:rPr>
                <w:spacing w:val="-4"/>
              </w:rPr>
              <w:t>0.10</w:t>
            </w:r>
          </w:p>
        </w:tc>
        <w:tc>
          <w:tcPr>
            <w:tcW w:w="3073" w:type="dxa"/>
          </w:tcPr>
          <w:p w14:paraId="71A760D0" w14:textId="77777777" w:rsidR="001E6CA4" w:rsidRDefault="0061689A">
            <w:pPr>
              <w:pStyle w:val="TableParagraph"/>
              <w:spacing w:line="246" w:lineRule="exact"/>
              <w:ind w:left="976"/>
            </w:pPr>
            <w:proofErr w:type="gramStart"/>
            <w:r>
              <w:t>0.1</w:t>
            </w:r>
            <w:r>
              <w:rPr>
                <w:spacing w:val="-6"/>
              </w:rPr>
              <w:t xml:space="preserve"> </w:t>
            </w:r>
            <w:r>
              <w:t>-</w:t>
            </w:r>
            <w:proofErr w:type="gramEnd"/>
            <w:r>
              <w:rPr>
                <w:spacing w:val="-2"/>
              </w:rPr>
              <w:t xml:space="preserve"> </w:t>
            </w:r>
            <w:r>
              <w:rPr>
                <w:spacing w:val="-4"/>
              </w:rPr>
              <w:t>0.15</w:t>
            </w:r>
          </w:p>
        </w:tc>
      </w:tr>
      <w:tr w:rsidR="001E6CA4" w14:paraId="1F534B90" w14:textId="77777777">
        <w:trPr>
          <w:trHeight w:val="268"/>
        </w:trPr>
        <w:tc>
          <w:tcPr>
            <w:tcW w:w="3070" w:type="dxa"/>
          </w:tcPr>
          <w:p w14:paraId="77102DE1" w14:textId="77777777" w:rsidR="001E6CA4" w:rsidRDefault="0061689A">
            <w:pPr>
              <w:pStyle w:val="TableParagraph"/>
              <w:spacing w:line="248" w:lineRule="exact"/>
              <w:ind w:right="3"/>
              <w:jc w:val="center"/>
            </w:pPr>
            <w:proofErr w:type="gramStart"/>
            <w:r>
              <w:t>250</w:t>
            </w:r>
            <w:r>
              <w:rPr>
                <w:spacing w:val="-4"/>
              </w:rPr>
              <w:t xml:space="preserve"> </w:t>
            </w:r>
            <w:r>
              <w:t>-</w:t>
            </w:r>
            <w:proofErr w:type="gramEnd"/>
            <w:r>
              <w:rPr>
                <w:spacing w:val="-2"/>
              </w:rPr>
              <w:t xml:space="preserve"> </w:t>
            </w:r>
            <w:r>
              <w:rPr>
                <w:spacing w:val="-5"/>
              </w:rPr>
              <w:t>400</w:t>
            </w:r>
          </w:p>
        </w:tc>
        <w:tc>
          <w:tcPr>
            <w:tcW w:w="3070" w:type="dxa"/>
          </w:tcPr>
          <w:p w14:paraId="42BCFBE3" w14:textId="77777777" w:rsidR="001E6CA4" w:rsidRDefault="0061689A">
            <w:pPr>
              <w:pStyle w:val="TableParagraph"/>
              <w:spacing w:line="248" w:lineRule="exact"/>
              <w:ind w:right="4"/>
              <w:jc w:val="center"/>
            </w:pPr>
            <w:r>
              <w:rPr>
                <w:spacing w:val="-4"/>
              </w:rPr>
              <w:t>0.15</w:t>
            </w:r>
          </w:p>
        </w:tc>
        <w:tc>
          <w:tcPr>
            <w:tcW w:w="3073" w:type="dxa"/>
          </w:tcPr>
          <w:p w14:paraId="671803B6" w14:textId="77777777" w:rsidR="001E6CA4" w:rsidRDefault="0061689A">
            <w:pPr>
              <w:pStyle w:val="TableParagraph"/>
              <w:spacing w:line="248" w:lineRule="exact"/>
              <w:ind w:left="5" w:right="4"/>
              <w:jc w:val="center"/>
            </w:pPr>
            <w:r>
              <w:rPr>
                <w:spacing w:val="-4"/>
              </w:rPr>
              <w:t>0.15</w:t>
            </w:r>
          </w:p>
        </w:tc>
      </w:tr>
    </w:tbl>
    <w:p w14:paraId="5986A31C" w14:textId="6F9790A3" w:rsidR="001E6CA4" w:rsidRDefault="0061689A">
      <w:pPr>
        <w:pStyle w:val="ListeParagraf"/>
        <w:numPr>
          <w:ilvl w:val="3"/>
          <w:numId w:val="15"/>
        </w:numPr>
        <w:tabs>
          <w:tab w:val="left" w:pos="566"/>
          <w:tab w:val="left" w:pos="568"/>
        </w:tabs>
        <w:ind w:right="280"/>
        <w:rPr>
          <w:rFonts w:ascii="Verdana" w:hAnsi="Verdana"/>
        </w:rPr>
      </w:pPr>
      <w:r>
        <w:rPr>
          <w:rFonts w:ascii="Verdana" w:hAnsi="Verdana"/>
        </w:rPr>
        <w:t xml:space="preserve">Radyasyon demeti incelenecek düzlemden geçecek şekilde </w:t>
      </w:r>
      <w:r w:rsidR="00B0752A">
        <w:rPr>
          <w:rFonts w:ascii="Verdana" w:hAnsi="Verdana"/>
        </w:rPr>
        <w:t>yönlendirilecektir</w:t>
      </w:r>
      <w:r>
        <w:rPr>
          <w:rFonts w:ascii="Verdana" w:hAnsi="Verdana"/>
        </w:rPr>
        <w:t>. Normal olarak kaynak orta düzlemi radyasyon demetini ikiye bölmelidir. Yani radyasyon demeti merkez ışını, boru yüzeyine dik olmalıdır.</w:t>
      </w:r>
    </w:p>
    <w:p w14:paraId="1D2C542C" w14:textId="77777777" w:rsidR="001E6CA4" w:rsidRDefault="0061689A">
      <w:pPr>
        <w:pStyle w:val="ListeParagraf"/>
        <w:numPr>
          <w:ilvl w:val="3"/>
          <w:numId w:val="15"/>
        </w:numPr>
        <w:tabs>
          <w:tab w:val="left" w:pos="566"/>
          <w:tab w:val="left" w:pos="568"/>
        </w:tabs>
        <w:ind w:right="284"/>
        <w:rPr>
          <w:rFonts w:ascii="Verdana" w:hAnsi="Verdana"/>
        </w:rPr>
      </w:pPr>
      <w:r>
        <w:rPr>
          <w:rFonts w:ascii="Verdana" w:hAnsi="Verdana"/>
        </w:rPr>
        <w:t xml:space="preserve">Işının 5°C den daha fazla sapması halinde mevcut çatlaklar tespit </w:t>
      </w:r>
      <w:r>
        <w:rPr>
          <w:rFonts w:ascii="Verdana" w:hAnsi="Verdana"/>
          <w:spacing w:val="-2"/>
        </w:rPr>
        <w:t>edilemeyebilir.</w:t>
      </w:r>
    </w:p>
    <w:p w14:paraId="48A5DE25" w14:textId="230EDF01" w:rsidR="001E6CA4" w:rsidRDefault="0061689A">
      <w:pPr>
        <w:pStyle w:val="ListeParagraf"/>
        <w:numPr>
          <w:ilvl w:val="3"/>
          <w:numId w:val="15"/>
        </w:numPr>
        <w:tabs>
          <w:tab w:val="left" w:pos="566"/>
          <w:tab w:val="left" w:pos="568"/>
        </w:tabs>
        <w:ind w:right="278"/>
        <w:rPr>
          <w:rFonts w:ascii="Verdana" w:hAnsi="Verdana"/>
        </w:rPr>
      </w:pPr>
      <w:r>
        <w:rPr>
          <w:rFonts w:ascii="Verdana" w:hAnsi="Verdana"/>
        </w:rPr>
        <w:t>Kullanılan filmlerde sis seviyesi D= 0.3'ten fazla olmayacaktır. Standart banyo şartları kullanılacak, developman süresi 4-5 dakika banyo sıcaklığı 20°</w:t>
      </w:r>
      <w:r w:rsidR="00B0752A">
        <w:rPr>
          <w:rFonts w:ascii="Verdana" w:hAnsi="Verdana"/>
        </w:rPr>
        <w:t>C-</w:t>
      </w:r>
      <w:r>
        <w:rPr>
          <w:rFonts w:ascii="Verdana" w:hAnsi="Verdana"/>
        </w:rPr>
        <w:t xml:space="preserve"> 1°C olacaktır. Filmlerin en az 10 yıl muhafaza edileceği düşünülerek son yıkama yapılacaktır. Filmler yaşken incelenmeyecektir.</w:t>
      </w:r>
    </w:p>
    <w:p w14:paraId="1E481A32" w14:textId="18E7FF90" w:rsidR="001E6CA4" w:rsidRDefault="0061689A">
      <w:pPr>
        <w:pStyle w:val="ListeParagraf"/>
        <w:numPr>
          <w:ilvl w:val="3"/>
          <w:numId w:val="15"/>
        </w:numPr>
        <w:tabs>
          <w:tab w:val="left" w:pos="566"/>
          <w:tab w:val="left" w:pos="568"/>
        </w:tabs>
        <w:spacing w:line="237" w:lineRule="auto"/>
        <w:ind w:right="278"/>
        <w:rPr>
          <w:rFonts w:ascii="Verdana" w:hAnsi="Verdana"/>
        </w:rPr>
      </w:pPr>
      <w:r>
        <w:rPr>
          <w:rFonts w:ascii="Verdana" w:hAnsi="Verdana"/>
        </w:rPr>
        <w:t xml:space="preserve">Bütün boru kaynaklarının tam boyunun ve bütün </w:t>
      </w:r>
      <w:proofErr w:type="spellStart"/>
      <w:r>
        <w:rPr>
          <w:rFonts w:ascii="Verdana" w:hAnsi="Verdana"/>
        </w:rPr>
        <w:t>fitting</w:t>
      </w:r>
      <w:r w:rsidR="00B0752A">
        <w:rPr>
          <w:rFonts w:ascii="Verdana" w:hAnsi="Verdana"/>
        </w:rPr>
        <w:t>s</w:t>
      </w:r>
      <w:proofErr w:type="spellEnd"/>
      <w:r>
        <w:rPr>
          <w:rFonts w:ascii="Verdana" w:hAnsi="Verdana"/>
        </w:rPr>
        <w:t xml:space="preserve"> ve </w:t>
      </w:r>
      <w:proofErr w:type="spellStart"/>
      <w:r>
        <w:rPr>
          <w:rFonts w:ascii="Verdana" w:hAnsi="Verdana"/>
        </w:rPr>
        <w:t>branşman</w:t>
      </w:r>
      <w:proofErr w:type="spellEnd"/>
      <w:r>
        <w:rPr>
          <w:rFonts w:ascii="Verdana" w:hAnsi="Verdana"/>
        </w:rPr>
        <w:t xml:space="preserve"> kaynaklarının filmi çekilecektir.</w:t>
      </w:r>
    </w:p>
    <w:p w14:paraId="4F21A117" w14:textId="77777777" w:rsidR="001E6CA4" w:rsidRDefault="0061689A">
      <w:pPr>
        <w:pStyle w:val="ListeParagraf"/>
        <w:numPr>
          <w:ilvl w:val="3"/>
          <w:numId w:val="15"/>
        </w:numPr>
        <w:tabs>
          <w:tab w:val="left" w:pos="567"/>
        </w:tabs>
        <w:spacing w:line="268" w:lineRule="exact"/>
        <w:ind w:left="567" w:hanging="282"/>
        <w:rPr>
          <w:rFonts w:ascii="Verdana" w:hAnsi="Verdana"/>
        </w:rPr>
      </w:pPr>
      <w:r>
        <w:rPr>
          <w:rFonts w:ascii="Verdana" w:hAnsi="Verdana"/>
        </w:rPr>
        <w:t>1.2</w:t>
      </w:r>
      <w:r>
        <w:rPr>
          <w:rFonts w:ascii="Verdana" w:hAnsi="Verdana"/>
          <w:spacing w:val="-6"/>
        </w:rPr>
        <w:t xml:space="preserve"> </w:t>
      </w:r>
      <w:r>
        <w:rPr>
          <w:rFonts w:ascii="Verdana" w:hAnsi="Verdana"/>
          <w:spacing w:val="-7"/>
        </w:rPr>
        <w:t>mm</w:t>
      </w:r>
    </w:p>
    <w:p w14:paraId="582DE0A5" w14:textId="3FD4842E" w:rsidR="001E6CA4" w:rsidRDefault="0061689A">
      <w:pPr>
        <w:pStyle w:val="ListeParagraf"/>
        <w:numPr>
          <w:ilvl w:val="3"/>
          <w:numId w:val="15"/>
        </w:numPr>
        <w:tabs>
          <w:tab w:val="left" w:pos="566"/>
          <w:tab w:val="left" w:pos="568"/>
        </w:tabs>
        <w:ind w:right="284"/>
        <w:rPr>
          <w:rFonts w:ascii="Verdana" w:hAnsi="Verdana"/>
        </w:rPr>
      </w:pPr>
      <w:r>
        <w:rPr>
          <w:rFonts w:ascii="Verdana" w:hAnsi="Verdana"/>
        </w:rPr>
        <w:t>1.2 mm küçük çapta dağınık gözenek, 25 mm kaynak boyunda toplam 5 mm çapa müsaade edilir. Başlıklar arasındaki mesafe büyük boşluk çapının 3 mislinden az olmayacaktır.</w:t>
      </w:r>
    </w:p>
    <w:p w14:paraId="73100C5B" w14:textId="77777777" w:rsidR="001E6CA4" w:rsidRDefault="0061689A">
      <w:pPr>
        <w:pStyle w:val="ListeParagraf"/>
        <w:numPr>
          <w:ilvl w:val="3"/>
          <w:numId w:val="15"/>
        </w:numPr>
        <w:tabs>
          <w:tab w:val="left" w:pos="566"/>
          <w:tab w:val="left" w:pos="568"/>
        </w:tabs>
        <w:ind w:right="284"/>
        <w:rPr>
          <w:rFonts w:ascii="Verdana" w:hAnsi="Verdana"/>
        </w:rPr>
      </w:pPr>
      <w:r>
        <w:rPr>
          <w:rFonts w:ascii="Verdana" w:hAnsi="Verdana"/>
        </w:rPr>
        <w:t>Gözenek Grubu (Başlangıç gözeneği gibi) 6 mm çapında bir çember içerisinde tek tek kabul edilebilecek büyüklükte boşlukların toplam alanı 4 Ad. 0.80 mm çapındaki boşluk alanım aşmamalıdır.</w:t>
      </w:r>
    </w:p>
    <w:p w14:paraId="49B6E6E9" w14:textId="09B7B8F3" w:rsidR="001E6CA4" w:rsidRDefault="0061689A">
      <w:pPr>
        <w:pStyle w:val="Balk3"/>
        <w:numPr>
          <w:ilvl w:val="2"/>
          <w:numId w:val="15"/>
        </w:numPr>
        <w:tabs>
          <w:tab w:val="left" w:pos="1363"/>
        </w:tabs>
        <w:spacing w:line="265" w:lineRule="exact"/>
        <w:ind w:left="1363" w:hanging="1078"/>
        <w:jc w:val="both"/>
      </w:pPr>
      <w:r>
        <w:t>Onarım</w:t>
      </w:r>
      <w:r>
        <w:rPr>
          <w:spacing w:val="-9"/>
        </w:rPr>
        <w:t xml:space="preserve"> </w:t>
      </w:r>
      <w:r>
        <w:t>kaynağı</w:t>
      </w:r>
      <w:r>
        <w:rPr>
          <w:spacing w:val="-7"/>
        </w:rPr>
        <w:t xml:space="preserve"> </w:t>
      </w:r>
      <w:r>
        <w:rPr>
          <w:spacing w:val="-2"/>
        </w:rPr>
        <w:t>i</w:t>
      </w:r>
      <w:r w:rsidR="00802BDE">
        <w:rPr>
          <w:spacing w:val="-2"/>
        </w:rPr>
        <w:t>ş</w:t>
      </w:r>
      <w:r>
        <w:rPr>
          <w:spacing w:val="-2"/>
        </w:rPr>
        <w:t>lemi</w:t>
      </w:r>
    </w:p>
    <w:p w14:paraId="08C54932" w14:textId="167ACE93" w:rsidR="001E6CA4" w:rsidRDefault="0061689A">
      <w:pPr>
        <w:pStyle w:val="GvdeMetni"/>
        <w:ind w:right="278"/>
      </w:pPr>
      <w:r>
        <w:t>Bu</w:t>
      </w:r>
      <w:r>
        <w:rPr>
          <w:spacing w:val="-1"/>
        </w:rPr>
        <w:t xml:space="preserve"> </w:t>
      </w:r>
      <w:r>
        <w:t>şartname ve</w:t>
      </w:r>
      <w:r>
        <w:rPr>
          <w:spacing w:val="-2"/>
        </w:rPr>
        <w:t xml:space="preserve"> </w:t>
      </w:r>
      <w:r>
        <w:t>ilgili</w:t>
      </w:r>
      <w:r>
        <w:rPr>
          <w:spacing w:val="-1"/>
        </w:rPr>
        <w:t xml:space="preserve"> </w:t>
      </w:r>
      <w:r>
        <w:t>standa</w:t>
      </w:r>
      <w:r w:rsidR="00162680">
        <w:t>rt</w:t>
      </w:r>
      <w:r>
        <w:t>lara</w:t>
      </w:r>
      <w:r>
        <w:rPr>
          <w:spacing w:val="-1"/>
        </w:rPr>
        <w:t xml:space="preserve"> </w:t>
      </w:r>
      <w:r>
        <w:t>uygun</w:t>
      </w:r>
      <w:r>
        <w:rPr>
          <w:spacing w:val="-1"/>
        </w:rPr>
        <w:t xml:space="preserve"> </w:t>
      </w:r>
      <w:r>
        <w:t>olmayan</w:t>
      </w:r>
      <w:r>
        <w:rPr>
          <w:spacing w:val="-1"/>
        </w:rPr>
        <w:t xml:space="preserve"> </w:t>
      </w:r>
      <w:r>
        <w:t>kaynakları</w:t>
      </w:r>
      <w:r>
        <w:rPr>
          <w:spacing w:val="-1"/>
        </w:rPr>
        <w:t xml:space="preserve"> </w:t>
      </w:r>
      <w:r w:rsidR="00802BDE" w:rsidRPr="004202BD">
        <w:t>DİYARBAKIR KARACADAĞ</w:t>
      </w:r>
      <w:r w:rsidR="00802BDE">
        <w:t xml:space="preserve"> </w:t>
      </w:r>
      <w:r>
        <w:t>OSB’</w:t>
      </w:r>
      <w:r w:rsidR="00802BDE">
        <w:t>n</w:t>
      </w:r>
      <w:r>
        <w:t>in önceden onayı alınarak tamir edilebilir veya tamamen temizlenerek yeniden yapılabilir. Ancak, kapalı pasosunun yapımından hemen sonra, kaynak</w:t>
      </w:r>
      <w:r>
        <w:rPr>
          <w:spacing w:val="40"/>
        </w:rPr>
        <w:t xml:space="preserve"> </w:t>
      </w:r>
      <w:r>
        <w:t>ön tav sıcaklığının altına düşmeden, yanma çentiklerinin ve kaba görünüşlü kaynağın tasdiki için bu müsaadeye gerek yoktur. Bunun dışında tahribatsız muayenesi tamamlanmadan hiçbir kaynağın tamirine kalkışılmayacaktır.</w:t>
      </w:r>
    </w:p>
    <w:p w14:paraId="1395C0C2" w14:textId="77777777" w:rsidR="001E6CA4" w:rsidRDefault="0061689A">
      <w:pPr>
        <w:pStyle w:val="GvdeMetni"/>
        <w:ind w:right="279"/>
      </w:pPr>
      <w:r>
        <w:t>Tamir kaynakları için özel prosedürler hazırlanacak ve yapılan testlerle tamirat şeklinin uygun olduğu görülecektir. Tamir prosedürünün etkisi metalografik</w:t>
      </w:r>
      <w:r>
        <w:rPr>
          <w:spacing w:val="40"/>
        </w:rPr>
        <w:t xml:space="preserve"> </w:t>
      </w:r>
      <w:r>
        <w:t>olarak da araştırılacaktır.</w:t>
      </w:r>
    </w:p>
    <w:p w14:paraId="731091CA" w14:textId="77777777" w:rsidR="001E6CA4" w:rsidRDefault="0061689A">
      <w:pPr>
        <w:pStyle w:val="GvdeMetni"/>
        <w:ind w:right="290"/>
      </w:pPr>
      <w:r>
        <w:t>Tamir edilen kaynak orijinal kaynağın tabi tutulduğu tahribatsız muayenelere ve buna ilaveten isteyebileceği muayenelere tabi tutulur.</w:t>
      </w:r>
    </w:p>
    <w:p w14:paraId="5DB5DEE1" w14:textId="5E785253" w:rsidR="001E6CA4" w:rsidRDefault="0061689A">
      <w:pPr>
        <w:pStyle w:val="GvdeMetni"/>
        <w:ind w:right="288"/>
      </w:pPr>
      <w:r>
        <w:t>Tamir başarılı olmamış ise tekrar tamire müsaade edilmez, hata sebebi araştırılıp giderildikten sonra kesilerek kaynak ağızları açılıp tekrar kaynatılır.</w:t>
      </w:r>
    </w:p>
    <w:p w14:paraId="2534382E" w14:textId="77777777" w:rsidR="001E6CA4" w:rsidRDefault="001E6CA4">
      <w:pPr>
        <w:pStyle w:val="GvdeMetni"/>
        <w:sectPr w:rsidR="001E6CA4">
          <w:pgSz w:w="11910" w:h="16840"/>
          <w:pgMar w:top="1320" w:right="850" w:bottom="700" w:left="1417" w:header="0" w:footer="504" w:gutter="0"/>
          <w:cols w:space="708"/>
        </w:sectPr>
      </w:pPr>
    </w:p>
    <w:p w14:paraId="5F5BF967" w14:textId="77777777" w:rsidR="001E6CA4" w:rsidRDefault="0061689A">
      <w:pPr>
        <w:pStyle w:val="GvdeMetni"/>
        <w:spacing w:before="77"/>
        <w:ind w:right="213"/>
        <w:jc w:val="left"/>
      </w:pPr>
      <w:r>
        <w:lastRenderedPageBreak/>
        <w:t>Borunun kısalması sakıncalı ise en az 30 cm. boyunda bir ara parçası</w:t>
      </w:r>
      <w:r>
        <w:rPr>
          <w:spacing w:val="-2"/>
        </w:rPr>
        <w:t xml:space="preserve"> </w:t>
      </w:r>
      <w:r>
        <w:t>kullanılacak şekilde boru kesilir.</w:t>
      </w:r>
    </w:p>
    <w:p w14:paraId="667BC333" w14:textId="77777777" w:rsidR="001E6CA4" w:rsidRDefault="0061689A">
      <w:pPr>
        <w:pStyle w:val="GvdeMetni"/>
        <w:spacing w:before="1"/>
        <w:jc w:val="left"/>
      </w:pPr>
      <w:r>
        <w:t>Bütün</w:t>
      </w:r>
      <w:r>
        <w:rPr>
          <w:spacing w:val="-8"/>
        </w:rPr>
        <w:t xml:space="preserve"> </w:t>
      </w:r>
      <w:r>
        <w:t>tamir</w:t>
      </w:r>
      <w:r>
        <w:rPr>
          <w:spacing w:val="-5"/>
        </w:rPr>
        <w:t xml:space="preserve"> </w:t>
      </w:r>
      <w:r>
        <w:t>işlemlerinin</w:t>
      </w:r>
      <w:r>
        <w:rPr>
          <w:spacing w:val="-5"/>
        </w:rPr>
        <w:t xml:space="preserve"> </w:t>
      </w:r>
      <w:r>
        <w:t>kayıtları</w:t>
      </w:r>
      <w:r>
        <w:rPr>
          <w:spacing w:val="-9"/>
        </w:rPr>
        <w:t xml:space="preserve"> </w:t>
      </w:r>
      <w:r>
        <w:rPr>
          <w:spacing w:val="-2"/>
        </w:rPr>
        <w:t>tutulacaktır.</w:t>
      </w:r>
    </w:p>
    <w:p w14:paraId="34FC731D" w14:textId="77777777" w:rsidR="001E6CA4" w:rsidRDefault="0061689A">
      <w:pPr>
        <w:pStyle w:val="GvdeMetni"/>
        <w:spacing w:before="34"/>
        <w:ind w:left="0"/>
        <w:jc w:val="left"/>
        <w:rPr>
          <w:sz w:val="20"/>
        </w:rPr>
      </w:pPr>
      <w:r>
        <w:rPr>
          <w:noProof/>
          <w:sz w:val="20"/>
        </w:rPr>
        <mc:AlternateContent>
          <mc:Choice Requires="wpg">
            <w:drawing>
              <wp:anchor distT="0" distB="0" distL="0" distR="0" simplePos="0" relativeHeight="487588864" behindDoc="1" locked="0" layoutInCell="1" allowOverlap="1" wp14:anchorId="6CA51714" wp14:editId="14735DB1">
                <wp:simplePos x="0" y="0"/>
                <wp:positionH relativeFrom="page">
                  <wp:posOffset>1099108</wp:posOffset>
                </wp:positionH>
                <wp:positionV relativeFrom="paragraph">
                  <wp:posOffset>191694</wp:posOffset>
                </wp:positionV>
                <wp:extent cx="5812155" cy="603313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2155" cy="6033135"/>
                          <a:chOff x="0" y="0"/>
                          <a:chExt cx="5812155" cy="6033135"/>
                        </a:xfrm>
                      </wpg:grpSpPr>
                      <pic:pic xmlns:pic="http://schemas.openxmlformats.org/drawingml/2006/picture">
                        <pic:nvPicPr>
                          <pic:cNvPr id="6" name="Image 6"/>
                          <pic:cNvPicPr/>
                        </pic:nvPicPr>
                        <pic:blipFill>
                          <a:blip r:embed="rId11" cstate="print"/>
                          <a:stretch>
                            <a:fillRect/>
                          </a:stretch>
                        </pic:blipFill>
                        <pic:spPr>
                          <a:xfrm>
                            <a:off x="17856" y="18160"/>
                            <a:ext cx="5756275" cy="5939321"/>
                          </a:xfrm>
                          <a:prstGeom prst="rect">
                            <a:avLst/>
                          </a:prstGeom>
                        </pic:spPr>
                      </pic:pic>
                      <wps:wsp>
                        <wps:cNvPr id="7" name="Graphic 7"/>
                        <wps:cNvSpPr/>
                        <wps:spPr>
                          <a:xfrm>
                            <a:off x="0" y="0"/>
                            <a:ext cx="5812155" cy="6033135"/>
                          </a:xfrm>
                          <a:custGeom>
                            <a:avLst/>
                            <a:gdLst/>
                            <a:ahLst/>
                            <a:cxnLst/>
                            <a:rect l="l" t="t" r="r" b="b"/>
                            <a:pathLst>
                              <a:path w="5812155" h="6033135">
                                <a:moveTo>
                                  <a:pt x="5775325" y="6014351"/>
                                </a:moveTo>
                                <a:lnTo>
                                  <a:pt x="18288" y="6014351"/>
                                </a:lnTo>
                                <a:lnTo>
                                  <a:pt x="18288" y="6032627"/>
                                </a:lnTo>
                                <a:lnTo>
                                  <a:pt x="5775325" y="6032627"/>
                                </a:lnTo>
                                <a:lnTo>
                                  <a:pt x="5775325" y="6014351"/>
                                </a:lnTo>
                                <a:close/>
                              </a:path>
                              <a:path w="5812155" h="6033135">
                                <a:moveTo>
                                  <a:pt x="5775325" y="0"/>
                                </a:moveTo>
                                <a:lnTo>
                                  <a:pt x="18288" y="0"/>
                                </a:lnTo>
                                <a:lnTo>
                                  <a:pt x="0" y="0"/>
                                </a:lnTo>
                                <a:lnTo>
                                  <a:pt x="0" y="18288"/>
                                </a:lnTo>
                                <a:lnTo>
                                  <a:pt x="0" y="5996051"/>
                                </a:lnTo>
                                <a:lnTo>
                                  <a:pt x="0" y="6014339"/>
                                </a:lnTo>
                                <a:lnTo>
                                  <a:pt x="18288" y="6014339"/>
                                </a:lnTo>
                                <a:lnTo>
                                  <a:pt x="5775325" y="6014339"/>
                                </a:lnTo>
                                <a:lnTo>
                                  <a:pt x="5775325" y="5996051"/>
                                </a:lnTo>
                                <a:lnTo>
                                  <a:pt x="18288" y="5996051"/>
                                </a:lnTo>
                                <a:lnTo>
                                  <a:pt x="18288" y="18288"/>
                                </a:lnTo>
                                <a:lnTo>
                                  <a:pt x="5775325" y="18288"/>
                                </a:lnTo>
                                <a:lnTo>
                                  <a:pt x="5775325" y="0"/>
                                </a:lnTo>
                                <a:close/>
                              </a:path>
                              <a:path w="5812155" h="6033135">
                                <a:moveTo>
                                  <a:pt x="5811977" y="18288"/>
                                </a:moveTo>
                                <a:lnTo>
                                  <a:pt x="5793689" y="18288"/>
                                </a:lnTo>
                                <a:lnTo>
                                  <a:pt x="5793689" y="0"/>
                                </a:lnTo>
                                <a:lnTo>
                                  <a:pt x="5775401" y="0"/>
                                </a:lnTo>
                                <a:lnTo>
                                  <a:pt x="5775401" y="18288"/>
                                </a:lnTo>
                                <a:lnTo>
                                  <a:pt x="5775401" y="5996051"/>
                                </a:lnTo>
                                <a:lnTo>
                                  <a:pt x="5775401" y="6014339"/>
                                </a:lnTo>
                                <a:lnTo>
                                  <a:pt x="5793689" y="6014339"/>
                                </a:lnTo>
                                <a:lnTo>
                                  <a:pt x="5775401" y="6014351"/>
                                </a:lnTo>
                                <a:lnTo>
                                  <a:pt x="5775401" y="6032627"/>
                                </a:lnTo>
                                <a:lnTo>
                                  <a:pt x="5793689" y="6032627"/>
                                </a:lnTo>
                                <a:lnTo>
                                  <a:pt x="5811977" y="6032627"/>
                                </a:lnTo>
                                <a:lnTo>
                                  <a:pt x="5811977" y="6014351"/>
                                </a:lnTo>
                                <a:lnTo>
                                  <a:pt x="5811977" y="5996063"/>
                                </a:lnTo>
                                <a:lnTo>
                                  <a:pt x="5793689" y="5996063"/>
                                </a:lnTo>
                                <a:lnTo>
                                  <a:pt x="5811977" y="5996051"/>
                                </a:lnTo>
                                <a:lnTo>
                                  <a:pt x="5811977" y="1828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A3F16A0" id="Group 5" o:spid="_x0000_s1026" style="position:absolute;margin-left:86.55pt;margin-top:15.1pt;width:457.65pt;height:475.05pt;z-index:-15727616;mso-wrap-distance-left:0;mso-wrap-distance-right:0;mso-position-horizontal-relative:page" coordsize="58121,603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178;top:181;width:57563;height:59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">
                  <v:imagedata r:id="rId12" o:title=""/>
                </v:shape>
                <v:shape id="Graphic 7" o:spid="_x0000_s1028" style="position:absolute;width:58121;height:60331;visibility:visible;mso-wrap-style:square;v-text-anchor:top" coordsize="5812155,603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" path="m5775325,6014351r-5757037,l18288,6032627r5757037,l5775325,6014351xem5775325,l18288,,,,,18288,,5996051r,18288l18288,6014339r5757037,l5775325,5996051r-5757037,l18288,18288r5757037,l5775325,xem5811977,18288r-18288,l5793689,r-18288,l5775401,18288r,5977763l5775401,6014339r18288,l5775401,6014351r,18276l5793689,6032627r18288,l5811977,6014351r,-18288l5793689,5996063r18288,-12l5811977,18288xe" fillcolor="black" stroked="f">
                  <v:path arrowok="t"/>
                </v:shape>
                <w10:wrap type="topAndBottom" anchorx="page"/>
              </v:group>
            </w:pict>
          </mc:Fallback>
        </mc:AlternateContent>
      </w:r>
    </w:p>
    <w:p w14:paraId="53D8F57A" w14:textId="77777777" w:rsidR="001E6CA4" w:rsidRDefault="0061689A">
      <w:pPr>
        <w:pStyle w:val="Balk3"/>
        <w:spacing w:before="266" w:line="240" w:lineRule="auto"/>
        <w:ind w:left="6" w:right="2"/>
        <w:jc w:val="center"/>
      </w:pPr>
      <w:r>
        <w:t>ÇEŞİTLİ</w:t>
      </w:r>
      <w:r>
        <w:rPr>
          <w:spacing w:val="-7"/>
        </w:rPr>
        <w:t xml:space="preserve"> </w:t>
      </w:r>
      <w:r>
        <w:t>KAYNAK</w:t>
      </w:r>
      <w:r>
        <w:rPr>
          <w:spacing w:val="-5"/>
        </w:rPr>
        <w:t xml:space="preserve"> </w:t>
      </w:r>
      <w:r>
        <w:rPr>
          <w:spacing w:val="-2"/>
        </w:rPr>
        <w:t>HATALARI</w:t>
      </w:r>
    </w:p>
    <w:p w14:paraId="454E3046" w14:textId="77777777" w:rsidR="001E6CA4" w:rsidRDefault="001E6CA4">
      <w:pPr>
        <w:pStyle w:val="GvdeMetni"/>
        <w:spacing w:before="123"/>
        <w:ind w:left="0"/>
        <w:jc w:val="left"/>
        <w:rPr>
          <w:b/>
        </w:rPr>
      </w:pPr>
    </w:p>
    <w:p w14:paraId="639EB6EF" w14:textId="77777777" w:rsidR="001E6CA4" w:rsidRDefault="0061689A">
      <w:pPr>
        <w:ind w:left="6" w:right="3"/>
        <w:jc w:val="center"/>
        <w:rPr>
          <w:rFonts w:ascii="Calibri" w:hAnsi="Calibri"/>
          <w:i/>
          <w:sz w:val="24"/>
        </w:rPr>
      </w:pPr>
      <w:r>
        <w:rPr>
          <w:rFonts w:ascii="Calibri" w:hAnsi="Calibri"/>
          <w:i/>
          <w:sz w:val="24"/>
        </w:rPr>
        <w:t>8”-6”-</w:t>
      </w:r>
      <w:r>
        <w:rPr>
          <w:rFonts w:ascii="Calibri" w:hAnsi="Calibri"/>
          <w:i/>
          <w:spacing w:val="-2"/>
          <w:sz w:val="24"/>
        </w:rPr>
        <w:t xml:space="preserve"> </w:t>
      </w:r>
      <w:r>
        <w:rPr>
          <w:rFonts w:ascii="Calibri" w:hAnsi="Calibri"/>
          <w:i/>
          <w:sz w:val="24"/>
        </w:rPr>
        <w:t>4”-3”-2”</w:t>
      </w:r>
      <w:r>
        <w:rPr>
          <w:rFonts w:ascii="Calibri" w:hAnsi="Calibri"/>
          <w:i/>
          <w:spacing w:val="-2"/>
          <w:sz w:val="24"/>
        </w:rPr>
        <w:t xml:space="preserve"> </w:t>
      </w:r>
      <w:r>
        <w:rPr>
          <w:rFonts w:ascii="Calibri" w:hAnsi="Calibri"/>
          <w:i/>
          <w:sz w:val="24"/>
        </w:rPr>
        <w:t>(GÖMÜLÜ)</w:t>
      </w:r>
      <w:r>
        <w:rPr>
          <w:rFonts w:ascii="Calibri" w:hAnsi="Calibri"/>
          <w:i/>
          <w:spacing w:val="-3"/>
          <w:sz w:val="24"/>
        </w:rPr>
        <w:t xml:space="preserve"> </w:t>
      </w:r>
      <w:r>
        <w:rPr>
          <w:rFonts w:ascii="Calibri" w:hAnsi="Calibri"/>
          <w:i/>
          <w:sz w:val="24"/>
        </w:rPr>
        <w:t>ÇELİK</w:t>
      </w:r>
      <w:r>
        <w:rPr>
          <w:rFonts w:ascii="Calibri" w:hAnsi="Calibri"/>
          <w:i/>
          <w:spacing w:val="-2"/>
          <w:sz w:val="24"/>
        </w:rPr>
        <w:t xml:space="preserve"> </w:t>
      </w:r>
      <w:r>
        <w:rPr>
          <w:rFonts w:ascii="Calibri" w:hAnsi="Calibri"/>
          <w:i/>
          <w:sz w:val="24"/>
        </w:rPr>
        <w:t>VANA</w:t>
      </w:r>
      <w:r>
        <w:rPr>
          <w:rFonts w:ascii="Calibri" w:hAnsi="Calibri"/>
          <w:i/>
          <w:spacing w:val="-1"/>
          <w:sz w:val="24"/>
        </w:rPr>
        <w:t xml:space="preserve"> </w:t>
      </w:r>
      <w:r>
        <w:rPr>
          <w:rFonts w:ascii="Calibri" w:hAnsi="Calibri"/>
          <w:i/>
          <w:spacing w:val="-2"/>
          <w:sz w:val="24"/>
        </w:rPr>
        <w:t>MONTAJI</w:t>
      </w:r>
    </w:p>
    <w:p w14:paraId="5ADCCFEE" w14:textId="77777777" w:rsidR="001E6CA4" w:rsidRDefault="001E6CA4">
      <w:pPr>
        <w:pStyle w:val="GvdeMetni"/>
        <w:ind w:left="0"/>
        <w:jc w:val="left"/>
        <w:rPr>
          <w:rFonts w:ascii="Calibri"/>
          <w:i/>
          <w:sz w:val="24"/>
        </w:rPr>
      </w:pPr>
    </w:p>
    <w:p w14:paraId="6421C6E2" w14:textId="77777777" w:rsidR="001E6CA4" w:rsidRDefault="0061689A">
      <w:pPr>
        <w:ind w:left="285"/>
        <w:rPr>
          <w:rFonts w:ascii="Calibri" w:hAnsi="Calibri"/>
          <w:sz w:val="24"/>
        </w:rPr>
      </w:pPr>
      <w:r>
        <w:rPr>
          <w:rFonts w:ascii="Calibri" w:hAnsi="Calibri"/>
          <w:sz w:val="24"/>
        </w:rPr>
        <w:t>Bu</w:t>
      </w:r>
      <w:r>
        <w:rPr>
          <w:rFonts w:ascii="Calibri" w:hAnsi="Calibri"/>
          <w:spacing w:val="-3"/>
          <w:sz w:val="24"/>
        </w:rPr>
        <w:t xml:space="preserve"> </w:t>
      </w:r>
      <w:r>
        <w:rPr>
          <w:rFonts w:ascii="Calibri" w:hAnsi="Calibri"/>
          <w:sz w:val="24"/>
        </w:rPr>
        <w:t>fiyat</w:t>
      </w:r>
      <w:r>
        <w:rPr>
          <w:rFonts w:ascii="Calibri" w:hAnsi="Calibri"/>
          <w:spacing w:val="-3"/>
          <w:sz w:val="24"/>
        </w:rPr>
        <w:t xml:space="preserve"> </w:t>
      </w:r>
      <w:r>
        <w:rPr>
          <w:rFonts w:ascii="Calibri" w:hAnsi="Calibri"/>
          <w:sz w:val="24"/>
        </w:rPr>
        <w:t>çelik</w:t>
      </w:r>
      <w:r>
        <w:rPr>
          <w:rFonts w:ascii="Calibri" w:hAnsi="Calibri"/>
          <w:spacing w:val="-2"/>
          <w:sz w:val="24"/>
        </w:rPr>
        <w:t xml:space="preserve"> </w:t>
      </w:r>
      <w:r>
        <w:rPr>
          <w:rFonts w:ascii="Calibri" w:hAnsi="Calibri"/>
          <w:sz w:val="24"/>
        </w:rPr>
        <w:t>dağıtım</w:t>
      </w:r>
      <w:r>
        <w:rPr>
          <w:rFonts w:ascii="Calibri" w:hAnsi="Calibri"/>
          <w:spacing w:val="-4"/>
          <w:sz w:val="24"/>
        </w:rPr>
        <w:t xml:space="preserve"> </w:t>
      </w:r>
      <w:r>
        <w:rPr>
          <w:rFonts w:ascii="Calibri" w:hAnsi="Calibri"/>
          <w:sz w:val="24"/>
        </w:rPr>
        <w:t>hattına</w:t>
      </w:r>
      <w:r>
        <w:rPr>
          <w:rFonts w:ascii="Calibri" w:hAnsi="Calibri"/>
          <w:spacing w:val="-3"/>
          <w:sz w:val="24"/>
        </w:rPr>
        <w:t xml:space="preserve"> </w:t>
      </w:r>
      <w:r>
        <w:rPr>
          <w:rFonts w:ascii="Calibri" w:hAnsi="Calibri"/>
          <w:sz w:val="24"/>
        </w:rPr>
        <w:t>monte</w:t>
      </w:r>
      <w:r>
        <w:rPr>
          <w:rFonts w:ascii="Calibri" w:hAnsi="Calibri"/>
          <w:spacing w:val="-3"/>
          <w:sz w:val="24"/>
        </w:rPr>
        <w:t xml:space="preserve"> </w:t>
      </w:r>
      <w:r>
        <w:rPr>
          <w:rFonts w:ascii="Calibri" w:hAnsi="Calibri"/>
          <w:sz w:val="24"/>
        </w:rPr>
        <w:t>edilen</w:t>
      </w:r>
      <w:r>
        <w:rPr>
          <w:rFonts w:ascii="Calibri" w:hAnsi="Calibri"/>
          <w:spacing w:val="-1"/>
          <w:sz w:val="24"/>
        </w:rPr>
        <w:t xml:space="preserve"> </w:t>
      </w:r>
      <w:r>
        <w:rPr>
          <w:rFonts w:ascii="Calibri" w:hAnsi="Calibri"/>
          <w:sz w:val="24"/>
        </w:rPr>
        <w:t>çelik</w:t>
      </w:r>
      <w:r>
        <w:rPr>
          <w:rFonts w:ascii="Calibri" w:hAnsi="Calibri"/>
          <w:spacing w:val="-2"/>
          <w:sz w:val="24"/>
        </w:rPr>
        <w:t xml:space="preserve"> </w:t>
      </w:r>
      <w:r>
        <w:rPr>
          <w:rFonts w:ascii="Calibri" w:hAnsi="Calibri"/>
          <w:sz w:val="24"/>
        </w:rPr>
        <w:t>vanalara</w:t>
      </w:r>
      <w:r>
        <w:rPr>
          <w:rFonts w:ascii="Calibri" w:hAnsi="Calibri"/>
          <w:spacing w:val="-3"/>
          <w:sz w:val="24"/>
        </w:rPr>
        <w:t xml:space="preserve"> </w:t>
      </w:r>
      <w:r>
        <w:rPr>
          <w:rFonts w:ascii="Calibri" w:hAnsi="Calibri"/>
          <w:spacing w:val="-2"/>
          <w:sz w:val="24"/>
        </w:rPr>
        <w:t>uygulanır.</w:t>
      </w:r>
    </w:p>
    <w:p w14:paraId="7ED7BBBE" w14:textId="77777777" w:rsidR="001E6CA4" w:rsidRDefault="0061689A">
      <w:pPr>
        <w:pStyle w:val="ListeParagraf"/>
        <w:numPr>
          <w:ilvl w:val="0"/>
          <w:numId w:val="12"/>
        </w:numPr>
        <w:tabs>
          <w:tab w:val="left" w:pos="849"/>
          <w:tab w:val="left" w:pos="851"/>
        </w:tabs>
        <w:spacing w:before="292"/>
        <w:ind w:right="281"/>
        <w:jc w:val="both"/>
        <w:rPr>
          <w:sz w:val="24"/>
        </w:rPr>
      </w:pPr>
      <w:r>
        <w:rPr>
          <w:sz w:val="24"/>
        </w:rPr>
        <w:t>Yüklenici ana deposundan malzemelerin iş başına götürülebilmesi için gerekli tahmil, tahliye ile bilahare artan malzemenin tekrar yüklenici ana deposuna taşınması (iş başında malzeme bırakılmayacaktır),</w:t>
      </w:r>
    </w:p>
    <w:p w14:paraId="354A5A97" w14:textId="1D5E74E2" w:rsidR="001E6CA4" w:rsidRDefault="0061689A">
      <w:pPr>
        <w:pStyle w:val="ListeParagraf"/>
        <w:numPr>
          <w:ilvl w:val="0"/>
          <w:numId w:val="12"/>
        </w:numPr>
        <w:tabs>
          <w:tab w:val="left" w:pos="849"/>
          <w:tab w:val="left" w:pos="851"/>
        </w:tabs>
        <w:ind w:right="278"/>
        <w:jc w:val="both"/>
        <w:rPr>
          <w:sz w:val="24"/>
        </w:rPr>
      </w:pPr>
      <w:r>
        <w:rPr>
          <w:sz w:val="24"/>
        </w:rPr>
        <w:t xml:space="preserve">İş bitiminde artan malzemelerin </w:t>
      </w:r>
      <w:r w:rsidR="00162680" w:rsidRPr="00162680">
        <w:rPr>
          <w:sz w:val="24"/>
        </w:rPr>
        <w:t>DİYARBAKIR KARACADAĞ</w:t>
      </w:r>
      <w:r>
        <w:rPr>
          <w:sz w:val="24"/>
        </w:rPr>
        <w:t xml:space="preserve"> OSB deposuna BOTAŞ’ </w:t>
      </w:r>
      <w:proofErr w:type="spellStart"/>
      <w:r>
        <w:rPr>
          <w:sz w:val="24"/>
        </w:rPr>
        <w:t>ın</w:t>
      </w:r>
      <w:proofErr w:type="spellEnd"/>
      <w:r>
        <w:rPr>
          <w:sz w:val="24"/>
        </w:rPr>
        <w:t xml:space="preserve"> tayin ettiği prosedür doğrultusunda teslim edilmesi,</w:t>
      </w:r>
    </w:p>
    <w:p w14:paraId="0082225C" w14:textId="77777777" w:rsidR="001E6CA4" w:rsidRDefault="001E6CA4">
      <w:pPr>
        <w:pStyle w:val="ListeParagraf"/>
        <w:rPr>
          <w:sz w:val="24"/>
        </w:rPr>
        <w:sectPr w:rsidR="001E6CA4">
          <w:pgSz w:w="11910" w:h="16840"/>
          <w:pgMar w:top="1320" w:right="850" w:bottom="700" w:left="1417" w:header="0" w:footer="504" w:gutter="0"/>
          <w:cols w:space="708"/>
        </w:sectPr>
      </w:pPr>
    </w:p>
    <w:p w14:paraId="1B6CCC2F" w14:textId="77777777" w:rsidR="001E6CA4" w:rsidRDefault="0061689A">
      <w:pPr>
        <w:pStyle w:val="ListeParagraf"/>
        <w:numPr>
          <w:ilvl w:val="0"/>
          <w:numId w:val="12"/>
        </w:numPr>
        <w:tabs>
          <w:tab w:val="left" w:pos="850"/>
        </w:tabs>
        <w:spacing w:before="39"/>
        <w:ind w:left="850" w:hanging="565"/>
        <w:jc w:val="both"/>
        <w:rPr>
          <w:sz w:val="24"/>
        </w:rPr>
      </w:pPr>
      <w:r>
        <w:rPr>
          <w:sz w:val="24"/>
        </w:rPr>
        <w:lastRenderedPageBreak/>
        <w:t>İş</w:t>
      </w:r>
      <w:r>
        <w:rPr>
          <w:spacing w:val="-6"/>
          <w:sz w:val="24"/>
        </w:rPr>
        <w:t xml:space="preserve"> </w:t>
      </w:r>
      <w:r>
        <w:rPr>
          <w:sz w:val="24"/>
        </w:rPr>
        <w:t>için</w:t>
      </w:r>
      <w:r>
        <w:rPr>
          <w:spacing w:val="-1"/>
          <w:sz w:val="24"/>
        </w:rPr>
        <w:t xml:space="preserve"> </w:t>
      </w:r>
      <w:r>
        <w:rPr>
          <w:sz w:val="24"/>
        </w:rPr>
        <w:t>gerekli</w:t>
      </w:r>
      <w:r>
        <w:rPr>
          <w:spacing w:val="-4"/>
          <w:sz w:val="24"/>
        </w:rPr>
        <w:t xml:space="preserve"> </w:t>
      </w:r>
      <w:r>
        <w:rPr>
          <w:sz w:val="24"/>
        </w:rPr>
        <w:t>ekip</w:t>
      </w:r>
      <w:r>
        <w:rPr>
          <w:spacing w:val="-1"/>
          <w:sz w:val="24"/>
        </w:rPr>
        <w:t xml:space="preserve"> </w:t>
      </w:r>
      <w:r>
        <w:rPr>
          <w:sz w:val="24"/>
        </w:rPr>
        <w:t>ve</w:t>
      </w:r>
      <w:r>
        <w:rPr>
          <w:spacing w:val="-4"/>
          <w:sz w:val="24"/>
        </w:rPr>
        <w:t xml:space="preserve"> </w:t>
      </w:r>
      <w:r>
        <w:rPr>
          <w:sz w:val="24"/>
        </w:rPr>
        <w:t>ekipmanın</w:t>
      </w:r>
      <w:r>
        <w:rPr>
          <w:spacing w:val="-3"/>
          <w:sz w:val="24"/>
        </w:rPr>
        <w:t xml:space="preserve"> </w:t>
      </w:r>
      <w:r>
        <w:rPr>
          <w:sz w:val="24"/>
        </w:rPr>
        <w:t>temini,</w:t>
      </w:r>
      <w:r>
        <w:rPr>
          <w:spacing w:val="-4"/>
          <w:sz w:val="24"/>
        </w:rPr>
        <w:t xml:space="preserve"> </w:t>
      </w:r>
      <w:r>
        <w:rPr>
          <w:sz w:val="24"/>
        </w:rPr>
        <w:t>muhafazası</w:t>
      </w:r>
      <w:r>
        <w:rPr>
          <w:spacing w:val="-2"/>
          <w:sz w:val="24"/>
        </w:rPr>
        <w:t xml:space="preserve"> </w:t>
      </w:r>
      <w:r>
        <w:rPr>
          <w:sz w:val="24"/>
        </w:rPr>
        <w:t>ve</w:t>
      </w:r>
      <w:r>
        <w:rPr>
          <w:spacing w:val="-2"/>
          <w:sz w:val="24"/>
        </w:rPr>
        <w:t xml:space="preserve"> </w:t>
      </w:r>
      <w:r>
        <w:rPr>
          <w:sz w:val="24"/>
        </w:rPr>
        <w:t>iş</w:t>
      </w:r>
      <w:r>
        <w:rPr>
          <w:spacing w:val="-4"/>
          <w:sz w:val="24"/>
        </w:rPr>
        <w:t xml:space="preserve"> </w:t>
      </w:r>
      <w:r>
        <w:rPr>
          <w:sz w:val="24"/>
        </w:rPr>
        <w:t>başına</w:t>
      </w:r>
      <w:r>
        <w:rPr>
          <w:spacing w:val="-4"/>
          <w:sz w:val="24"/>
        </w:rPr>
        <w:t xml:space="preserve"> </w:t>
      </w:r>
      <w:r>
        <w:rPr>
          <w:spacing w:val="-2"/>
          <w:sz w:val="24"/>
        </w:rPr>
        <w:t>taşınması,</w:t>
      </w:r>
    </w:p>
    <w:p w14:paraId="37E1F9B9" w14:textId="77777777" w:rsidR="001E6CA4" w:rsidRDefault="0061689A">
      <w:pPr>
        <w:pStyle w:val="ListeParagraf"/>
        <w:numPr>
          <w:ilvl w:val="0"/>
          <w:numId w:val="12"/>
        </w:numPr>
        <w:tabs>
          <w:tab w:val="left" w:pos="850"/>
        </w:tabs>
        <w:ind w:left="850" w:hanging="565"/>
        <w:jc w:val="both"/>
        <w:rPr>
          <w:sz w:val="24"/>
        </w:rPr>
      </w:pPr>
      <w:r>
        <w:rPr>
          <w:sz w:val="24"/>
        </w:rPr>
        <w:t>Gerekiyorsa</w:t>
      </w:r>
      <w:r>
        <w:rPr>
          <w:spacing w:val="-5"/>
          <w:sz w:val="24"/>
        </w:rPr>
        <w:t xml:space="preserve"> </w:t>
      </w:r>
      <w:r>
        <w:rPr>
          <w:sz w:val="24"/>
        </w:rPr>
        <w:t>çalışma</w:t>
      </w:r>
      <w:r>
        <w:rPr>
          <w:spacing w:val="-2"/>
          <w:sz w:val="24"/>
        </w:rPr>
        <w:t xml:space="preserve"> </w:t>
      </w:r>
      <w:r>
        <w:rPr>
          <w:sz w:val="24"/>
        </w:rPr>
        <w:t>yeri</w:t>
      </w:r>
      <w:r>
        <w:rPr>
          <w:spacing w:val="-7"/>
          <w:sz w:val="24"/>
        </w:rPr>
        <w:t xml:space="preserve"> </w:t>
      </w:r>
      <w:r>
        <w:rPr>
          <w:sz w:val="24"/>
        </w:rPr>
        <w:t>için</w:t>
      </w:r>
      <w:r>
        <w:rPr>
          <w:spacing w:val="-2"/>
          <w:sz w:val="24"/>
        </w:rPr>
        <w:t xml:space="preserve"> </w:t>
      </w:r>
      <w:r>
        <w:rPr>
          <w:sz w:val="24"/>
        </w:rPr>
        <w:t>yeniden</w:t>
      </w:r>
      <w:r>
        <w:rPr>
          <w:spacing w:val="-4"/>
          <w:sz w:val="24"/>
        </w:rPr>
        <w:t xml:space="preserve"> </w:t>
      </w:r>
      <w:r>
        <w:rPr>
          <w:sz w:val="24"/>
        </w:rPr>
        <w:t>kazı</w:t>
      </w:r>
      <w:r>
        <w:rPr>
          <w:spacing w:val="-3"/>
          <w:sz w:val="24"/>
        </w:rPr>
        <w:t xml:space="preserve"> </w:t>
      </w:r>
      <w:r>
        <w:rPr>
          <w:sz w:val="24"/>
        </w:rPr>
        <w:t>ruhsatı</w:t>
      </w:r>
      <w:r>
        <w:rPr>
          <w:spacing w:val="-5"/>
          <w:sz w:val="24"/>
        </w:rPr>
        <w:t xml:space="preserve"> </w:t>
      </w:r>
      <w:r>
        <w:rPr>
          <w:sz w:val="24"/>
        </w:rPr>
        <w:t>ve</w:t>
      </w:r>
      <w:r>
        <w:rPr>
          <w:spacing w:val="-3"/>
          <w:sz w:val="24"/>
        </w:rPr>
        <w:t xml:space="preserve"> </w:t>
      </w:r>
      <w:r>
        <w:rPr>
          <w:sz w:val="24"/>
        </w:rPr>
        <w:t>trafik</w:t>
      </w:r>
      <w:r>
        <w:rPr>
          <w:spacing w:val="-4"/>
          <w:sz w:val="24"/>
        </w:rPr>
        <w:t xml:space="preserve"> </w:t>
      </w:r>
      <w:r>
        <w:rPr>
          <w:sz w:val="24"/>
        </w:rPr>
        <w:t>dolaşım</w:t>
      </w:r>
      <w:r>
        <w:rPr>
          <w:spacing w:val="-3"/>
          <w:sz w:val="24"/>
        </w:rPr>
        <w:t xml:space="preserve"> </w:t>
      </w:r>
      <w:r>
        <w:rPr>
          <w:sz w:val="24"/>
        </w:rPr>
        <w:t>izinlerinin</w:t>
      </w:r>
      <w:r>
        <w:rPr>
          <w:spacing w:val="-1"/>
          <w:sz w:val="24"/>
        </w:rPr>
        <w:t xml:space="preserve"> </w:t>
      </w:r>
      <w:r>
        <w:rPr>
          <w:spacing w:val="-2"/>
          <w:sz w:val="24"/>
        </w:rPr>
        <w:t>alınması,</w:t>
      </w:r>
    </w:p>
    <w:p w14:paraId="7335FA98" w14:textId="77777777" w:rsidR="001E6CA4" w:rsidRDefault="0061689A">
      <w:pPr>
        <w:pStyle w:val="ListeParagraf"/>
        <w:numPr>
          <w:ilvl w:val="0"/>
          <w:numId w:val="12"/>
        </w:numPr>
        <w:tabs>
          <w:tab w:val="left" w:pos="849"/>
          <w:tab w:val="left" w:pos="851"/>
        </w:tabs>
        <w:ind w:right="285"/>
        <w:jc w:val="both"/>
        <w:rPr>
          <w:sz w:val="24"/>
        </w:rPr>
      </w:pPr>
      <w:r>
        <w:rPr>
          <w:sz w:val="24"/>
        </w:rPr>
        <w:t>Teknik emniyet standartlarına uygun olarak emniyet tedbirlerinin alınması, uyarı ve</w:t>
      </w:r>
      <w:r>
        <w:rPr>
          <w:spacing w:val="40"/>
          <w:sz w:val="24"/>
        </w:rPr>
        <w:t xml:space="preserve"> </w:t>
      </w:r>
      <w:r>
        <w:rPr>
          <w:sz w:val="24"/>
        </w:rPr>
        <w:t>ikaz levhalarının yerleştirilmesi,</w:t>
      </w:r>
    </w:p>
    <w:p w14:paraId="78DB8D34" w14:textId="77777777" w:rsidR="001E6CA4" w:rsidRDefault="0061689A">
      <w:pPr>
        <w:pStyle w:val="ListeParagraf"/>
        <w:numPr>
          <w:ilvl w:val="0"/>
          <w:numId w:val="12"/>
        </w:numPr>
        <w:tabs>
          <w:tab w:val="left" w:pos="850"/>
        </w:tabs>
        <w:spacing w:line="293" w:lineRule="exact"/>
        <w:ind w:left="850" w:hanging="565"/>
        <w:jc w:val="both"/>
        <w:rPr>
          <w:sz w:val="24"/>
        </w:rPr>
      </w:pPr>
      <w:r>
        <w:rPr>
          <w:sz w:val="24"/>
        </w:rPr>
        <w:t>Vana</w:t>
      </w:r>
      <w:r>
        <w:rPr>
          <w:spacing w:val="-3"/>
          <w:sz w:val="24"/>
        </w:rPr>
        <w:t xml:space="preserve"> </w:t>
      </w:r>
      <w:r>
        <w:rPr>
          <w:sz w:val="24"/>
        </w:rPr>
        <w:t>montajı</w:t>
      </w:r>
      <w:r>
        <w:rPr>
          <w:spacing w:val="-2"/>
          <w:sz w:val="24"/>
        </w:rPr>
        <w:t xml:space="preserve"> </w:t>
      </w:r>
      <w:r>
        <w:rPr>
          <w:sz w:val="24"/>
        </w:rPr>
        <w:t>yapılacak</w:t>
      </w:r>
      <w:r>
        <w:rPr>
          <w:spacing w:val="-3"/>
          <w:sz w:val="24"/>
        </w:rPr>
        <w:t xml:space="preserve"> </w:t>
      </w:r>
      <w:r>
        <w:rPr>
          <w:sz w:val="24"/>
        </w:rPr>
        <w:t>yerin</w:t>
      </w:r>
      <w:r>
        <w:rPr>
          <w:spacing w:val="-1"/>
          <w:sz w:val="24"/>
        </w:rPr>
        <w:t xml:space="preserve"> </w:t>
      </w:r>
      <w:r>
        <w:rPr>
          <w:spacing w:val="-2"/>
          <w:sz w:val="24"/>
        </w:rPr>
        <w:t>işaretlenmesi,</w:t>
      </w:r>
    </w:p>
    <w:p w14:paraId="19C50AFD" w14:textId="77777777" w:rsidR="001E6CA4" w:rsidRDefault="0061689A">
      <w:pPr>
        <w:pStyle w:val="ListeParagraf"/>
        <w:numPr>
          <w:ilvl w:val="0"/>
          <w:numId w:val="12"/>
        </w:numPr>
        <w:tabs>
          <w:tab w:val="left" w:pos="849"/>
          <w:tab w:val="left" w:pos="851"/>
        </w:tabs>
        <w:ind w:right="283"/>
        <w:jc w:val="both"/>
        <w:rPr>
          <w:sz w:val="24"/>
        </w:rPr>
      </w:pPr>
      <w:r>
        <w:rPr>
          <w:sz w:val="24"/>
        </w:rPr>
        <w:t>Vana montajı için 1,50x2,50 m boyutlarında asfaltın 7 cm kalınlığa kadar derz kesme makinesi ile kesilmesi, kırılması ve 20 km’ye kadar taşınması,</w:t>
      </w:r>
    </w:p>
    <w:p w14:paraId="37435292" w14:textId="77777777" w:rsidR="001E6CA4" w:rsidRDefault="0061689A">
      <w:pPr>
        <w:pStyle w:val="ListeParagraf"/>
        <w:numPr>
          <w:ilvl w:val="0"/>
          <w:numId w:val="12"/>
        </w:numPr>
        <w:tabs>
          <w:tab w:val="left" w:pos="849"/>
          <w:tab w:val="left" w:pos="851"/>
        </w:tabs>
        <w:ind w:right="280"/>
        <w:jc w:val="both"/>
        <w:rPr>
          <w:sz w:val="24"/>
        </w:rPr>
      </w:pPr>
      <w:r>
        <w:rPr>
          <w:sz w:val="24"/>
        </w:rPr>
        <w:t xml:space="preserve">Vana montajı için” için 1,50x2,50x1,23 m boyutlarında yumuşak ve sert </w:t>
      </w:r>
      <w:proofErr w:type="spellStart"/>
      <w:r>
        <w:rPr>
          <w:sz w:val="24"/>
        </w:rPr>
        <w:t>küskülük</w:t>
      </w:r>
      <w:proofErr w:type="spellEnd"/>
      <w:r>
        <w:rPr>
          <w:sz w:val="24"/>
        </w:rPr>
        <w:t xml:space="preserve"> (yumuşak kaya dahil) zeminin el ile kazılması, taşıtlara yüklenmesi, taşınması, boşaltılması ve döküm sahasının tesviyesi,</w:t>
      </w:r>
    </w:p>
    <w:p w14:paraId="2CC36988" w14:textId="77777777" w:rsidR="001E6CA4" w:rsidRDefault="0061689A">
      <w:pPr>
        <w:pStyle w:val="ListeParagraf"/>
        <w:numPr>
          <w:ilvl w:val="0"/>
          <w:numId w:val="12"/>
        </w:numPr>
        <w:tabs>
          <w:tab w:val="left" w:pos="849"/>
          <w:tab w:val="left" w:pos="851"/>
        </w:tabs>
        <w:spacing w:before="2"/>
        <w:ind w:right="290"/>
        <w:jc w:val="both"/>
        <w:rPr>
          <w:sz w:val="24"/>
        </w:rPr>
      </w:pPr>
      <w:r>
        <w:rPr>
          <w:sz w:val="24"/>
        </w:rPr>
        <w:t>Vana montajının yapılabilmesi için uygun boyutta çelik dağıtım hattının kesilmesi ve kaynak ağzı açılması,</w:t>
      </w:r>
    </w:p>
    <w:p w14:paraId="5FB44C9D" w14:textId="77777777" w:rsidR="001E6CA4" w:rsidRDefault="001E6CA4">
      <w:pPr>
        <w:pStyle w:val="GvdeMetni"/>
        <w:spacing w:before="292"/>
        <w:ind w:left="0"/>
        <w:jc w:val="left"/>
        <w:rPr>
          <w:rFonts w:ascii="Calibri"/>
          <w:sz w:val="24"/>
        </w:rPr>
      </w:pPr>
    </w:p>
    <w:p w14:paraId="22EC0472" w14:textId="7D7E768E" w:rsidR="001E6CA4" w:rsidRDefault="0061689A">
      <w:pPr>
        <w:pStyle w:val="Balk2"/>
        <w:spacing w:before="1"/>
        <w:rPr>
          <w:u w:val="none"/>
        </w:rPr>
      </w:pPr>
      <w:r>
        <w:t>2”-</w:t>
      </w:r>
      <w:r>
        <w:rPr>
          <w:spacing w:val="-2"/>
        </w:rPr>
        <w:t xml:space="preserve"> </w:t>
      </w:r>
      <w:r>
        <w:t>3</w:t>
      </w:r>
      <w:r w:rsidR="00162680">
        <w:t>”-</w:t>
      </w:r>
      <w:r>
        <w:rPr>
          <w:spacing w:val="53"/>
        </w:rPr>
        <w:t xml:space="preserve"> </w:t>
      </w:r>
      <w:r>
        <w:t>4”</w:t>
      </w:r>
      <w:r>
        <w:rPr>
          <w:spacing w:val="53"/>
        </w:rPr>
        <w:t xml:space="preserve"> </w:t>
      </w:r>
      <w:r w:rsidR="00162680">
        <w:t>İçin</w:t>
      </w:r>
      <w:r w:rsidR="00162680">
        <w:rPr>
          <w:spacing w:val="-1"/>
        </w:rPr>
        <w:t>:</w:t>
      </w:r>
    </w:p>
    <w:p w14:paraId="537341FC" w14:textId="77777777" w:rsidR="001E6CA4" w:rsidRDefault="0061689A">
      <w:pPr>
        <w:pStyle w:val="ListeParagraf"/>
        <w:numPr>
          <w:ilvl w:val="0"/>
          <w:numId w:val="12"/>
        </w:numPr>
        <w:tabs>
          <w:tab w:val="left" w:pos="848"/>
          <w:tab w:val="left" w:pos="851"/>
        </w:tabs>
        <w:spacing w:before="292"/>
        <w:ind w:right="281"/>
        <w:jc w:val="both"/>
        <w:rPr>
          <w:sz w:val="24"/>
        </w:rPr>
      </w:pPr>
      <w:proofErr w:type="spellStart"/>
      <w:r>
        <w:rPr>
          <w:sz w:val="24"/>
        </w:rPr>
        <w:t>Spool</w:t>
      </w:r>
      <w:proofErr w:type="spellEnd"/>
      <w:r>
        <w:rPr>
          <w:sz w:val="24"/>
        </w:rPr>
        <w:t xml:space="preserve"> vananın </w:t>
      </w:r>
      <w:proofErr w:type="spellStart"/>
      <w:r>
        <w:rPr>
          <w:sz w:val="24"/>
        </w:rPr>
        <w:t>tranşeye</w:t>
      </w:r>
      <w:proofErr w:type="spellEnd"/>
      <w:r>
        <w:rPr>
          <w:sz w:val="24"/>
        </w:rPr>
        <w:t xml:space="preserve"> indirilmesi, kelepçelerle boruların </w:t>
      </w:r>
      <w:proofErr w:type="spellStart"/>
      <w:r>
        <w:rPr>
          <w:sz w:val="24"/>
        </w:rPr>
        <w:t>ağızlanması</w:t>
      </w:r>
      <w:proofErr w:type="spellEnd"/>
      <w:r>
        <w:rPr>
          <w:sz w:val="24"/>
        </w:rPr>
        <w:t xml:space="preserve"> ve kaynak yapılmak suretiyle vana </w:t>
      </w:r>
      <w:proofErr w:type="spellStart"/>
      <w:r>
        <w:rPr>
          <w:sz w:val="24"/>
        </w:rPr>
        <w:t>spoolunun</w:t>
      </w:r>
      <w:proofErr w:type="spellEnd"/>
      <w:r>
        <w:rPr>
          <w:sz w:val="24"/>
        </w:rPr>
        <w:t xml:space="preserve"> hatta bağlanması,</w:t>
      </w:r>
    </w:p>
    <w:p w14:paraId="07B73FB6" w14:textId="7C524AF9" w:rsidR="001E6CA4" w:rsidRDefault="0061689A">
      <w:pPr>
        <w:pStyle w:val="ListeParagraf"/>
        <w:numPr>
          <w:ilvl w:val="0"/>
          <w:numId w:val="12"/>
        </w:numPr>
        <w:tabs>
          <w:tab w:val="left" w:pos="848"/>
          <w:tab w:val="left" w:pos="851"/>
        </w:tabs>
        <w:ind w:right="289"/>
        <w:jc w:val="both"/>
        <w:rPr>
          <w:sz w:val="24"/>
        </w:rPr>
      </w:pPr>
      <w:r>
        <w:rPr>
          <w:sz w:val="24"/>
        </w:rPr>
        <w:t xml:space="preserve">Kaynakların </w:t>
      </w:r>
      <w:r w:rsidR="00162680">
        <w:rPr>
          <w:sz w:val="24"/>
        </w:rPr>
        <w:t>%100</w:t>
      </w:r>
      <w:r>
        <w:rPr>
          <w:sz w:val="24"/>
        </w:rPr>
        <w:t xml:space="preserve"> radyografik tahribatsız kaynak muayenesi yoluyla test edilmesi,</w:t>
      </w:r>
      <w:r>
        <w:rPr>
          <w:spacing w:val="40"/>
          <w:sz w:val="24"/>
        </w:rPr>
        <w:t xml:space="preserve"> </w:t>
      </w:r>
      <w:r>
        <w:rPr>
          <w:sz w:val="24"/>
        </w:rPr>
        <w:t>varsa hatalı kaynağın tamiri ve tekrar aynı yolla test edilmesi,</w:t>
      </w:r>
    </w:p>
    <w:p w14:paraId="1C13D075" w14:textId="77777777" w:rsidR="001E6CA4" w:rsidRDefault="0061689A">
      <w:pPr>
        <w:pStyle w:val="ListeParagraf"/>
        <w:numPr>
          <w:ilvl w:val="0"/>
          <w:numId w:val="12"/>
        </w:numPr>
        <w:tabs>
          <w:tab w:val="left" w:pos="848"/>
          <w:tab w:val="left" w:pos="851"/>
        </w:tabs>
        <w:ind w:right="285"/>
        <w:jc w:val="both"/>
        <w:rPr>
          <w:sz w:val="24"/>
        </w:rPr>
      </w:pPr>
      <w:r>
        <w:rPr>
          <w:sz w:val="24"/>
        </w:rPr>
        <w:t xml:space="preserve">Kaynak yerlerinin fırça ile temizlenmesi, kaynak çapaklarından arındırılması ve </w:t>
      </w:r>
      <w:proofErr w:type="spellStart"/>
      <w:r>
        <w:rPr>
          <w:sz w:val="24"/>
        </w:rPr>
        <w:t>izolesiz</w:t>
      </w:r>
      <w:proofErr w:type="spellEnd"/>
      <w:r>
        <w:rPr>
          <w:sz w:val="24"/>
        </w:rPr>
        <w:t xml:space="preserve"> kısımların BOTAŞ’ </w:t>
      </w:r>
      <w:proofErr w:type="spellStart"/>
      <w:r>
        <w:rPr>
          <w:sz w:val="24"/>
        </w:rPr>
        <w:t>ın</w:t>
      </w:r>
      <w:proofErr w:type="spellEnd"/>
      <w:r>
        <w:rPr>
          <w:sz w:val="24"/>
        </w:rPr>
        <w:t xml:space="preserve"> talimatına göre sıcak ve/veya soğuk tecrit yöntemi ile yalıtımının </w:t>
      </w:r>
      <w:r>
        <w:rPr>
          <w:spacing w:val="-2"/>
          <w:sz w:val="24"/>
        </w:rPr>
        <w:t>yapılması,</w:t>
      </w:r>
    </w:p>
    <w:p w14:paraId="3F30D9D7" w14:textId="77777777" w:rsidR="001E6CA4" w:rsidRDefault="0061689A">
      <w:pPr>
        <w:pStyle w:val="ListeParagraf"/>
        <w:numPr>
          <w:ilvl w:val="0"/>
          <w:numId w:val="12"/>
        </w:numPr>
        <w:tabs>
          <w:tab w:val="left" w:pos="849"/>
        </w:tabs>
        <w:spacing w:line="292" w:lineRule="exact"/>
        <w:ind w:left="849" w:hanging="564"/>
        <w:jc w:val="both"/>
        <w:rPr>
          <w:sz w:val="24"/>
        </w:rPr>
      </w:pPr>
      <w:proofErr w:type="spellStart"/>
      <w:r>
        <w:rPr>
          <w:sz w:val="24"/>
        </w:rPr>
        <w:t>Tranşe</w:t>
      </w:r>
      <w:proofErr w:type="spellEnd"/>
      <w:r>
        <w:rPr>
          <w:spacing w:val="-5"/>
          <w:sz w:val="24"/>
        </w:rPr>
        <w:t xml:space="preserve"> </w:t>
      </w:r>
      <w:r>
        <w:rPr>
          <w:sz w:val="24"/>
        </w:rPr>
        <w:t>tabanına</w:t>
      </w:r>
      <w:r>
        <w:rPr>
          <w:spacing w:val="-5"/>
          <w:sz w:val="24"/>
        </w:rPr>
        <w:t xml:space="preserve"> </w:t>
      </w:r>
      <w:r>
        <w:rPr>
          <w:sz w:val="24"/>
        </w:rPr>
        <w:t>dolgu</w:t>
      </w:r>
      <w:r>
        <w:rPr>
          <w:spacing w:val="-4"/>
          <w:sz w:val="24"/>
        </w:rPr>
        <w:t xml:space="preserve"> </w:t>
      </w:r>
      <w:r>
        <w:rPr>
          <w:sz w:val="24"/>
        </w:rPr>
        <w:t>malzemesi</w:t>
      </w:r>
      <w:r>
        <w:rPr>
          <w:spacing w:val="-5"/>
          <w:sz w:val="24"/>
        </w:rPr>
        <w:t xml:space="preserve"> </w:t>
      </w:r>
      <w:r>
        <w:rPr>
          <w:sz w:val="24"/>
        </w:rPr>
        <w:t>konularak</w:t>
      </w:r>
      <w:r>
        <w:rPr>
          <w:spacing w:val="-3"/>
          <w:sz w:val="24"/>
        </w:rPr>
        <w:t xml:space="preserve"> </w:t>
      </w:r>
      <w:r>
        <w:rPr>
          <w:spacing w:val="-2"/>
          <w:sz w:val="24"/>
        </w:rPr>
        <w:t>sıkıştırılması,</w:t>
      </w:r>
    </w:p>
    <w:p w14:paraId="5021F5EE" w14:textId="77777777" w:rsidR="001E6CA4" w:rsidRDefault="0061689A">
      <w:pPr>
        <w:pStyle w:val="ListeParagraf"/>
        <w:numPr>
          <w:ilvl w:val="0"/>
          <w:numId w:val="12"/>
        </w:numPr>
        <w:tabs>
          <w:tab w:val="left" w:pos="848"/>
          <w:tab w:val="left" w:pos="851"/>
        </w:tabs>
        <w:spacing w:before="2"/>
        <w:ind w:right="285"/>
        <w:jc w:val="both"/>
        <w:rPr>
          <w:sz w:val="24"/>
        </w:rPr>
      </w:pPr>
      <w:r>
        <w:rPr>
          <w:sz w:val="24"/>
        </w:rPr>
        <w:t xml:space="preserve">Boruların PE kaplamalarının ve yapılan tecritlerin </w:t>
      </w:r>
      <w:proofErr w:type="spellStart"/>
      <w:r>
        <w:rPr>
          <w:sz w:val="24"/>
        </w:rPr>
        <w:t>dedektör</w:t>
      </w:r>
      <w:proofErr w:type="spellEnd"/>
      <w:r>
        <w:rPr>
          <w:sz w:val="24"/>
        </w:rPr>
        <w:t xml:space="preserve"> ile kontrolü, varsa kaplama ve tecrit bozukluklarının giderilmesi</w:t>
      </w:r>
    </w:p>
    <w:p w14:paraId="41E489B9" w14:textId="77777777" w:rsidR="001E6CA4" w:rsidRDefault="0061689A">
      <w:pPr>
        <w:pStyle w:val="ListeParagraf"/>
        <w:numPr>
          <w:ilvl w:val="0"/>
          <w:numId w:val="12"/>
        </w:numPr>
        <w:tabs>
          <w:tab w:val="left" w:pos="849"/>
        </w:tabs>
        <w:spacing w:line="293" w:lineRule="exact"/>
        <w:ind w:left="849" w:hanging="564"/>
        <w:jc w:val="both"/>
        <w:rPr>
          <w:sz w:val="24"/>
        </w:rPr>
      </w:pPr>
      <w:r>
        <w:rPr>
          <w:sz w:val="24"/>
        </w:rPr>
        <w:t>Vana</w:t>
      </w:r>
      <w:r>
        <w:rPr>
          <w:spacing w:val="-4"/>
          <w:sz w:val="24"/>
        </w:rPr>
        <w:t xml:space="preserve"> </w:t>
      </w:r>
      <w:proofErr w:type="spellStart"/>
      <w:r>
        <w:rPr>
          <w:sz w:val="24"/>
        </w:rPr>
        <w:t>spooluna</w:t>
      </w:r>
      <w:proofErr w:type="spellEnd"/>
      <w:r>
        <w:rPr>
          <w:spacing w:val="-5"/>
          <w:sz w:val="24"/>
        </w:rPr>
        <w:t xml:space="preserve"> </w:t>
      </w:r>
      <w:r>
        <w:rPr>
          <w:sz w:val="24"/>
        </w:rPr>
        <w:t>ait</w:t>
      </w:r>
      <w:r>
        <w:rPr>
          <w:spacing w:val="-5"/>
          <w:sz w:val="24"/>
        </w:rPr>
        <w:t xml:space="preserve"> </w:t>
      </w:r>
      <w:r>
        <w:rPr>
          <w:sz w:val="24"/>
        </w:rPr>
        <w:t>kaynak</w:t>
      </w:r>
      <w:r>
        <w:rPr>
          <w:spacing w:val="-4"/>
          <w:sz w:val="24"/>
        </w:rPr>
        <w:t xml:space="preserve"> </w:t>
      </w:r>
      <w:r>
        <w:rPr>
          <w:sz w:val="24"/>
        </w:rPr>
        <w:t>kayıtlarının</w:t>
      </w:r>
      <w:r>
        <w:rPr>
          <w:spacing w:val="-4"/>
          <w:sz w:val="24"/>
        </w:rPr>
        <w:t xml:space="preserve"> </w:t>
      </w:r>
      <w:r>
        <w:rPr>
          <w:spacing w:val="-2"/>
          <w:sz w:val="24"/>
        </w:rPr>
        <w:t>tutulması,</w:t>
      </w:r>
    </w:p>
    <w:p w14:paraId="77844503" w14:textId="77777777" w:rsidR="001E6CA4" w:rsidRDefault="0061689A">
      <w:pPr>
        <w:pStyle w:val="ListeParagraf"/>
        <w:numPr>
          <w:ilvl w:val="0"/>
          <w:numId w:val="12"/>
        </w:numPr>
        <w:tabs>
          <w:tab w:val="left" w:pos="851"/>
        </w:tabs>
        <w:ind w:right="289"/>
        <w:rPr>
          <w:sz w:val="24"/>
        </w:rPr>
      </w:pPr>
      <w:r>
        <w:rPr>
          <w:sz w:val="24"/>
        </w:rPr>
        <w:t>Tipik</w:t>
      </w:r>
      <w:r>
        <w:rPr>
          <w:spacing w:val="40"/>
          <w:sz w:val="24"/>
        </w:rPr>
        <w:t xml:space="preserve"> </w:t>
      </w:r>
      <w:r>
        <w:rPr>
          <w:sz w:val="24"/>
        </w:rPr>
        <w:t>kesitlerde</w:t>
      </w:r>
      <w:r>
        <w:rPr>
          <w:spacing w:val="40"/>
          <w:sz w:val="24"/>
        </w:rPr>
        <w:t xml:space="preserve"> </w:t>
      </w:r>
      <w:r>
        <w:rPr>
          <w:sz w:val="24"/>
        </w:rPr>
        <w:t>gösterilen</w:t>
      </w:r>
      <w:r>
        <w:rPr>
          <w:spacing w:val="40"/>
          <w:sz w:val="24"/>
        </w:rPr>
        <w:t xml:space="preserve"> </w:t>
      </w:r>
      <w:r>
        <w:rPr>
          <w:sz w:val="24"/>
        </w:rPr>
        <w:t>ve</w:t>
      </w:r>
      <w:r>
        <w:rPr>
          <w:spacing w:val="40"/>
          <w:sz w:val="24"/>
        </w:rPr>
        <w:t xml:space="preserve"> </w:t>
      </w:r>
      <w:r>
        <w:rPr>
          <w:sz w:val="24"/>
        </w:rPr>
        <w:t>yapı</w:t>
      </w:r>
      <w:r>
        <w:rPr>
          <w:spacing w:val="40"/>
          <w:sz w:val="24"/>
        </w:rPr>
        <w:t xml:space="preserve"> </w:t>
      </w:r>
      <w:r>
        <w:rPr>
          <w:sz w:val="24"/>
        </w:rPr>
        <w:t>denetim</w:t>
      </w:r>
      <w:r>
        <w:rPr>
          <w:spacing w:val="40"/>
          <w:sz w:val="24"/>
        </w:rPr>
        <w:t xml:space="preserve"> </w:t>
      </w:r>
      <w:r>
        <w:rPr>
          <w:sz w:val="24"/>
        </w:rPr>
        <w:t>görevlisinin</w:t>
      </w:r>
      <w:r>
        <w:rPr>
          <w:spacing w:val="40"/>
          <w:sz w:val="24"/>
        </w:rPr>
        <w:t xml:space="preserve"> </w:t>
      </w:r>
      <w:r>
        <w:rPr>
          <w:sz w:val="24"/>
        </w:rPr>
        <w:t>uygun</w:t>
      </w:r>
      <w:r>
        <w:rPr>
          <w:spacing w:val="40"/>
          <w:sz w:val="24"/>
        </w:rPr>
        <w:t xml:space="preserve"> </w:t>
      </w:r>
      <w:r>
        <w:rPr>
          <w:sz w:val="24"/>
        </w:rPr>
        <w:t>bulduğu</w:t>
      </w:r>
      <w:r>
        <w:rPr>
          <w:spacing w:val="40"/>
          <w:sz w:val="24"/>
        </w:rPr>
        <w:t xml:space="preserve"> </w:t>
      </w:r>
      <w:r>
        <w:rPr>
          <w:sz w:val="24"/>
        </w:rPr>
        <w:t>cins</w:t>
      </w:r>
      <w:r>
        <w:rPr>
          <w:spacing w:val="40"/>
          <w:sz w:val="24"/>
        </w:rPr>
        <w:t xml:space="preserve"> </w:t>
      </w:r>
      <w:r>
        <w:rPr>
          <w:sz w:val="24"/>
        </w:rPr>
        <w:t>dolgu</w:t>
      </w:r>
      <w:r>
        <w:rPr>
          <w:spacing w:val="40"/>
          <w:sz w:val="24"/>
        </w:rPr>
        <w:t xml:space="preserve"> </w:t>
      </w:r>
      <w:r>
        <w:rPr>
          <w:sz w:val="24"/>
        </w:rPr>
        <w:t>malzemesinin temini ve iş başına getirilmesi,</w:t>
      </w:r>
    </w:p>
    <w:p w14:paraId="285876E2" w14:textId="77777777" w:rsidR="001E6CA4" w:rsidRDefault="0061689A">
      <w:pPr>
        <w:pStyle w:val="ListeParagraf"/>
        <w:numPr>
          <w:ilvl w:val="0"/>
          <w:numId w:val="12"/>
        </w:numPr>
        <w:tabs>
          <w:tab w:val="left" w:pos="851"/>
        </w:tabs>
        <w:spacing w:line="293" w:lineRule="exact"/>
        <w:ind w:hanging="566"/>
        <w:rPr>
          <w:sz w:val="24"/>
        </w:rPr>
      </w:pPr>
      <w:r>
        <w:rPr>
          <w:sz w:val="24"/>
        </w:rPr>
        <w:t>PVC</w:t>
      </w:r>
      <w:r>
        <w:rPr>
          <w:spacing w:val="-5"/>
          <w:sz w:val="24"/>
        </w:rPr>
        <w:t xml:space="preserve"> </w:t>
      </w:r>
      <w:r>
        <w:rPr>
          <w:sz w:val="24"/>
        </w:rPr>
        <w:t>tutucunun,</w:t>
      </w:r>
      <w:r>
        <w:rPr>
          <w:spacing w:val="-6"/>
          <w:sz w:val="24"/>
        </w:rPr>
        <w:t xml:space="preserve"> </w:t>
      </w:r>
      <w:r>
        <w:rPr>
          <w:sz w:val="24"/>
        </w:rPr>
        <w:t>vanaya</w:t>
      </w:r>
      <w:r>
        <w:rPr>
          <w:spacing w:val="-4"/>
          <w:sz w:val="24"/>
        </w:rPr>
        <w:t xml:space="preserve"> </w:t>
      </w:r>
      <w:r>
        <w:rPr>
          <w:sz w:val="24"/>
        </w:rPr>
        <w:t>(tüm</w:t>
      </w:r>
      <w:r>
        <w:rPr>
          <w:spacing w:val="-5"/>
          <w:sz w:val="24"/>
        </w:rPr>
        <w:t xml:space="preserve"> </w:t>
      </w:r>
      <w:r>
        <w:rPr>
          <w:sz w:val="24"/>
        </w:rPr>
        <w:t>aksesuarları</w:t>
      </w:r>
      <w:r>
        <w:rPr>
          <w:spacing w:val="-6"/>
          <w:sz w:val="24"/>
        </w:rPr>
        <w:t xml:space="preserve"> </w:t>
      </w:r>
      <w:r>
        <w:rPr>
          <w:sz w:val="24"/>
        </w:rPr>
        <w:t>dahil)</w:t>
      </w:r>
      <w:r>
        <w:rPr>
          <w:spacing w:val="-4"/>
          <w:sz w:val="24"/>
        </w:rPr>
        <w:t xml:space="preserve"> </w:t>
      </w:r>
      <w:r>
        <w:rPr>
          <w:spacing w:val="-2"/>
          <w:sz w:val="24"/>
        </w:rPr>
        <w:t>yerleştirilmesi,</w:t>
      </w:r>
    </w:p>
    <w:p w14:paraId="64D57A11" w14:textId="77777777" w:rsidR="001E6CA4" w:rsidRDefault="0061689A">
      <w:pPr>
        <w:pStyle w:val="ListeParagraf"/>
        <w:numPr>
          <w:ilvl w:val="0"/>
          <w:numId w:val="12"/>
        </w:numPr>
        <w:tabs>
          <w:tab w:val="left" w:pos="851"/>
        </w:tabs>
        <w:ind w:hanging="566"/>
        <w:rPr>
          <w:sz w:val="24"/>
        </w:rPr>
      </w:pPr>
      <w:r>
        <w:rPr>
          <w:sz w:val="24"/>
        </w:rPr>
        <w:t>Boru</w:t>
      </w:r>
      <w:r>
        <w:rPr>
          <w:spacing w:val="-4"/>
          <w:sz w:val="24"/>
        </w:rPr>
        <w:t xml:space="preserve"> </w:t>
      </w:r>
      <w:r>
        <w:rPr>
          <w:sz w:val="24"/>
        </w:rPr>
        <w:t>ile</w:t>
      </w:r>
      <w:r>
        <w:rPr>
          <w:spacing w:val="-4"/>
          <w:sz w:val="24"/>
        </w:rPr>
        <w:t xml:space="preserve"> </w:t>
      </w:r>
      <w:r>
        <w:rPr>
          <w:sz w:val="24"/>
        </w:rPr>
        <w:t>arasındaki</w:t>
      </w:r>
      <w:r>
        <w:rPr>
          <w:spacing w:val="-2"/>
          <w:sz w:val="24"/>
        </w:rPr>
        <w:t xml:space="preserve"> </w:t>
      </w:r>
      <w:r>
        <w:rPr>
          <w:sz w:val="24"/>
        </w:rPr>
        <w:t>20</w:t>
      </w:r>
      <w:r>
        <w:rPr>
          <w:spacing w:val="-3"/>
          <w:sz w:val="24"/>
        </w:rPr>
        <w:t xml:space="preserve"> </w:t>
      </w:r>
      <w:r>
        <w:rPr>
          <w:sz w:val="24"/>
        </w:rPr>
        <w:t>cm</w:t>
      </w:r>
      <w:r>
        <w:rPr>
          <w:spacing w:val="-4"/>
          <w:sz w:val="24"/>
        </w:rPr>
        <w:t xml:space="preserve"> </w:t>
      </w:r>
      <w:r>
        <w:rPr>
          <w:sz w:val="24"/>
        </w:rPr>
        <w:t>mesafe</w:t>
      </w:r>
      <w:r>
        <w:rPr>
          <w:spacing w:val="-4"/>
          <w:sz w:val="24"/>
        </w:rPr>
        <w:t xml:space="preserve"> </w:t>
      </w:r>
      <w:r>
        <w:rPr>
          <w:sz w:val="24"/>
        </w:rPr>
        <w:t>korunarak</w:t>
      </w:r>
      <w:r>
        <w:rPr>
          <w:spacing w:val="-2"/>
          <w:sz w:val="24"/>
        </w:rPr>
        <w:t xml:space="preserve"> </w:t>
      </w:r>
      <w:r>
        <w:rPr>
          <w:sz w:val="24"/>
        </w:rPr>
        <w:t>ikaz</w:t>
      </w:r>
      <w:r>
        <w:rPr>
          <w:spacing w:val="-3"/>
          <w:sz w:val="24"/>
        </w:rPr>
        <w:t xml:space="preserve"> </w:t>
      </w:r>
      <w:r>
        <w:rPr>
          <w:sz w:val="24"/>
        </w:rPr>
        <w:t>ağı</w:t>
      </w:r>
      <w:r>
        <w:rPr>
          <w:spacing w:val="-2"/>
          <w:sz w:val="24"/>
        </w:rPr>
        <w:t xml:space="preserve"> serilmesi,</w:t>
      </w:r>
    </w:p>
    <w:p w14:paraId="6CB8C054" w14:textId="77777777" w:rsidR="001E6CA4" w:rsidRDefault="0061689A">
      <w:pPr>
        <w:pStyle w:val="ListeParagraf"/>
        <w:numPr>
          <w:ilvl w:val="0"/>
          <w:numId w:val="12"/>
        </w:numPr>
        <w:tabs>
          <w:tab w:val="left" w:pos="851"/>
        </w:tabs>
        <w:ind w:right="285"/>
        <w:rPr>
          <w:sz w:val="24"/>
        </w:rPr>
      </w:pPr>
      <w:r>
        <w:rPr>
          <w:sz w:val="24"/>
        </w:rPr>
        <w:t>Tipik</w:t>
      </w:r>
      <w:r>
        <w:rPr>
          <w:spacing w:val="80"/>
          <w:sz w:val="24"/>
        </w:rPr>
        <w:t xml:space="preserve"> </w:t>
      </w:r>
      <w:r>
        <w:rPr>
          <w:sz w:val="24"/>
        </w:rPr>
        <w:t>resimde</w:t>
      </w:r>
      <w:r>
        <w:rPr>
          <w:spacing w:val="80"/>
          <w:w w:val="150"/>
          <w:sz w:val="24"/>
        </w:rPr>
        <w:t xml:space="preserve"> </w:t>
      </w:r>
      <w:r>
        <w:rPr>
          <w:sz w:val="24"/>
        </w:rPr>
        <w:t>gösterilen</w:t>
      </w:r>
      <w:r>
        <w:rPr>
          <w:spacing w:val="80"/>
          <w:w w:val="150"/>
          <w:sz w:val="24"/>
        </w:rPr>
        <w:t xml:space="preserve"> </w:t>
      </w:r>
      <w:r>
        <w:rPr>
          <w:sz w:val="24"/>
        </w:rPr>
        <w:t>boyutlarda</w:t>
      </w:r>
      <w:r>
        <w:rPr>
          <w:spacing w:val="80"/>
          <w:sz w:val="24"/>
        </w:rPr>
        <w:t xml:space="preserve"> </w:t>
      </w:r>
      <w:r>
        <w:rPr>
          <w:sz w:val="24"/>
        </w:rPr>
        <w:t>dolgu</w:t>
      </w:r>
      <w:r>
        <w:rPr>
          <w:spacing w:val="80"/>
          <w:sz w:val="24"/>
        </w:rPr>
        <w:t xml:space="preserve"> </w:t>
      </w:r>
      <w:r>
        <w:rPr>
          <w:sz w:val="24"/>
        </w:rPr>
        <w:t>malzemesi</w:t>
      </w:r>
      <w:r>
        <w:rPr>
          <w:spacing w:val="80"/>
          <w:sz w:val="24"/>
        </w:rPr>
        <w:t xml:space="preserve"> </w:t>
      </w:r>
      <w:r>
        <w:rPr>
          <w:sz w:val="24"/>
        </w:rPr>
        <w:t>ile</w:t>
      </w:r>
      <w:r>
        <w:rPr>
          <w:spacing w:val="80"/>
          <w:sz w:val="24"/>
        </w:rPr>
        <w:t xml:space="preserve"> </w:t>
      </w:r>
      <w:r>
        <w:rPr>
          <w:sz w:val="24"/>
        </w:rPr>
        <w:t>doldurulması,</w:t>
      </w:r>
      <w:r>
        <w:rPr>
          <w:spacing w:val="80"/>
          <w:sz w:val="24"/>
        </w:rPr>
        <w:t xml:space="preserve"> </w:t>
      </w:r>
      <w:r>
        <w:rPr>
          <w:sz w:val="24"/>
        </w:rPr>
        <w:t>çökme</w:t>
      </w:r>
      <w:r>
        <w:rPr>
          <w:spacing w:val="80"/>
          <w:sz w:val="24"/>
        </w:rPr>
        <w:t xml:space="preserve"> </w:t>
      </w:r>
      <w:r>
        <w:rPr>
          <w:sz w:val="24"/>
        </w:rPr>
        <w:t xml:space="preserve">olmayacak şekilde </w:t>
      </w:r>
      <w:proofErr w:type="spellStart"/>
      <w:r>
        <w:rPr>
          <w:sz w:val="24"/>
        </w:rPr>
        <w:t>kompaktör</w:t>
      </w:r>
      <w:proofErr w:type="spellEnd"/>
      <w:r>
        <w:rPr>
          <w:sz w:val="24"/>
        </w:rPr>
        <w:t xml:space="preserve"> ile </w:t>
      </w:r>
      <w:proofErr w:type="spellStart"/>
      <w:r>
        <w:rPr>
          <w:sz w:val="24"/>
        </w:rPr>
        <w:t>max</w:t>
      </w:r>
      <w:proofErr w:type="spellEnd"/>
      <w:r>
        <w:rPr>
          <w:sz w:val="24"/>
        </w:rPr>
        <w:t xml:space="preserve"> %95 mertebesinde sıkıştırılması,</w:t>
      </w:r>
    </w:p>
    <w:p w14:paraId="06B754C6" w14:textId="77777777" w:rsidR="001E6CA4" w:rsidRDefault="0061689A">
      <w:pPr>
        <w:pStyle w:val="ListeParagraf"/>
        <w:numPr>
          <w:ilvl w:val="0"/>
          <w:numId w:val="12"/>
        </w:numPr>
        <w:tabs>
          <w:tab w:val="left" w:pos="851"/>
        </w:tabs>
        <w:ind w:right="280"/>
        <w:rPr>
          <w:sz w:val="24"/>
        </w:rPr>
      </w:pPr>
      <w:r>
        <w:rPr>
          <w:sz w:val="24"/>
        </w:rPr>
        <w:t>Beton</w:t>
      </w:r>
      <w:r>
        <w:rPr>
          <w:spacing w:val="40"/>
          <w:sz w:val="24"/>
        </w:rPr>
        <w:t xml:space="preserve"> </w:t>
      </w:r>
      <w:r>
        <w:rPr>
          <w:sz w:val="24"/>
        </w:rPr>
        <w:t>kaide</w:t>
      </w:r>
      <w:r>
        <w:rPr>
          <w:spacing w:val="40"/>
          <w:sz w:val="24"/>
        </w:rPr>
        <w:t xml:space="preserve"> </w:t>
      </w:r>
      <w:r>
        <w:rPr>
          <w:sz w:val="24"/>
        </w:rPr>
        <w:t>ve</w:t>
      </w:r>
      <w:r>
        <w:rPr>
          <w:spacing w:val="40"/>
          <w:sz w:val="24"/>
        </w:rPr>
        <w:t xml:space="preserve"> </w:t>
      </w:r>
      <w:proofErr w:type="spellStart"/>
      <w:r>
        <w:rPr>
          <w:sz w:val="24"/>
        </w:rPr>
        <w:t>sighthole-cover’ın</w:t>
      </w:r>
      <w:proofErr w:type="spellEnd"/>
      <w:r>
        <w:rPr>
          <w:spacing w:val="40"/>
          <w:sz w:val="24"/>
        </w:rPr>
        <w:t xml:space="preserve"> </w:t>
      </w:r>
      <w:r>
        <w:rPr>
          <w:sz w:val="24"/>
        </w:rPr>
        <w:t>yerine</w:t>
      </w:r>
      <w:r>
        <w:rPr>
          <w:spacing w:val="40"/>
          <w:sz w:val="24"/>
        </w:rPr>
        <w:t xml:space="preserve"> </w:t>
      </w:r>
      <w:r>
        <w:rPr>
          <w:sz w:val="24"/>
        </w:rPr>
        <w:t>yerleştirilmesi,</w:t>
      </w:r>
      <w:r>
        <w:rPr>
          <w:spacing w:val="40"/>
          <w:sz w:val="24"/>
        </w:rPr>
        <w:t xml:space="preserve"> </w:t>
      </w:r>
      <w:proofErr w:type="spellStart"/>
      <w:r>
        <w:rPr>
          <w:sz w:val="24"/>
        </w:rPr>
        <w:t>kımataş</w:t>
      </w:r>
      <w:proofErr w:type="spellEnd"/>
      <w:r>
        <w:rPr>
          <w:sz w:val="24"/>
        </w:rPr>
        <w:t>-filler</w:t>
      </w:r>
      <w:r>
        <w:rPr>
          <w:spacing w:val="40"/>
          <w:sz w:val="24"/>
        </w:rPr>
        <w:t xml:space="preserve"> </w:t>
      </w:r>
      <w:r>
        <w:rPr>
          <w:sz w:val="24"/>
        </w:rPr>
        <w:t>ile</w:t>
      </w:r>
      <w:r>
        <w:rPr>
          <w:spacing w:val="40"/>
          <w:sz w:val="24"/>
        </w:rPr>
        <w:t xml:space="preserve"> </w:t>
      </w:r>
      <w:r>
        <w:rPr>
          <w:sz w:val="24"/>
        </w:rPr>
        <w:t xml:space="preserve">doldurulup sıkıştırılması ve 300 doz </w:t>
      </w:r>
      <w:proofErr w:type="spellStart"/>
      <w:r>
        <w:rPr>
          <w:sz w:val="24"/>
        </w:rPr>
        <w:t>grobeton</w:t>
      </w:r>
      <w:proofErr w:type="spellEnd"/>
      <w:r>
        <w:rPr>
          <w:sz w:val="24"/>
        </w:rPr>
        <w:t xml:space="preserve"> dökülmesi,</w:t>
      </w:r>
    </w:p>
    <w:p w14:paraId="423BE5F4" w14:textId="00F1868A" w:rsidR="001E6CA4" w:rsidRDefault="0061689A">
      <w:pPr>
        <w:pStyle w:val="Balk2"/>
        <w:spacing w:before="292"/>
        <w:rPr>
          <w:u w:val="none"/>
        </w:rPr>
      </w:pPr>
      <w:r>
        <w:t xml:space="preserve">6” </w:t>
      </w:r>
      <w:r w:rsidR="00162680">
        <w:t>İçin</w:t>
      </w:r>
      <w:r w:rsidR="00162680">
        <w:rPr>
          <w:spacing w:val="-1"/>
        </w:rPr>
        <w:t>:</w:t>
      </w:r>
    </w:p>
    <w:p w14:paraId="0EF19A0F" w14:textId="77777777" w:rsidR="001E6CA4" w:rsidRDefault="001E6CA4">
      <w:pPr>
        <w:pStyle w:val="GvdeMetni"/>
        <w:spacing w:before="2"/>
        <w:ind w:left="0"/>
        <w:jc w:val="left"/>
        <w:rPr>
          <w:rFonts w:ascii="Calibri"/>
          <w:b/>
          <w:sz w:val="24"/>
        </w:rPr>
      </w:pPr>
    </w:p>
    <w:p w14:paraId="65AFF1D0" w14:textId="77777777" w:rsidR="001E6CA4" w:rsidRDefault="0061689A">
      <w:pPr>
        <w:pStyle w:val="ListeParagraf"/>
        <w:numPr>
          <w:ilvl w:val="0"/>
          <w:numId w:val="12"/>
        </w:numPr>
        <w:tabs>
          <w:tab w:val="left" w:pos="849"/>
        </w:tabs>
        <w:ind w:left="849" w:hanging="564"/>
        <w:jc w:val="both"/>
        <w:rPr>
          <w:sz w:val="24"/>
        </w:rPr>
      </w:pPr>
      <w:proofErr w:type="spellStart"/>
      <w:r>
        <w:rPr>
          <w:sz w:val="24"/>
        </w:rPr>
        <w:t>Tranşe</w:t>
      </w:r>
      <w:proofErr w:type="spellEnd"/>
      <w:r>
        <w:rPr>
          <w:spacing w:val="-5"/>
          <w:sz w:val="24"/>
        </w:rPr>
        <w:t xml:space="preserve"> </w:t>
      </w:r>
      <w:r>
        <w:rPr>
          <w:sz w:val="24"/>
        </w:rPr>
        <w:t>tabanına</w:t>
      </w:r>
      <w:r>
        <w:rPr>
          <w:spacing w:val="-3"/>
          <w:sz w:val="24"/>
        </w:rPr>
        <w:t xml:space="preserve"> </w:t>
      </w:r>
      <w:r>
        <w:rPr>
          <w:sz w:val="24"/>
        </w:rPr>
        <w:t>200</w:t>
      </w:r>
      <w:r>
        <w:rPr>
          <w:spacing w:val="-4"/>
          <w:sz w:val="24"/>
        </w:rPr>
        <w:t xml:space="preserve"> </w:t>
      </w:r>
      <w:r>
        <w:rPr>
          <w:sz w:val="24"/>
        </w:rPr>
        <w:t>doz</w:t>
      </w:r>
      <w:r>
        <w:rPr>
          <w:spacing w:val="-4"/>
          <w:sz w:val="24"/>
        </w:rPr>
        <w:t xml:space="preserve"> </w:t>
      </w:r>
      <w:proofErr w:type="spellStart"/>
      <w:r>
        <w:rPr>
          <w:sz w:val="24"/>
        </w:rPr>
        <w:t>grobeton</w:t>
      </w:r>
      <w:proofErr w:type="spellEnd"/>
      <w:r>
        <w:rPr>
          <w:spacing w:val="-4"/>
          <w:sz w:val="24"/>
        </w:rPr>
        <w:t xml:space="preserve"> </w:t>
      </w:r>
      <w:r>
        <w:rPr>
          <w:spacing w:val="-2"/>
          <w:sz w:val="24"/>
        </w:rPr>
        <w:t>dökülmesi,</w:t>
      </w:r>
    </w:p>
    <w:p w14:paraId="29DC9387" w14:textId="77777777" w:rsidR="001E6CA4" w:rsidRDefault="0061689A">
      <w:pPr>
        <w:pStyle w:val="ListeParagraf"/>
        <w:numPr>
          <w:ilvl w:val="0"/>
          <w:numId w:val="12"/>
        </w:numPr>
        <w:tabs>
          <w:tab w:val="left" w:pos="848"/>
          <w:tab w:val="left" w:pos="851"/>
        </w:tabs>
        <w:ind w:right="287"/>
        <w:jc w:val="both"/>
        <w:rPr>
          <w:sz w:val="24"/>
        </w:rPr>
      </w:pPr>
      <w:r>
        <w:rPr>
          <w:sz w:val="24"/>
        </w:rPr>
        <w:t xml:space="preserve">Projesine göre, prefabrik büzler ve 6” </w:t>
      </w:r>
      <w:proofErr w:type="spellStart"/>
      <w:r>
        <w:rPr>
          <w:sz w:val="24"/>
        </w:rPr>
        <w:t>spool</w:t>
      </w:r>
      <w:proofErr w:type="spellEnd"/>
      <w:r>
        <w:rPr>
          <w:sz w:val="24"/>
        </w:rPr>
        <w:t xml:space="preserve"> vananın oturacağı beton kaide için; </w:t>
      </w:r>
      <w:proofErr w:type="spellStart"/>
      <w:r>
        <w:rPr>
          <w:sz w:val="24"/>
        </w:rPr>
        <w:t>b.a</w:t>
      </w:r>
      <w:proofErr w:type="spellEnd"/>
      <w:r>
        <w:rPr>
          <w:sz w:val="24"/>
        </w:rPr>
        <w:t xml:space="preserve">. kalıp yapılması, donatısının hazırlanarak yerine konulması ve 300 doz </w:t>
      </w:r>
      <w:proofErr w:type="spellStart"/>
      <w:r>
        <w:rPr>
          <w:sz w:val="24"/>
        </w:rPr>
        <w:t>b.a</w:t>
      </w:r>
      <w:proofErr w:type="spellEnd"/>
      <w:r>
        <w:rPr>
          <w:sz w:val="24"/>
        </w:rPr>
        <w:t xml:space="preserve">. betonu </w:t>
      </w:r>
      <w:r>
        <w:rPr>
          <w:spacing w:val="-2"/>
          <w:sz w:val="24"/>
        </w:rPr>
        <w:t>dökülmesi,</w:t>
      </w:r>
    </w:p>
    <w:p w14:paraId="0E146927" w14:textId="77777777" w:rsidR="001E6CA4" w:rsidRDefault="0061689A">
      <w:pPr>
        <w:pStyle w:val="ListeParagraf"/>
        <w:numPr>
          <w:ilvl w:val="0"/>
          <w:numId w:val="12"/>
        </w:numPr>
        <w:tabs>
          <w:tab w:val="left" w:pos="848"/>
          <w:tab w:val="left" w:pos="851"/>
        </w:tabs>
        <w:ind w:right="285"/>
        <w:jc w:val="both"/>
        <w:rPr>
          <w:sz w:val="24"/>
        </w:rPr>
      </w:pPr>
      <w:proofErr w:type="spellStart"/>
      <w:r>
        <w:rPr>
          <w:sz w:val="24"/>
        </w:rPr>
        <w:t>Spool</w:t>
      </w:r>
      <w:proofErr w:type="spellEnd"/>
      <w:r>
        <w:rPr>
          <w:sz w:val="24"/>
        </w:rPr>
        <w:t xml:space="preserve"> vananın </w:t>
      </w:r>
      <w:proofErr w:type="spellStart"/>
      <w:r>
        <w:rPr>
          <w:sz w:val="24"/>
        </w:rPr>
        <w:t>tranşeye</w:t>
      </w:r>
      <w:proofErr w:type="spellEnd"/>
      <w:r>
        <w:rPr>
          <w:sz w:val="24"/>
        </w:rPr>
        <w:t xml:space="preserve"> indirilmesi, kelepçelerle boruların </w:t>
      </w:r>
      <w:proofErr w:type="spellStart"/>
      <w:r>
        <w:rPr>
          <w:sz w:val="24"/>
        </w:rPr>
        <w:t>ağızlanması</w:t>
      </w:r>
      <w:proofErr w:type="spellEnd"/>
      <w:r>
        <w:rPr>
          <w:sz w:val="24"/>
        </w:rPr>
        <w:t xml:space="preserve"> ve kaynak yapılmak suretiyle vana </w:t>
      </w:r>
      <w:proofErr w:type="spellStart"/>
      <w:r>
        <w:rPr>
          <w:sz w:val="24"/>
        </w:rPr>
        <w:t>spoolunun</w:t>
      </w:r>
      <w:proofErr w:type="spellEnd"/>
      <w:r>
        <w:rPr>
          <w:sz w:val="24"/>
        </w:rPr>
        <w:t xml:space="preserve"> hatta bağlanması,</w:t>
      </w:r>
    </w:p>
    <w:p w14:paraId="4012BF1B" w14:textId="6F0D29F1" w:rsidR="001E6CA4" w:rsidRDefault="0061689A">
      <w:pPr>
        <w:pStyle w:val="ListeParagraf"/>
        <w:numPr>
          <w:ilvl w:val="0"/>
          <w:numId w:val="12"/>
        </w:numPr>
        <w:tabs>
          <w:tab w:val="left" w:pos="848"/>
          <w:tab w:val="left" w:pos="851"/>
        </w:tabs>
        <w:ind w:right="289"/>
        <w:jc w:val="both"/>
        <w:rPr>
          <w:sz w:val="24"/>
        </w:rPr>
      </w:pPr>
      <w:r>
        <w:rPr>
          <w:sz w:val="24"/>
        </w:rPr>
        <w:t xml:space="preserve">Kaynakların </w:t>
      </w:r>
      <w:r w:rsidR="00162680">
        <w:rPr>
          <w:sz w:val="24"/>
        </w:rPr>
        <w:t>%100</w:t>
      </w:r>
      <w:r>
        <w:rPr>
          <w:sz w:val="24"/>
        </w:rPr>
        <w:t xml:space="preserve"> radyografik tahribatsız kaynak muayenesi yoluyla test edilmesi,</w:t>
      </w:r>
      <w:r>
        <w:rPr>
          <w:spacing w:val="40"/>
          <w:sz w:val="24"/>
        </w:rPr>
        <w:t xml:space="preserve"> </w:t>
      </w:r>
      <w:r>
        <w:rPr>
          <w:sz w:val="24"/>
        </w:rPr>
        <w:t>varsa hatalı kaynağın tamiri ve tekrar aynı yolla test edilmesi,</w:t>
      </w:r>
    </w:p>
    <w:p w14:paraId="2A3A42A8" w14:textId="77777777" w:rsidR="001E6CA4" w:rsidRDefault="001E6CA4">
      <w:pPr>
        <w:pStyle w:val="ListeParagraf"/>
        <w:rPr>
          <w:sz w:val="24"/>
        </w:rPr>
        <w:sectPr w:rsidR="001E6CA4">
          <w:pgSz w:w="11910" w:h="16840"/>
          <w:pgMar w:top="1360" w:right="850" w:bottom="700" w:left="1417" w:header="0" w:footer="504" w:gutter="0"/>
          <w:cols w:space="708"/>
        </w:sectPr>
      </w:pPr>
    </w:p>
    <w:p w14:paraId="181BE453" w14:textId="77777777" w:rsidR="001E6CA4" w:rsidRDefault="0061689A">
      <w:pPr>
        <w:pStyle w:val="ListeParagraf"/>
        <w:numPr>
          <w:ilvl w:val="0"/>
          <w:numId w:val="12"/>
        </w:numPr>
        <w:tabs>
          <w:tab w:val="left" w:pos="848"/>
          <w:tab w:val="left" w:pos="851"/>
        </w:tabs>
        <w:spacing w:before="39"/>
        <w:ind w:right="278"/>
        <w:jc w:val="both"/>
        <w:rPr>
          <w:sz w:val="24"/>
        </w:rPr>
      </w:pPr>
      <w:r>
        <w:rPr>
          <w:sz w:val="24"/>
        </w:rPr>
        <w:lastRenderedPageBreak/>
        <w:t xml:space="preserve">Kaynak yerlerinin fırça ile temizlenmesi, kaynak çapaklarından arındırılması ve </w:t>
      </w:r>
      <w:proofErr w:type="spellStart"/>
      <w:r>
        <w:rPr>
          <w:sz w:val="24"/>
        </w:rPr>
        <w:t>izolesiz</w:t>
      </w:r>
      <w:proofErr w:type="spellEnd"/>
      <w:r>
        <w:rPr>
          <w:sz w:val="24"/>
        </w:rPr>
        <w:t xml:space="preserve"> kısımların BOTAŞ’ </w:t>
      </w:r>
      <w:proofErr w:type="spellStart"/>
      <w:r>
        <w:rPr>
          <w:sz w:val="24"/>
        </w:rPr>
        <w:t>ın</w:t>
      </w:r>
      <w:proofErr w:type="spellEnd"/>
      <w:r>
        <w:rPr>
          <w:sz w:val="24"/>
        </w:rPr>
        <w:t xml:space="preserve"> talimatına göre sıcak ve/veya soğuk tecrit yöntemi ile yalıtımının </w:t>
      </w:r>
      <w:r>
        <w:rPr>
          <w:spacing w:val="-2"/>
          <w:sz w:val="24"/>
        </w:rPr>
        <w:t>yapılması,</w:t>
      </w:r>
    </w:p>
    <w:p w14:paraId="01130DF6" w14:textId="77777777" w:rsidR="001E6CA4" w:rsidRDefault="0061689A">
      <w:pPr>
        <w:pStyle w:val="ListeParagraf"/>
        <w:numPr>
          <w:ilvl w:val="0"/>
          <w:numId w:val="12"/>
        </w:numPr>
        <w:tabs>
          <w:tab w:val="left" w:pos="849"/>
        </w:tabs>
        <w:ind w:left="849" w:hanging="564"/>
        <w:jc w:val="both"/>
        <w:rPr>
          <w:sz w:val="24"/>
        </w:rPr>
      </w:pPr>
      <w:proofErr w:type="spellStart"/>
      <w:r>
        <w:rPr>
          <w:sz w:val="24"/>
        </w:rPr>
        <w:t>Tranşe</w:t>
      </w:r>
      <w:proofErr w:type="spellEnd"/>
      <w:r>
        <w:rPr>
          <w:spacing w:val="-5"/>
          <w:sz w:val="24"/>
        </w:rPr>
        <w:t xml:space="preserve"> </w:t>
      </w:r>
      <w:r>
        <w:rPr>
          <w:sz w:val="24"/>
        </w:rPr>
        <w:t>tabanına</w:t>
      </w:r>
      <w:r>
        <w:rPr>
          <w:spacing w:val="-5"/>
          <w:sz w:val="24"/>
        </w:rPr>
        <w:t xml:space="preserve"> </w:t>
      </w:r>
      <w:r>
        <w:rPr>
          <w:sz w:val="24"/>
        </w:rPr>
        <w:t>dolgu</w:t>
      </w:r>
      <w:r>
        <w:rPr>
          <w:spacing w:val="-4"/>
          <w:sz w:val="24"/>
        </w:rPr>
        <w:t xml:space="preserve"> </w:t>
      </w:r>
      <w:r>
        <w:rPr>
          <w:sz w:val="24"/>
        </w:rPr>
        <w:t>malzemesi</w:t>
      </w:r>
      <w:r>
        <w:rPr>
          <w:spacing w:val="-5"/>
          <w:sz w:val="24"/>
        </w:rPr>
        <w:t xml:space="preserve"> </w:t>
      </w:r>
      <w:r>
        <w:rPr>
          <w:sz w:val="24"/>
        </w:rPr>
        <w:t>konularak</w:t>
      </w:r>
      <w:r>
        <w:rPr>
          <w:spacing w:val="-3"/>
          <w:sz w:val="24"/>
        </w:rPr>
        <w:t xml:space="preserve"> </w:t>
      </w:r>
      <w:r>
        <w:rPr>
          <w:spacing w:val="-2"/>
          <w:sz w:val="24"/>
        </w:rPr>
        <w:t>sıkıştırılması,</w:t>
      </w:r>
    </w:p>
    <w:p w14:paraId="530B469F" w14:textId="2D27CD92" w:rsidR="001E6CA4" w:rsidRDefault="0061689A">
      <w:pPr>
        <w:pStyle w:val="ListeParagraf"/>
        <w:numPr>
          <w:ilvl w:val="0"/>
          <w:numId w:val="12"/>
        </w:numPr>
        <w:tabs>
          <w:tab w:val="left" w:pos="848"/>
          <w:tab w:val="left" w:pos="851"/>
        </w:tabs>
        <w:ind w:right="277"/>
        <w:jc w:val="both"/>
        <w:rPr>
          <w:sz w:val="24"/>
        </w:rPr>
      </w:pPr>
      <w:r>
        <w:rPr>
          <w:sz w:val="24"/>
        </w:rPr>
        <w:t xml:space="preserve">Boruların PE kaplamalarının ve yapılan tecritlerin </w:t>
      </w:r>
      <w:proofErr w:type="spellStart"/>
      <w:r>
        <w:rPr>
          <w:sz w:val="24"/>
        </w:rPr>
        <w:t>dedektör</w:t>
      </w:r>
      <w:proofErr w:type="spellEnd"/>
      <w:r>
        <w:rPr>
          <w:sz w:val="24"/>
        </w:rPr>
        <w:t xml:space="preserve"> ile kontrolü, varsa kaplama ve tecrit bozukluklarının giderilmesi (kaplama bozukluğu </w:t>
      </w:r>
      <w:r w:rsidR="00162680" w:rsidRPr="00162680">
        <w:rPr>
          <w:sz w:val="24"/>
        </w:rPr>
        <w:t>DİYARBAKIR KARACADAĞ</w:t>
      </w:r>
      <w:r>
        <w:rPr>
          <w:sz w:val="24"/>
        </w:rPr>
        <w:t xml:space="preserve"> OSB’ </w:t>
      </w:r>
      <w:proofErr w:type="spellStart"/>
      <w:r w:rsidR="00162680">
        <w:rPr>
          <w:sz w:val="24"/>
        </w:rPr>
        <w:t>nin</w:t>
      </w:r>
      <w:proofErr w:type="spellEnd"/>
      <w:r>
        <w:rPr>
          <w:sz w:val="24"/>
        </w:rPr>
        <w:t xml:space="preserve"> tesliminden önce meydana gelmiş ise malzemenin yükleniciye teslimi esnasında fark edilip, malzeme talep formuna şerh düşülmesi kaydı ile bedeli ayrıca ödenir),</w:t>
      </w:r>
    </w:p>
    <w:p w14:paraId="72A11AB3" w14:textId="77777777" w:rsidR="001E6CA4" w:rsidRDefault="0061689A">
      <w:pPr>
        <w:pStyle w:val="ListeParagraf"/>
        <w:numPr>
          <w:ilvl w:val="0"/>
          <w:numId w:val="12"/>
        </w:numPr>
        <w:tabs>
          <w:tab w:val="left" w:pos="849"/>
        </w:tabs>
        <w:spacing w:line="292" w:lineRule="exact"/>
        <w:ind w:left="849" w:hanging="564"/>
        <w:jc w:val="both"/>
        <w:rPr>
          <w:sz w:val="24"/>
        </w:rPr>
      </w:pPr>
      <w:r>
        <w:rPr>
          <w:sz w:val="24"/>
        </w:rPr>
        <w:t>Vana</w:t>
      </w:r>
      <w:r>
        <w:rPr>
          <w:spacing w:val="-4"/>
          <w:sz w:val="24"/>
        </w:rPr>
        <w:t xml:space="preserve"> </w:t>
      </w:r>
      <w:proofErr w:type="spellStart"/>
      <w:r>
        <w:rPr>
          <w:sz w:val="24"/>
        </w:rPr>
        <w:t>spooluna</w:t>
      </w:r>
      <w:proofErr w:type="spellEnd"/>
      <w:r>
        <w:rPr>
          <w:spacing w:val="-4"/>
          <w:sz w:val="24"/>
        </w:rPr>
        <w:t xml:space="preserve"> </w:t>
      </w:r>
      <w:r>
        <w:rPr>
          <w:sz w:val="24"/>
        </w:rPr>
        <w:t>ait</w:t>
      </w:r>
      <w:r>
        <w:rPr>
          <w:spacing w:val="-4"/>
          <w:sz w:val="24"/>
        </w:rPr>
        <w:t xml:space="preserve"> </w:t>
      </w:r>
      <w:r>
        <w:rPr>
          <w:sz w:val="24"/>
        </w:rPr>
        <w:t>kaynak</w:t>
      </w:r>
      <w:r>
        <w:rPr>
          <w:spacing w:val="-4"/>
          <w:sz w:val="24"/>
        </w:rPr>
        <w:t xml:space="preserve"> </w:t>
      </w:r>
      <w:r>
        <w:rPr>
          <w:sz w:val="24"/>
        </w:rPr>
        <w:t>kayıtlarının</w:t>
      </w:r>
      <w:r>
        <w:rPr>
          <w:spacing w:val="-4"/>
          <w:sz w:val="24"/>
        </w:rPr>
        <w:t xml:space="preserve"> </w:t>
      </w:r>
      <w:r>
        <w:rPr>
          <w:spacing w:val="-2"/>
          <w:sz w:val="24"/>
        </w:rPr>
        <w:t>tutulması,</w:t>
      </w:r>
    </w:p>
    <w:p w14:paraId="298A41A3" w14:textId="77777777" w:rsidR="001E6CA4" w:rsidRDefault="0061689A">
      <w:pPr>
        <w:pStyle w:val="ListeParagraf"/>
        <w:numPr>
          <w:ilvl w:val="0"/>
          <w:numId w:val="12"/>
        </w:numPr>
        <w:tabs>
          <w:tab w:val="left" w:pos="849"/>
        </w:tabs>
        <w:ind w:left="849" w:hanging="564"/>
        <w:jc w:val="both"/>
        <w:rPr>
          <w:sz w:val="24"/>
        </w:rPr>
      </w:pPr>
      <w:r>
        <w:rPr>
          <w:sz w:val="24"/>
        </w:rPr>
        <w:t>Prefabrik</w:t>
      </w:r>
      <w:r>
        <w:rPr>
          <w:spacing w:val="-7"/>
          <w:sz w:val="24"/>
        </w:rPr>
        <w:t xml:space="preserve"> </w:t>
      </w:r>
      <w:r>
        <w:rPr>
          <w:sz w:val="24"/>
        </w:rPr>
        <w:t>büzlerin</w:t>
      </w:r>
      <w:r>
        <w:rPr>
          <w:spacing w:val="-4"/>
          <w:sz w:val="24"/>
        </w:rPr>
        <w:t xml:space="preserve"> </w:t>
      </w:r>
      <w:r>
        <w:rPr>
          <w:sz w:val="24"/>
        </w:rPr>
        <w:t>temel</w:t>
      </w:r>
      <w:r>
        <w:rPr>
          <w:spacing w:val="-5"/>
          <w:sz w:val="24"/>
        </w:rPr>
        <w:t xml:space="preserve"> </w:t>
      </w:r>
      <w:r>
        <w:rPr>
          <w:sz w:val="24"/>
        </w:rPr>
        <w:t>betonu</w:t>
      </w:r>
      <w:r>
        <w:rPr>
          <w:spacing w:val="-4"/>
          <w:sz w:val="24"/>
        </w:rPr>
        <w:t xml:space="preserve"> </w:t>
      </w:r>
      <w:r>
        <w:rPr>
          <w:sz w:val="24"/>
        </w:rPr>
        <w:t>üzerine</w:t>
      </w:r>
      <w:r>
        <w:rPr>
          <w:spacing w:val="-2"/>
          <w:sz w:val="24"/>
        </w:rPr>
        <w:t xml:space="preserve"> yerleştirilmesi,</w:t>
      </w:r>
    </w:p>
    <w:p w14:paraId="3804C064" w14:textId="77777777" w:rsidR="001E6CA4" w:rsidRDefault="0061689A">
      <w:pPr>
        <w:pStyle w:val="ListeParagraf"/>
        <w:numPr>
          <w:ilvl w:val="0"/>
          <w:numId w:val="12"/>
        </w:numPr>
        <w:tabs>
          <w:tab w:val="left" w:pos="848"/>
          <w:tab w:val="left" w:pos="851"/>
        </w:tabs>
        <w:spacing w:before="2"/>
        <w:ind w:right="290"/>
        <w:jc w:val="both"/>
        <w:rPr>
          <w:sz w:val="24"/>
        </w:rPr>
      </w:pPr>
      <w:r>
        <w:rPr>
          <w:sz w:val="24"/>
        </w:rPr>
        <w:t>Tip kesitlerde gösterilen ve yapı denetim görevlisinin uygun bulduğu cins dolgu malzemesinin temini ve iş başına getirilmesi,</w:t>
      </w:r>
    </w:p>
    <w:p w14:paraId="29557C52" w14:textId="77777777" w:rsidR="001E6CA4" w:rsidRDefault="0061689A">
      <w:pPr>
        <w:pStyle w:val="ListeParagraf"/>
        <w:numPr>
          <w:ilvl w:val="0"/>
          <w:numId w:val="12"/>
        </w:numPr>
        <w:tabs>
          <w:tab w:val="left" w:pos="849"/>
        </w:tabs>
        <w:spacing w:line="293" w:lineRule="exact"/>
        <w:ind w:left="849" w:hanging="564"/>
        <w:jc w:val="both"/>
        <w:rPr>
          <w:sz w:val="24"/>
        </w:rPr>
      </w:pPr>
      <w:r>
        <w:rPr>
          <w:sz w:val="24"/>
        </w:rPr>
        <w:t>Boru</w:t>
      </w:r>
      <w:r>
        <w:rPr>
          <w:spacing w:val="-1"/>
          <w:sz w:val="24"/>
        </w:rPr>
        <w:t xml:space="preserve"> </w:t>
      </w:r>
      <w:r>
        <w:rPr>
          <w:sz w:val="24"/>
        </w:rPr>
        <w:t>ile</w:t>
      </w:r>
      <w:r>
        <w:rPr>
          <w:spacing w:val="-4"/>
          <w:sz w:val="24"/>
        </w:rPr>
        <w:t xml:space="preserve"> </w:t>
      </w:r>
      <w:r>
        <w:rPr>
          <w:sz w:val="24"/>
        </w:rPr>
        <w:t>arasındaki</w:t>
      </w:r>
      <w:r>
        <w:rPr>
          <w:spacing w:val="-2"/>
          <w:sz w:val="24"/>
        </w:rPr>
        <w:t xml:space="preserve"> </w:t>
      </w:r>
      <w:r>
        <w:rPr>
          <w:sz w:val="24"/>
        </w:rPr>
        <w:t>20</w:t>
      </w:r>
      <w:r>
        <w:rPr>
          <w:spacing w:val="-2"/>
          <w:sz w:val="24"/>
        </w:rPr>
        <w:t xml:space="preserve"> </w:t>
      </w:r>
      <w:r>
        <w:rPr>
          <w:sz w:val="24"/>
        </w:rPr>
        <w:t>cm</w:t>
      </w:r>
      <w:r>
        <w:rPr>
          <w:spacing w:val="-4"/>
          <w:sz w:val="24"/>
        </w:rPr>
        <w:t xml:space="preserve"> </w:t>
      </w:r>
      <w:r>
        <w:rPr>
          <w:sz w:val="24"/>
        </w:rPr>
        <w:t>mesafe</w:t>
      </w:r>
      <w:r>
        <w:rPr>
          <w:spacing w:val="-3"/>
          <w:sz w:val="24"/>
        </w:rPr>
        <w:t xml:space="preserve"> </w:t>
      </w:r>
      <w:r>
        <w:rPr>
          <w:sz w:val="24"/>
        </w:rPr>
        <w:t>korunarak</w:t>
      </w:r>
      <w:r>
        <w:rPr>
          <w:spacing w:val="-2"/>
          <w:sz w:val="24"/>
        </w:rPr>
        <w:t xml:space="preserve"> </w:t>
      </w:r>
      <w:r>
        <w:rPr>
          <w:sz w:val="24"/>
        </w:rPr>
        <w:t>ikaz</w:t>
      </w:r>
      <w:r>
        <w:rPr>
          <w:spacing w:val="-3"/>
          <w:sz w:val="24"/>
        </w:rPr>
        <w:t xml:space="preserve"> </w:t>
      </w:r>
      <w:r>
        <w:rPr>
          <w:sz w:val="24"/>
        </w:rPr>
        <w:t>ağı</w:t>
      </w:r>
      <w:r>
        <w:rPr>
          <w:spacing w:val="-1"/>
          <w:sz w:val="24"/>
        </w:rPr>
        <w:t xml:space="preserve"> </w:t>
      </w:r>
      <w:r>
        <w:rPr>
          <w:spacing w:val="-2"/>
          <w:sz w:val="24"/>
        </w:rPr>
        <w:t>serilmesi,</w:t>
      </w:r>
    </w:p>
    <w:p w14:paraId="4F8F0DE9" w14:textId="77777777" w:rsidR="001E6CA4" w:rsidRDefault="0061689A">
      <w:pPr>
        <w:pStyle w:val="ListeParagraf"/>
        <w:numPr>
          <w:ilvl w:val="0"/>
          <w:numId w:val="12"/>
        </w:numPr>
        <w:tabs>
          <w:tab w:val="left" w:pos="848"/>
          <w:tab w:val="left" w:pos="851"/>
        </w:tabs>
        <w:ind w:right="283"/>
        <w:jc w:val="both"/>
        <w:rPr>
          <w:sz w:val="24"/>
        </w:rPr>
      </w:pPr>
      <w:r>
        <w:rPr>
          <w:sz w:val="24"/>
        </w:rPr>
        <w:t xml:space="preserve">Tipik resimde gösterilen boyutlarda dolgu malzemesi, </w:t>
      </w:r>
      <w:proofErr w:type="spellStart"/>
      <w:r>
        <w:rPr>
          <w:sz w:val="24"/>
        </w:rPr>
        <w:t>kırmataş</w:t>
      </w:r>
      <w:proofErr w:type="spellEnd"/>
      <w:r>
        <w:rPr>
          <w:sz w:val="24"/>
        </w:rPr>
        <w:t xml:space="preserve">-filler ile beton büzlerin etrafının doldurulması, çökme olmayacak şekilde </w:t>
      </w:r>
      <w:proofErr w:type="spellStart"/>
      <w:r>
        <w:rPr>
          <w:sz w:val="24"/>
        </w:rPr>
        <w:t>kompaktör</w:t>
      </w:r>
      <w:proofErr w:type="spellEnd"/>
      <w:r>
        <w:rPr>
          <w:sz w:val="24"/>
        </w:rPr>
        <w:t xml:space="preserve"> ile </w:t>
      </w:r>
      <w:proofErr w:type="spellStart"/>
      <w:r>
        <w:rPr>
          <w:sz w:val="24"/>
        </w:rPr>
        <w:t>max</w:t>
      </w:r>
      <w:proofErr w:type="spellEnd"/>
      <w:r>
        <w:rPr>
          <w:sz w:val="24"/>
        </w:rPr>
        <w:t xml:space="preserve"> %95</w:t>
      </w:r>
      <w:r>
        <w:rPr>
          <w:spacing w:val="40"/>
          <w:sz w:val="24"/>
        </w:rPr>
        <w:t xml:space="preserve"> </w:t>
      </w:r>
      <w:r>
        <w:rPr>
          <w:sz w:val="24"/>
        </w:rPr>
        <w:t>mertebesinde sıkıştırılması,</w:t>
      </w:r>
    </w:p>
    <w:p w14:paraId="3E157F5B" w14:textId="77777777" w:rsidR="001E6CA4" w:rsidRDefault="0061689A">
      <w:pPr>
        <w:pStyle w:val="ListeParagraf"/>
        <w:numPr>
          <w:ilvl w:val="0"/>
          <w:numId w:val="12"/>
        </w:numPr>
        <w:tabs>
          <w:tab w:val="left" w:pos="849"/>
        </w:tabs>
        <w:ind w:left="849" w:hanging="564"/>
        <w:jc w:val="both"/>
        <w:rPr>
          <w:sz w:val="24"/>
        </w:rPr>
      </w:pPr>
      <w:proofErr w:type="spellStart"/>
      <w:r>
        <w:rPr>
          <w:sz w:val="24"/>
        </w:rPr>
        <w:t>Menhol</w:t>
      </w:r>
      <w:proofErr w:type="spellEnd"/>
      <w:r>
        <w:rPr>
          <w:spacing w:val="-6"/>
          <w:sz w:val="24"/>
        </w:rPr>
        <w:t xml:space="preserve"> </w:t>
      </w:r>
      <w:r>
        <w:rPr>
          <w:sz w:val="24"/>
        </w:rPr>
        <w:t>kapaklarının</w:t>
      </w:r>
      <w:r>
        <w:rPr>
          <w:spacing w:val="-6"/>
          <w:sz w:val="24"/>
        </w:rPr>
        <w:t xml:space="preserve"> </w:t>
      </w:r>
      <w:r>
        <w:rPr>
          <w:spacing w:val="-2"/>
          <w:sz w:val="24"/>
        </w:rPr>
        <w:t>yerleştirilmesi,</w:t>
      </w:r>
    </w:p>
    <w:p w14:paraId="59C3AC7C" w14:textId="77777777" w:rsidR="001E6CA4" w:rsidRDefault="0061689A">
      <w:pPr>
        <w:pStyle w:val="ListeParagraf"/>
        <w:numPr>
          <w:ilvl w:val="0"/>
          <w:numId w:val="12"/>
        </w:numPr>
        <w:tabs>
          <w:tab w:val="left" w:pos="848"/>
          <w:tab w:val="left" w:pos="851"/>
        </w:tabs>
        <w:ind w:right="286"/>
        <w:jc w:val="both"/>
        <w:rPr>
          <w:sz w:val="24"/>
        </w:rPr>
      </w:pPr>
      <w:proofErr w:type="spellStart"/>
      <w:r>
        <w:rPr>
          <w:sz w:val="24"/>
        </w:rPr>
        <w:t>Tranşelerin</w:t>
      </w:r>
      <w:proofErr w:type="spellEnd"/>
      <w:r>
        <w:rPr>
          <w:sz w:val="24"/>
        </w:rPr>
        <w:t xml:space="preserve"> dolgu işlemleri tamamlandıktan sonra artan malzemelerin kaldırılarak çalışma alanının temizlenmesi,</w:t>
      </w:r>
    </w:p>
    <w:p w14:paraId="42BCF680" w14:textId="77777777" w:rsidR="001E6CA4" w:rsidRDefault="0061689A">
      <w:pPr>
        <w:pStyle w:val="ListeParagraf"/>
        <w:numPr>
          <w:ilvl w:val="0"/>
          <w:numId w:val="12"/>
        </w:numPr>
        <w:tabs>
          <w:tab w:val="left" w:pos="849"/>
        </w:tabs>
        <w:spacing w:line="293" w:lineRule="exact"/>
        <w:ind w:left="849" w:hanging="564"/>
        <w:jc w:val="both"/>
        <w:rPr>
          <w:sz w:val="24"/>
        </w:rPr>
      </w:pPr>
      <w:r>
        <w:rPr>
          <w:sz w:val="24"/>
        </w:rPr>
        <w:t>3.</w:t>
      </w:r>
      <w:r>
        <w:rPr>
          <w:spacing w:val="-3"/>
          <w:sz w:val="24"/>
        </w:rPr>
        <w:t xml:space="preserve"> </w:t>
      </w:r>
      <w:r>
        <w:rPr>
          <w:sz w:val="24"/>
        </w:rPr>
        <w:t>şahıslara</w:t>
      </w:r>
      <w:r>
        <w:rPr>
          <w:spacing w:val="-4"/>
          <w:sz w:val="24"/>
        </w:rPr>
        <w:t xml:space="preserve"> </w:t>
      </w:r>
      <w:r>
        <w:rPr>
          <w:sz w:val="24"/>
        </w:rPr>
        <w:t>verilen</w:t>
      </w:r>
      <w:r>
        <w:rPr>
          <w:spacing w:val="-1"/>
          <w:sz w:val="24"/>
        </w:rPr>
        <w:t xml:space="preserve"> </w:t>
      </w:r>
      <w:r>
        <w:rPr>
          <w:sz w:val="24"/>
        </w:rPr>
        <w:t>her</w:t>
      </w:r>
      <w:r>
        <w:rPr>
          <w:spacing w:val="-3"/>
          <w:sz w:val="24"/>
        </w:rPr>
        <w:t xml:space="preserve"> </w:t>
      </w:r>
      <w:r>
        <w:rPr>
          <w:sz w:val="24"/>
        </w:rPr>
        <w:t>türlü</w:t>
      </w:r>
      <w:r>
        <w:rPr>
          <w:spacing w:val="-1"/>
          <w:sz w:val="24"/>
        </w:rPr>
        <w:t xml:space="preserve"> </w:t>
      </w:r>
      <w:r>
        <w:rPr>
          <w:sz w:val="24"/>
        </w:rPr>
        <w:t>hasar</w:t>
      </w:r>
      <w:r>
        <w:rPr>
          <w:spacing w:val="-1"/>
          <w:sz w:val="24"/>
        </w:rPr>
        <w:t xml:space="preserve"> </w:t>
      </w:r>
      <w:r>
        <w:rPr>
          <w:sz w:val="24"/>
        </w:rPr>
        <w:t>ve</w:t>
      </w:r>
      <w:r>
        <w:rPr>
          <w:spacing w:val="-4"/>
          <w:sz w:val="24"/>
        </w:rPr>
        <w:t xml:space="preserve"> </w:t>
      </w:r>
      <w:r>
        <w:rPr>
          <w:sz w:val="24"/>
        </w:rPr>
        <w:t>zararın</w:t>
      </w:r>
      <w:r>
        <w:rPr>
          <w:spacing w:val="-1"/>
          <w:sz w:val="24"/>
        </w:rPr>
        <w:t xml:space="preserve"> </w:t>
      </w:r>
      <w:r>
        <w:rPr>
          <w:spacing w:val="-2"/>
          <w:sz w:val="24"/>
        </w:rPr>
        <w:t>giderilmesi,</w:t>
      </w:r>
    </w:p>
    <w:p w14:paraId="66496417" w14:textId="77777777" w:rsidR="001E6CA4" w:rsidRDefault="001E6CA4">
      <w:pPr>
        <w:pStyle w:val="GvdeMetni"/>
        <w:spacing w:before="292"/>
        <w:ind w:left="0"/>
        <w:jc w:val="left"/>
        <w:rPr>
          <w:rFonts w:ascii="Calibri"/>
          <w:sz w:val="24"/>
        </w:rPr>
      </w:pPr>
    </w:p>
    <w:p w14:paraId="2891AD29" w14:textId="372C5C5F" w:rsidR="001E6CA4" w:rsidRDefault="0061689A">
      <w:pPr>
        <w:pStyle w:val="Balk2"/>
        <w:rPr>
          <w:u w:val="none"/>
        </w:rPr>
      </w:pPr>
      <w:r>
        <w:t>8”</w:t>
      </w:r>
      <w:r>
        <w:rPr>
          <w:spacing w:val="-1"/>
        </w:rPr>
        <w:t xml:space="preserve"> </w:t>
      </w:r>
      <w:proofErr w:type="spellStart"/>
      <w:r>
        <w:t>By-Passlı</w:t>
      </w:r>
      <w:proofErr w:type="spellEnd"/>
      <w:r>
        <w:rPr>
          <w:spacing w:val="-1"/>
        </w:rPr>
        <w:t xml:space="preserve"> </w:t>
      </w:r>
      <w:r>
        <w:t>Vana</w:t>
      </w:r>
      <w:r>
        <w:rPr>
          <w:spacing w:val="-3"/>
        </w:rPr>
        <w:t xml:space="preserve"> </w:t>
      </w:r>
      <w:r w:rsidR="00162680">
        <w:t>için</w:t>
      </w:r>
      <w:r w:rsidR="00162680">
        <w:rPr>
          <w:spacing w:val="-3"/>
        </w:rPr>
        <w:t>:</w:t>
      </w:r>
    </w:p>
    <w:p w14:paraId="77ACB976" w14:textId="77777777" w:rsidR="001E6CA4" w:rsidRDefault="001E6CA4">
      <w:pPr>
        <w:pStyle w:val="GvdeMetni"/>
        <w:spacing w:before="2"/>
        <w:ind w:left="0"/>
        <w:jc w:val="left"/>
        <w:rPr>
          <w:rFonts w:ascii="Calibri"/>
          <w:b/>
          <w:sz w:val="24"/>
        </w:rPr>
      </w:pPr>
    </w:p>
    <w:p w14:paraId="3853CD38" w14:textId="77777777" w:rsidR="001E6CA4" w:rsidRDefault="0061689A">
      <w:pPr>
        <w:pStyle w:val="ListeParagraf"/>
        <w:numPr>
          <w:ilvl w:val="0"/>
          <w:numId w:val="12"/>
        </w:numPr>
        <w:tabs>
          <w:tab w:val="left" w:pos="849"/>
        </w:tabs>
        <w:ind w:left="849" w:hanging="564"/>
        <w:jc w:val="both"/>
        <w:rPr>
          <w:sz w:val="24"/>
        </w:rPr>
      </w:pPr>
      <w:r>
        <w:rPr>
          <w:sz w:val="24"/>
        </w:rPr>
        <w:t>Vana</w:t>
      </w:r>
      <w:r>
        <w:rPr>
          <w:spacing w:val="-5"/>
          <w:sz w:val="24"/>
        </w:rPr>
        <w:t xml:space="preserve"> </w:t>
      </w:r>
      <w:r>
        <w:rPr>
          <w:sz w:val="24"/>
        </w:rPr>
        <w:t>grubunun</w:t>
      </w:r>
      <w:r>
        <w:rPr>
          <w:spacing w:val="-3"/>
          <w:sz w:val="24"/>
        </w:rPr>
        <w:t xml:space="preserve"> </w:t>
      </w:r>
      <w:r>
        <w:rPr>
          <w:sz w:val="24"/>
        </w:rPr>
        <w:t>BOTAŞ</w:t>
      </w:r>
      <w:r>
        <w:rPr>
          <w:spacing w:val="-6"/>
          <w:sz w:val="24"/>
        </w:rPr>
        <w:t xml:space="preserve"> </w:t>
      </w:r>
      <w:r>
        <w:rPr>
          <w:sz w:val="24"/>
        </w:rPr>
        <w:t>şartnamelerine</w:t>
      </w:r>
      <w:r>
        <w:rPr>
          <w:spacing w:val="-4"/>
          <w:sz w:val="24"/>
        </w:rPr>
        <w:t xml:space="preserve"> </w:t>
      </w:r>
      <w:r>
        <w:rPr>
          <w:sz w:val="24"/>
        </w:rPr>
        <w:t>göre</w:t>
      </w:r>
      <w:r>
        <w:rPr>
          <w:spacing w:val="-3"/>
          <w:sz w:val="24"/>
        </w:rPr>
        <w:t xml:space="preserve"> </w:t>
      </w:r>
      <w:r>
        <w:rPr>
          <w:sz w:val="24"/>
        </w:rPr>
        <w:t>imalatının</w:t>
      </w:r>
      <w:r>
        <w:rPr>
          <w:spacing w:val="-3"/>
          <w:sz w:val="24"/>
        </w:rPr>
        <w:t xml:space="preserve"> </w:t>
      </w:r>
      <w:r>
        <w:rPr>
          <w:spacing w:val="-2"/>
          <w:sz w:val="24"/>
        </w:rPr>
        <w:t>yapılması,</w:t>
      </w:r>
    </w:p>
    <w:p w14:paraId="01F49FCF" w14:textId="77777777" w:rsidR="001E6CA4" w:rsidRDefault="0061689A">
      <w:pPr>
        <w:pStyle w:val="ListeParagraf"/>
        <w:numPr>
          <w:ilvl w:val="0"/>
          <w:numId w:val="12"/>
        </w:numPr>
        <w:tabs>
          <w:tab w:val="left" w:pos="849"/>
        </w:tabs>
        <w:ind w:left="849" w:hanging="564"/>
        <w:jc w:val="both"/>
        <w:rPr>
          <w:sz w:val="24"/>
        </w:rPr>
      </w:pPr>
      <w:proofErr w:type="spellStart"/>
      <w:r>
        <w:rPr>
          <w:sz w:val="24"/>
        </w:rPr>
        <w:t>Tranşe</w:t>
      </w:r>
      <w:proofErr w:type="spellEnd"/>
      <w:r>
        <w:rPr>
          <w:spacing w:val="-5"/>
          <w:sz w:val="24"/>
        </w:rPr>
        <w:t xml:space="preserve"> </w:t>
      </w:r>
      <w:r>
        <w:rPr>
          <w:sz w:val="24"/>
        </w:rPr>
        <w:t>tabanına</w:t>
      </w:r>
      <w:r>
        <w:rPr>
          <w:spacing w:val="-3"/>
          <w:sz w:val="24"/>
        </w:rPr>
        <w:t xml:space="preserve"> </w:t>
      </w:r>
      <w:r>
        <w:rPr>
          <w:sz w:val="24"/>
        </w:rPr>
        <w:t>200</w:t>
      </w:r>
      <w:r>
        <w:rPr>
          <w:spacing w:val="-4"/>
          <w:sz w:val="24"/>
        </w:rPr>
        <w:t xml:space="preserve"> </w:t>
      </w:r>
      <w:r>
        <w:rPr>
          <w:sz w:val="24"/>
        </w:rPr>
        <w:t>doz</w:t>
      </w:r>
      <w:r>
        <w:rPr>
          <w:spacing w:val="-4"/>
          <w:sz w:val="24"/>
        </w:rPr>
        <w:t xml:space="preserve"> </w:t>
      </w:r>
      <w:proofErr w:type="spellStart"/>
      <w:r>
        <w:rPr>
          <w:sz w:val="24"/>
        </w:rPr>
        <w:t>grobeton</w:t>
      </w:r>
      <w:proofErr w:type="spellEnd"/>
      <w:r>
        <w:rPr>
          <w:spacing w:val="-4"/>
          <w:sz w:val="24"/>
        </w:rPr>
        <w:t xml:space="preserve"> </w:t>
      </w:r>
      <w:r>
        <w:rPr>
          <w:spacing w:val="-2"/>
          <w:sz w:val="24"/>
        </w:rPr>
        <w:t>dökülmesi,</w:t>
      </w:r>
    </w:p>
    <w:p w14:paraId="20A38019" w14:textId="77777777" w:rsidR="001E6CA4" w:rsidRDefault="0061689A">
      <w:pPr>
        <w:pStyle w:val="ListeParagraf"/>
        <w:numPr>
          <w:ilvl w:val="0"/>
          <w:numId w:val="12"/>
        </w:numPr>
        <w:tabs>
          <w:tab w:val="left" w:pos="848"/>
          <w:tab w:val="left" w:pos="851"/>
        </w:tabs>
        <w:ind w:right="283"/>
        <w:jc w:val="both"/>
        <w:rPr>
          <w:sz w:val="24"/>
        </w:rPr>
      </w:pPr>
      <w:r>
        <w:rPr>
          <w:sz w:val="24"/>
        </w:rPr>
        <w:t xml:space="preserve">Projesine göre, prefabrik büzler ve 8” </w:t>
      </w:r>
      <w:proofErr w:type="spellStart"/>
      <w:r>
        <w:rPr>
          <w:sz w:val="24"/>
        </w:rPr>
        <w:t>spool</w:t>
      </w:r>
      <w:proofErr w:type="spellEnd"/>
      <w:r>
        <w:rPr>
          <w:sz w:val="24"/>
        </w:rPr>
        <w:t xml:space="preserve"> vananın oturacağı beton kaide için; </w:t>
      </w:r>
      <w:proofErr w:type="spellStart"/>
      <w:r>
        <w:rPr>
          <w:sz w:val="24"/>
        </w:rPr>
        <w:t>b.a</w:t>
      </w:r>
      <w:proofErr w:type="spellEnd"/>
      <w:r>
        <w:rPr>
          <w:sz w:val="24"/>
        </w:rPr>
        <w:t xml:space="preserve">. kalıp yapılması, donatısının hazırlanarak yerine konulması ve 300 doz </w:t>
      </w:r>
      <w:proofErr w:type="spellStart"/>
      <w:r>
        <w:rPr>
          <w:sz w:val="24"/>
        </w:rPr>
        <w:t>b.a</w:t>
      </w:r>
      <w:proofErr w:type="spellEnd"/>
      <w:r>
        <w:rPr>
          <w:sz w:val="24"/>
        </w:rPr>
        <w:t xml:space="preserve">. betonu </w:t>
      </w:r>
      <w:r>
        <w:rPr>
          <w:spacing w:val="-2"/>
          <w:sz w:val="24"/>
        </w:rPr>
        <w:t>dökülmesi,</w:t>
      </w:r>
    </w:p>
    <w:p w14:paraId="3B7605E4" w14:textId="77777777" w:rsidR="001E6CA4" w:rsidRDefault="0061689A">
      <w:pPr>
        <w:pStyle w:val="ListeParagraf"/>
        <w:numPr>
          <w:ilvl w:val="0"/>
          <w:numId w:val="12"/>
        </w:numPr>
        <w:tabs>
          <w:tab w:val="left" w:pos="849"/>
        </w:tabs>
        <w:ind w:left="285" w:right="285" w:firstLine="0"/>
        <w:jc w:val="both"/>
        <w:rPr>
          <w:sz w:val="24"/>
        </w:rPr>
      </w:pPr>
      <w:r>
        <w:rPr>
          <w:sz w:val="24"/>
        </w:rPr>
        <w:t xml:space="preserve">Vana grubunun </w:t>
      </w:r>
      <w:proofErr w:type="spellStart"/>
      <w:r>
        <w:rPr>
          <w:sz w:val="24"/>
        </w:rPr>
        <w:t>tranşeye</w:t>
      </w:r>
      <w:proofErr w:type="spellEnd"/>
      <w:r>
        <w:rPr>
          <w:sz w:val="24"/>
        </w:rPr>
        <w:t xml:space="preserve"> indirilmesi, kelepçelerle boruların </w:t>
      </w:r>
      <w:proofErr w:type="spellStart"/>
      <w:r>
        <w:rPr>
          <w:sz w:val="24"/>
        </w:rPr>
        <w:t>ağızlanması</w:t>
      </w:r>
      <w:proofErr w:type="spellEnd"/>
      <w:r>
        <w:rPr>
          <w:sz w:val="24"/>
        </w:rPr>
        <w:t xml:space="preserve"> ve kaynak yapılmak suretiyle vana </w:t>
      </w:r>
      <w:proofErr w:type="spellStart"/>
      <w:r>
        <w:rPr>
          <w:sz w:val="24"/>
        </w:rPr>
        <w:t>spoolunun</w:t>
      </w:r>
      <w:proofErr w:type="spellEnd"/>
      <w:r>
        <w:rPr>
          <w:sz w:val="24"/>
        </w:rPr>
        <w:t xml:space="preserve"> hatta bağlanması,</w:t>
      </w:r>
    </w:p>
    <w:p w14:paraId="39CCDF42" w14:textId="2FFB1C9A" w:rsidR="001E6CA4" w:rsidRDefault="0061689A">
      <w:pPr>
        <w:pStyle w:val="ListeParagraf"/>
        <w:numPr>
          <w:ilvl w:val="0"/>
          <w:numId w:val="11"/>
        </w:numPr>
        <w:tabs>
          <w:tab w:val="left" w:pos="848"/>
          <w:tab w:val="left" w:pos="851"/>
        </w:tabs>
        <w:ind w:right="289"/>
        <w:jc w:val="both"/>
        <w:rPr>
          <w:sz w:val="24"/>
        </w:rPr>
      </w:pPr>
      <w:r>
        <w:rPr>
          <w:sz w:val="24"/>
        </w:rPr>
        <w:t xml:space="preserve">Kaynakların </w:t>
      </w:r>
      <w:r w:rsidR="00162680">
        <w:rPr>
          <w:sz w:val="24"/>
        </w:rPr>
        <w:t>%100</w:t>
      </w:r>
      <w:r>
        <w:rPr>
          <w:sz w:val="24"/>
        </w:rPr>
        <w:t xml:space="preserve"> radyografik tahribatsız kaynak muayenesi yoluyla test edilmesi,</w:t>
      </w:r>
      <w:r>
        <w:rPr>
          <w:spacing w:val="40"/>
          <w:sz w:val="24"/>
        </w:rPr>
        <w:t xml:space="preserve"> </w:t>
      </w:r>
      <w:r>
        <w:rPr>
          <w:sz w:val="24"/>
        </w:rPr>
        <w:t>varsa hatalı kaynağın tamiri ve tekrar aynı yolla test edilmesi,</w:t>
      </w:r>
    </w:p>
    <w:p w14:paraId="039DC23E" w14:textId="77777777" w:rsidR="001E6CA4" w:rsidRDefault="0061689A">
      <w:pPr>
        <w:pStyle w:val="ListeParagraf"/>
        <w:numPr>
          <w:ilvl w:val="0"/>
          <w:numId w:val="11"/>
        </w:numPr>
        <w:tabs>
          <w:tab w:val="left" w:pos="848"/>
          <w:tab w:val="left" w:pos="851"/>
        </w:tabs>
        <w:ind w:right="285"/>
        <w:jc w:val="both"/>
        <w:rPr>
          <w:sz w:val="24"/>
        </w:rPr>
      </w:pPr>
      <w:r>
        <w:rPr>
          <w:sz w:val="24"/>
        </w:rPr>
        <w:t xml:space="preserve">Kaynak yerlerinin fırça ile temizlenmesi, kaynak çapaklarından arındırılması ve </w:t>
      </w:r>
      <w:proofErr w:type="spellStart"/>
      <w:r>
        <w:rPr>
          <w:sz w:val="24"/>
        </w:rPr>
        <w:t>izolesiz</w:t>
      </w:r>
      <w:proofErr w:type="spellEnd"/>
      <w:r>
        <w:rPr>
          <w:sz w:val="24"/>
        </w:rPr>
        <w:t xml:space="preserve"> kısımların BOTAŞ’ </w:t>
      </w:r>
      <w:proofErr w:type="spellStart"/>
      <w:r>
        <w:rPr>
          <w:sz w:val="24"/>
        </w:rPr>
        <w:t>ın</w:t>
      </w:r>
      <w:proofErr w:type="spellEnd"/>
      <w:r>
        <w:rPr>
          <w:sz w:val="24"/>
        </w:rPr>
        <w:t xml:space="preserve"> talimatına göre sıcak ve/veya soğuk tecrit yöntemi ile yalıtımının </w:t>
      </w:r>
      <w:r>
        <w:rPr>
          <w:spacing w:val="-2"/>
          <w:sz w:val="24"/>
        </w:rPr>
        <w:t>yapılması,</w:t>
      </w:r>
    </w:p>
    <w:p w14:paraId="56318124" w14:textId="77777777" w:rsidR="001E6CA4" w:rsidRDefault="0061689A">
      <w:pPr>
        <w:pStyle w:val="ListeParagraf"/>
        <w:numPr>
          <w:ilvl w:val="0"/>
          <w:numId w:val="11"/>
        </w:numPr>
        <w:tabs>
          <w:tab w:val="left" w:pos="849"/>
        </w:tabs>
        <w:spacing w:line="292" w:lineRule="exact"/>
        <w:ind w:left="849" w:hanging="564"/>
        <w:jc w:val="both"/>
        <w:rPr>
          <w:sz w:val="24"/>
        </w:rPr>
      </w:pPr>
      <w:proofErr w:type="spellStart"/>
      <w:r>
        <w:rPr>
          <w:sz w:val="24"/>
        </w:rPr>
        <w:t>Tranşe</w:t>
      </w:r>
      <w:proofErr w:type="spellEnd"/>
      <w:r>
        <w:rPr>
          <w:spacing w:val="-5"/>
          <w:sz w:val="24"/>
        </w:rPr>
        <w:t xml:space="preserve"> </w:t>
      </w:r>
      <w:r>
        <w:rPr>
          <w:sz w:val="24"/>
        </w:rPr>
        <w:t>tabanına</w:t>
      </w:r>
      <w:r>
        <w:rPr>
          <w:spacing w:val="-5"/>
          <w:sz w:val="24"/>
        </w:rPr>
        <w:t xml:space="preserve"> </w:t>
      </w:r>
      <w:r>
        <w:rPr>
          <w:sz w:val="24"/>
        </w:rPr>
        <w:t>dolgu</w:t>
      </w:r>
      <w:r>
        <w:rPr>
          <w:spacing w:val="-4"/>
          <w:sz w:val="24"/>
        </w:rPr>
        <w:t xml:space="preserve"> </w:t>
      </w:r>
      <w:r>
        <w:rPr>
          <w:sz w:val="24"/>
        </w:rPr>
        <w:t>malzemesi</w:t>
      </w:r>
      <w:r>
        <w:rPr>
          <w:spacing w:val="-5"/>
          <w:sz w:val="24"/>
        </w:rPr>
        <w:t xml:space="preserve"> </w:t>
      </w:r>
      <w:r>
        <w:rPr>
          <w:sz w:val="24"/>
        </w:rPr>
        <w:t>konularak</w:t>
      </w:r>
      <w:r>
        <w:rPr>
          <w:spacing w:val="-3"/>
          <w:sz w:val="24"/>
        </w:rPr>
        <w:t xml:space="preserve"> </w:t>
      </w:r>
      <w:r>
        <w:rPr>
          <w:spacing w:val="-2"/>
          <w:sz w:val="24"/>
        </w:rPr>
        <w:t>sıkıştırılması,</w:t>
      </w:r>
    </w:p>
    <w:p w14:paraId="443419E5" w14:textId="49170F7F" w:rsidR="001E6CA4" w:rsidRDefault="0061689A">
      <w:pPr>
        <w:pStyle w:val="ListeParagraf"/>
        <w:numPr>
          <w:ilvl w:val="0"/>
          <w:numId w:val="11"/>
        </w:numPr>
        <w:tabs>
          <w:tab w:val="left" w:pos="848"/>
          <w:tab w:val="left" w:pos="851"/>
        </w:tabs>
        <w:ind w:right="280"/>
        <w:jc w:val="both"/>
        <w:rPr>
          <w:sz w:val="24"/>
        </w:rPr>
      </w:pPr>
      <w:r>
        <w:rPr>
          <w:sz w:val="24"/>
        </w:rPr>
        <w:t xml:space="preserve">Boruların PE kaplamalarının ve yapılan tecritlerin </w:t>
      </w:r>
      <w:proofErr w:type="spellStart"/>
      <w:r>
        <w:rPr>
          <w:sz w:val="24"/>
        </w:rPr>
        <w:t>dedektör</w:t>
      </w:r>
      <w:proofErr w:type="spellEnd"/>
      <w:r>
        <w:rPr>
          <w:sz w:val="24"/>
        </w:rPr>
        <w:t xml:space="preserve"> ile kontrolü, varsa kaplama ve tecrit bozukluklarının giderilmesi (kaplama bozukluğu </w:t>
      </w:r>
      <w:r w:rsidR="00162680" w:rsidRPr="00162680">
        <w:rPr>
          <w:sz w:val="24"/>
        </w:rPr>
        <w:t>DİYARBAKIR KARACADAĞ</w:t>
      </w:r>
      <w:r>
        <w:rPr>
          <w:sz w:val="24"/>
        </w:rPr>
        <w:t xml:space="preserve"> OSB’</w:t>
      </w:r>
      <w:r w:rsidR="00162680">
        <w:rPr>
          <w:sz w:val="24"/>
        </w:rPr>
        <w:t>ni</w:t>
      </w:r>
      <w:r>
        <w:rPr>
          <w:sz w:val="24"/>
        </w:rPr>
        <w:t>n tesliminden önce meydana gelmiş ise malzemenin yükleniciye teslimi esnasında fark edilip, malzeme talep formuna şerh düşülmesi kaydı ile bedeli ayrıca ödenir),</w:t>
      </w:r>
    </w:p>
    <w:p w14:paraId="1DD23B8A" w14:textId="77777777" w:rsidR="001E6CA4" w:rsidRDefault="0061689A">
      <w:pPr>
        <w:pStyle w:val="ListeParagraf"/>
        <w:numPr>
          <w:ilvl w:val="0"/>
          <w:numId w:val="11"/>
        </w:numPr>
        <w:tabs>
          <w:tab w:val="left" w:pos="849"/>
        </w:tabs>
        <w:spacing w:before="2"/>
        <w:ind w:left="849" w:hanging="564"/>
        <w:jc w:val="both"/>
        <w:rPr>
          <w:sz w:val="24"/>
        </w:rPr>
      </w:pPr>
      <w:r>
        <w:rPr>
          <w:sz w:val="24"/>
        </w:rPr>
        <w:t>Vana</w:t>
      </w:r>
      <w:r>
        <w:rPr>
          <w:spacing w:val="-4"/>
          <w:sz w:val="24"/>
        </w:rPr>
        <w:t xml:space="preserve"> </w:t>
      </w:r>
      <w:proofErr w:type="spellStart"/>
      <w:r>
        <w:rPr>
          <w:sz w:val="24"/>
        </w:rPr>
        <w:t>spooluna</w:t>
      </w:r>
      <w:proofErr w:type="spellEnd"/>
      <w:r>
        <w:rPr>
          <w:spacing w:val="-5"/>
          <w:sz w:val="24"/>
        </w:rPr>
        <w:t xml:space="preserve"> </w:t>
      </w:r>
      <w:r>
        <w:rPr>
          <w:sz w:val="24"/>
        </w:rPr>
        <w:t>ait</w:t>
      </w:r>
      <w:r>
        <w:rPr>
          <w:spacing w:val="-5"/>
          <w:sz w:val="24"/>
        </w:rPr>
        <w:t xml:space="preserve"> </w:t>
      </w:r>
      <w:r>
        <w:rPr>
          <w:sz w:val="24"/>
        </w:rPr>
        <w:t>kaynak</w:t>
      </w:r>
      <w:r>
        <w:rPr>
          <w:spacing w:val="-4"/>
          <w:sz w:val="24"/>
        </w:rPr>
        <w:t xml:space="preserve"> </w:t>
      </w:r>
      <w:r>
        <w:rPr>
          <w:sz w:val="24"/>
        </w:rPr>
        <w:t>kayıtlarının</w:t>
      </w:r>
      <w:r>
        <w:rPr>
          <w:spacing w:val="-4"/>
          <w:sz w:val="24"/>
        </w:rPr>
        <w:t xml:space="preserve"> </w:t>
      </w:r>
      <w:r>
        <w:rPr>
          <w:spacing w:val="-2"/>
          <w:sz w:val="24"/>
        </w:rPr>
        <w:t>tutulması,</w:t>
      </w:r>
    </w:p>
    <w:p w14:paraId="2542CC57" w14:textId="77777777" w:rsidR="001E6CA4" w:rsidRDefault="0061689A">
      <w:pPr>
        <w:pStyle w:val="ListeParagraf"/>
        <w:numPr>
          <w:ilvl w:val="0"/>
          <w:numId w:val="11"/>
        </w:numPr>
        <w:tabs>
          <w:tab w:val="left" w:pos="849"/>
        </w:tabs>
        <w:ind w:left="849" w:hanging="564"/>
        <w:jc w:val="both"/>
        <w:rPr>
          <w:sz w:val="24"/>
        </w:rPr>
      </w:pPr>
      <w:r>
        <w:rPr>
          <w:sz w:val="24"/>
        </w:rPr>
        <w:t>Prefabrik</w:t>
      </w:r>
      <w:r>
        <w:rPr>
          <w:spacing w:val="-7"/>
          <w:sz w:val="24"/>
        </w:rPr>
        <w:t xml:space="preserve"> </w:t>
      </w:r>
      <w:r>
        <w:rPr>
          <w:sz w:val="24"/>
        </w:rPr>
        <w:t>büzlerin</w:t>
      </w:r>
      <w:r>
        <w:rPr>
          <w:spacing w:val="-4"/>
          <w:sz w:val="24"/>
        </w:rPr>
        <w:t xml:space="preserve"> </w:t>
      </w:r>
      <w:r>
        <w:rPr>
          <w:sz w:val="24"/>
        </w:rPr>
        <w:t>temel</w:t>
      </w:r>
      <w:r>
        <w:rPr>
          <w:spacing w:val="-5"/>
          <w:sz w:val="24"/>
        </w:rPr>
        <w:t xml:space="preserve"> </w:t>
      </w:r>
      <w:r>
        <w:rPr>
          <w:sz w:val="24"/>
        </w:rPr>
        <w:t>betonu</w:t>
      </w:r>
      <w:r>
        <w:rPr>
          <w:spacing w:val="-4"/>
          <w:sz w:val="24"/>
        </w:rPr>
        <w:t xml:space="preserve"> </w:t>
      </w:r>
      <w:r>
        <w:rPr>
          <w:sz w:val="24"/>
        </w:rPr>
        <w:t>üzerine</w:t>
      </w:r>
      <w:r>
        <w:rPr>
          <w:spacing w:val="-2"/>
          <w:sz w:val="24"/>
        </w:rPr>
        <w:t xml:space="preserve"> yerleştirilmesi,</w:t>
      </w:r>
    </w:p>
    <w:p w14:paraId="0EA5E9B8" w14:textId="77777777" w:rsidR="001E6CA4" w:rsidRDefault="0061689A">
      <w:pPr>
        <w:pStyle w:val="ListeParagraf"/>
        <w:numPr>
          <w:ilvl w:val="0"/>
          <w:numId w:val="11"/>
        </w:numPr>
        <w:tabs>
          <w:tab w:val="left" w:pos="848"/>
          <w:tab w:val="left" w:pos="851"/>
        </w:tabs>
        <w:ind w:right="290"/>
        <w:jc w:val="both"/>
        <w:rPr>
          <w:sz w:val="24"/>
        </w:rPr>
      </w:pPr>
      <w:r>
        <w:rPr>
          <w:sz w:val="24"/>
        </w:rPr>
        <w:t>Tip kesitlerde gösterilen ve yapı denetim görevlisinin uygun bulduğu cins dolgu malzemesinin temini ve iş başına getirilmesi,</w:t>
      </w:r>
    </w:p>
    <w:p w14:paraId="0E03EF98" w14:textId="77777777" w:rsidR="001E6CA4" w:rsidRDefault="0061689A">
      <w:pPr>
        <w:pStyle w:val="ListeParagraf"/>
        <w:numPr>
          <w:ilvl w:val="0"/>
          <w:numId w:val="11"/>
        </w:numPr>
        <w:tabs>
          <w:tab w:val="left" w:pos="849"/>
        </w:tabs>
        <w:spacing w:line="293" w:lineRule="exact"/>
        <w:ind w:left="849" w:hanging="564"/>
        <w:jc w:val="both"/>
        <w:rPr>
          <w:sz w:val="24"/>
        </w:rPr>
      </w:pPr>
      <w:r>
        <w:rPr>
          <w:sz w:val="24"/>
        </w:rPr>
        <w:t>Boru</w:t>
      </w:r>
      <w:r>
        <w:rPr>
          <w:spacing w:val="-4"/>
          <w:sz w:val="24"/>
        </w:rPr>
        <w:t xml:space="preserve"> </w:t>
      </w:r>
      <w:r>
        <w:rPr>
          <w:sz w:val="24"/>
        </w:rPr>
        <w:t>ile</w:t>
      </w:r>
      <w:r>
        <w:rPr>
          <w:spacing w:val="-4"/>
          <w:sz w:val="24"/>
        </w:rPr>
        <w:t xml:space="preserve"> </w:t>
      </w:r>
      <w:r>
        <w:rPr>
          <w:sz w:val="24"/>
        </w:rPr>
        <w:t>arasındaki</w:t>
      </w:r>
      <w:r>
        <w:rPr>
          <w:spacing w:val="-2"/>
          <w:sz w:val="24"/>
        </w:rPr>
        <w:t xml:space="preserve"> </w:t>
      </w:r>
      <w:r>
        <w:rPr>
          <w:sz w:val="24"/>
        </w:rPr>
        <w:t>20</w:t>
      </w:r>
      <w:r>
        <w:rPr>
          <w:spacing w:val="-3"/>
          <w:sz w:val="24"/>
        </w:rPr>
        <w:t xml:space="preserve"> </w:t>
      </w:r>
      <w:r>
        <w:rPr>
          <w:sz w:val="24"/>
        </w:rPr>
        <w:t>cm</w:t>
      </w:r>
      <w:r>
        <w:rPr>
          <w:spacing w:val="-4"/>
          <w:sz w:val="24"/>
        </w:rPr>
        <w:t xml:space="preserve"> </w:t>
      </w:r>
      <w:r>
        <w:rPr>
          <w:sz w:val="24"/>
        </w:rPr>
        <w:t>mesafe</w:t>
      </w:r>
      <w:r>
        <w:rPr>
          <w:spacing w:val="-4"/>
          <w:sz w:val="24"/>
        </w:rPr>
        <w:t xml:space="preserve"> </w:t>
      </w:r>
      <w:r>
        <w:rPr>
          <w:sz w:val="24"/>
        </w:rPr>
        <w:t>korunarak</w:t>
      </w:r>
      <w:r>
        <w:rPr>
          <w:spacing w:val="-2"/>
          <w:sz w:val="24"/>
        </w:rPr>
        <w:t xml:space="preserve"> </w:t>
      </w:r>
      <w:r>
        <w:rPr>
          <w:sz w:val="24"/>
        </w:rPr>
        <w:t>ikaz</w:t>
      </w:r>
      <w:r>
        <w:rPr>
          <w:spacing w:val="-3"/>
          <w:sz w:val="24"/>
        </w:rPr>
        <w:t xml:space="preserve"> </w:t>
      </w:r>
      <w:r>
        <w:rPr>
          <w:sz w:val="24"/>
        </w:rPr>
        <w:t>ağı</w:t>
      </w:r>
      <w:r>
        <w:rPr>
          <w:spacing w:val="-2"/>
          <w:sz w:val="24"/>
        </w:rPr>
        <w:t xml:space="preserve"> serilmesi,</w:t>
      </w:r>
    </w:p>
    <w:p w14:paraId="480B5317" w14:textId="77777777" w:rsidR="001E6CA4" w:rsidRDefault="001E6CA4">
      <w:pPr>
        <w:pStyle w:val="ListeParagraf"/>
        <w:spacing w:line="293" w:lineRule="exact"/>
        <w:rPr>
          <w:sz w:val="24"/>
        </w:rPr>
        <w:sectPr w:rsidR="001E6CA4">
          <w:pgSz w:w="11910" w:h="16840"/>
          <w:pgMar w:top="1360" w:right="850" w:bottom="700" w:left="1417" w:header="0" w:footer="504" w:gutter="0"/>
          <w:cols w:space="708"/>
        </w:sectPr>
      </w:pPr>
    </w:p>
    <w:p w14:paraId="757F6E06" w14:textId="77777777" w:rsidR="001E6CA4" w:rsidRDefault="0061689A">
      <w:pPr>
        <w:pStyle w:val="ListeParagraf"/>
        <w:numPr>
          <w:ilvl w:val="0"/>
          <w:numId w:val="11"/>
        </w:numPr>
        <w:tabs>
          <w:tab w:val="left" w:pos="848"/>
          <w:tab w:val="left" w:pos="851"/>
        </w:tabs>
        <w:spacing w:before="39"/>
        <w:ind w:right="282"/>
        <w:jc w:val="both"/>
        <w:rPr>
          <w:sz w:val="24"/>
        </w:rPr>
      </w:pPr>
      <w:r>
        <w:rPr>
          <w:sz w:val="24"/>
        </w:rPr>
        <w:lastRenderedPageBreak/>
        <w:t xml:space="preserve">Tipik resimde gösterilen boyutlarda dolgu malzemesi, </w:t>
      </w:r>
      <w:proofErr w:type="spellStart"/>
      <w:r>
        <w:rPr>
          <w:sz w:val="24"/>
        </w:rPr>
        <w:t>kırmataş</w:t>
      </w:r>
      <w:proofErr w:type="spellEnd"/>
      <w:r>
        <w:rPr>
          <w:sz w:val="24"/>
        </w:rPr>
        <w:t xml:space="preserve">-filler ile beton büzlerin etrafının doldurulması, çökme olmayacak şekilde </w:t>
      </w:r>
      <w:proofErr w:type="spellStart"/>
      <w:r>
        <w:rPr>
          <w:sz w:val="24"/>
        </w:rPr>
        <w:t>kompaktör</w:t>
      </w:r>
      <w:proofErr w:type="spellEnd"/>
      <w:r>
        <w:rPr>
          <w:sz w:val="24"/>
        </w:rPr>
        <w:t xml:space="preserve"> ile </w:t>
      </w:r>
      <w:proofErr w:type="spellStart"/>
      <w:r>
        <w:rPr>
          <w:sz w:val="24"/>
        </w:rPr>
        <w:t>max</w:t>
      </w:r>
      <w:proofErr w:type="spellEnd"/>
      <w:r>
        <w:rPr>
          <w:sz w:val="24"/>
        </w:rPr>
        <w:t xml:space="preserve"> %95</w:t>
      </w:r>
      <w:r>
        <w:rPr>
          <w:spacing w:val="40"/>
          <w:sz w:val="24"/>
        </w:rPr>
        <w:t xml:space="preserve"> </w:t>
      </w:r>
      <w:r>
        <w:rPr>
          <w:sz w:val="24"/>
        </w:rPr>
        <w:t>mertebesinde sıkıştırılması,</w:t>
      </w:r>
    </w:p>
    <w:p w14:paraId="34ACBFC3" w14:textId="77777777" w:rsidR="001E6CA4" w:rsidRDefault="0061689A">
      <w:pPr>
        <w:pStyle w:val="ListeParagraf"/>
        <w:numPr>
          <w:ilvl w:val="0"/>
          <w:numId w:val="11"/>
        </w:numPr>
        <w:tabs>
          <w:tab w:val="left" w:pos="849"/>
        </w:tabs>
        <w:ind w:left="849" w:hanging="564"/>
        <w:jc w:val="both"/>
        <w:rPr>
          <w:sz w:val="24"/>
        </w:rPr>
      </w:pPr>
      <w:r>
        <w:rPr>
          <w:sz w:val="24"/>
        </w:rPr>
        <w:t>Zemin</w:t>
      </w:r>
      <w:r>
        <w:rPr>
          <w:spacing w:val="-6"/>
          <w:sz w:val="24"/>
        </w:rPr>
        <w:t xml:space="preserve"> </w:t>
      </w:r>
      <w:r>
        <w:rPr>
          <w:sz w:val="24"/>
        </w:rPr>
        <w:t>üstünde</w:t>
      </w:r>
      <w:r>
        <w:rPr>
          <w:spacing w:val="-3"/>
          <w:sz w:val="24"/>
        </w:rPr>
        <w:t xml:space="preserve"> </w:t>
      </w:r>
      <w:r>
        <w:rPr>
          <w:sz w:val="24"/>
        </w:rPr>
        <w:t>kalan</w:t>
      </w:r>
      <w:r>
        <w:rPr>
          <w:spacing w:val="-5"/>
          <w:sz w:val="24"/>
        </w:rPr>
        <w:t xml:space="preserve"> </w:t>
      </w:r>
      <w:r>
        <w:rPr>
          <w:sz w:val="24"/>
        </w:rPr>
        <w:t>kısmın</w:t>
      </w:r>
      <w:r>
        <w:rPr>
          <w:spacing w:val="-3"/>
          <w:sz w:val="24"/>
        </w:rPr>
        <w:t xml:space="preserve"> </w:t>
      </w:r>
      <w:r>
        <w:rPr>
          <w:spacing w:val="-2"/>
          <w:sz w:val="24"/>
        </w:rPr>
        <w:t>boyanması,</w:t>
      </w:r>
    </w:p>
    <w:p w14:paraId="62455EC0" w14:textId="77777777" w:rsidR="001E6CA4" w:rsidRDefault="0061689A">
      <w:pPr>
        <w:pStyle w:val="ListeParagraf"/>
        <w:numPr>
          <w:ilvl w:val="0"/>
          <w:numId w:val="11"/>
        </w:numPr>
        <w:tabs>
          <w:tab w:val="left" w:pos="848"/>
          <w:tab w:val="left" w:pos="851"/>
        </w:tabs>
        <w:ind w:right="287"/>
        <w:jc w:val="both"/>
        <w:rPr>
          <w:sz w:val="24"/>
        </w:rPr>
      </w:pPr>
      <w:proofErr w:type="spellStart"/>
      <w:r>
        <w:rPr>
          <w:sz w:val="24"/>
        </w:rPr>
        <w:t>Tranşelerin</w:t>
      </w:r>
      <w:proofErr w:type="spellEnd"/>
      <w:r>
        <w:rPr>
          <w:sz w:val="24"/>
        </w:rPr>
        <w:t xml:space="preserve"> dolgu işlemleri tamamlandıktan sonra artan malzemelerin kaldırılarak çalışma alanının temizlenmesi,</w:t>
      </w:r>
    </w:p>
    <w:p w14:paraId="1A50CD76" w14:textId="77777777" w:rsidR="001E6CA4" w:rsidRDefault="0061689A">
      <w:pPr>
        <w:pStyle w:val="ListeParagraf"/>
        <w:numPr>
          <w:ilvl w:val="0"/>
          <w:numId w:val="11"/>
        </w:numPr>
        <w:tabs>
          <w:tab w:val="left" w:pos="849"/>
        </w:tabs>
        <w:spacing w:line="293" w:lineRule="exact"/>
        <w:ind w:left="849" w:hanging="564"/>
        <w:jc w:val="both"/>
        <w:rPr>
          <w:sz w:val="24"/>
        </w:rPr>
      </w:pPr>
      <w:r>
        <w:rPr>
          <w:sz w:val="24"/>
        </w:rPr>
        <w:t>3.</w:t>
      </w:r>
      <w:r>
        <w:rPr>
          <w:spacing w:val="-3"/>
          <w:sz w:val="24"/>
        </w:rPr>
        <w:t xml:space="preserve"> </w:t>
      </w:r>
      <w:r>
        <w:rPr>
          <w:sz w:val="24"/>
        </w:rPr>
        <w:t>şahıslara</w:t>
      </w:r>
      <w:r>
        <w:rPr>
          <w:spacing w:val="-4"/>
          <w:sz w:val="24"/>
        </w:rPr>
        <w:t xml:space="preserve"> </w:t>
      </w:r>
      <w:r>
        <w:rPr>
          <w:sz w:val="24"/>
        </w:rPr>
        <w:t>verilen</w:t>
      </w:r>
      <w:r>
        <w:rPr>
          <w:spacing w:val="-1"/>
          <w:sz w:val="24"/>
        </w:rPr>
        <w:t xml:space="preserve"> </w:t>
      </w:r>
      <w:r>
        <w:rPr>
          <w:sz w:val="24"/>
        </w:rPr>
        <w:t>her</w:t>
      </w:r>
      <w:r>
        <w:rPr>
          <w:spacing w:val="-3"/>
          <w:sz w:val="24"/>
        </w:rPr>
        <w:t xml:space="preserve"> </w:t>
      </w:r>
      <w:r>
        <w:rPr>
          <w:sz w:val="24"/>
        </w:rPr>
        <w:t>türlü</w:t>
      </w:r>
      <w:r>
        <w:rPr>
          <w:spacing w:val="-1"/>
          <w:sz w:val="24"/>
        </w:rPr>
        <w:t xml:space="preserve"> </w:t>
      </w:r>
      <w:r>
        <w:rPr>
          <w:sz w:val="24"/>
        </w:rPr>
        <w:t>hasar</w:t>
      </w:r>
      <w:r>
        <w:rPr>
          <w:spacing w:val="-1"/>
          <w:sz w:val="24"/>
        </w:rPr>
        <w:t xml:space="preserve"> </w:t>
      </w:r>
      <w:r>
        <w:rPr>
          <w:sz w:val="24"/>
        </w:rPr>
        <w:t>ve</w:t>
      </w:r>
      <w:r>
        <w:rPr>
          <w:spacing w:val="-4"/>
          <w:sz w:val="24"/>
        </w:rPr>
        <w:t xml:space="preserve"> </w:t>
      </w:r>
      <w:r>
        <w:rPr>
          <w:sz w:val="24"/>
        </w:rPr>
        <w:t>zararın</w:t>
      </w:r>
      <w:r>
        <w:rPr>
          <w:spacing w:val="-1"/>
          <w:sz w:val="24"/>
        </w:rPr>
        <w:t xml:space="preserve"> </w:t>
      </w:r>
      <w:r>
        <w:rPr>
          <w:spacing w:val="-2"/>
          <w:sz w:val="24"/>
        </w:rPr>
        <w:t>giderilmesi,</w:t>
      </w:r>
    </w:p>
    <w:p w14:paraId="28E6D5F3" w14:textId="77777777" w:rsidR="001E6CA4" w:rsidRDefault="001E6CA4">
      <w:pPr>
        <w:pStyle w:val="GvdeMetni"/>
        <w:ind w:left="0"/>
        <w:jc w:val="left"/>
        <w:rPr>
          <w:rFonts w:ascii="Calibri"/>
          <w:sz w:val="24"/>
        </w:rPr>
      </w:pPr>
    </w:p>
    <w:p w14:paraId="3AAA99F4" w14:textId="77777777" w:rsidR="001E6CA4" w:rsidRDefault="001E6CA4">
      <w:pPr>
        <w:pStyle w:val="GvdeMetni"/>
        <w:ind w:left="0"/>
        <w:jc w:val="left"/>
        <w:rPr>
          <w:rFonts w:ascii="Calibri"/>
          <w:sz w:val="24"/>
        </w:rPr>
      </w:pPr>
    </w:p>
    <w:p w14:paraId="3DE0F4D7" w14:textId="77777777" w:rsidR="001E6CA4" w:rsidRDefault="0061689A">
      <w:pPr>
        <w:pStyle w:val="Balk1"/>
        <w:ind w:left="3458"/>
        <w:jc w:val="left"/>
      </w:pPr>
      <w:r>
        <w:t>ST</w:t>
      </w:r>
      <w:r>
        <w:rPr>
          <w:spacing w:val="-5"/>
        </w:rPr>
        <w:t xml:space="preserve"> </w:t>
      </w:r>
      <w:r>
        <w:t>HATLARDA</w:t>
      </w:r>
      <w:r>
        <w:rPr>
          <w:spacing w:val="-4"/>
        </w:rPr>
        <w:t xml:space="preserve"> </w:t>
      </w:r>
      <w:r>
        <w:t>TİE-İN</w:t>
      </w:r>
      <w:r>
        <w:rPr>
          <w:spacing w:val="-4"/>
        </w:rPr>
        <w:t xml:space="preserve"> </w:t>
      </w:r>
      <w:r>
        <w:t>KAYNAĞI</w:t>
      </w:r>
      <w:r>
        <w:rPr>
          <w:spacing w:val="-4"/>
        </w:rPr>
        <w:t xml:space="preserve"> </w:t>
      </w:r>
      <w:r>
        <w:rPr>
          <w:spacing w:val="-2"/>
        </w:rPr>
        <w:t>YAPILMASI</w:t>
      </w:r>
    </w:p>
    <w:p w14:paraId="7A1DB5B7" w14:textId="77777777" w:rsidR="001E6CA4" w:rsidRDefault="0061689A">
      <w:pPr>
        <w:spacing w:before="294"/>
        <w:ind w:left="285" w:right="213"/>
        <w:rPr>
          <w:rFonts w:ascii="Calibri" w:hAnsi="Calibri"/>
          <w:sz w:val="24"/>
        </w:rPr>
      </w:pPr>
      <w:r>
        <w:rPr>
          <w:rFonts w:ascii="Calibri" w:hAnsi="Calibri"/>
          <w:sz w:val="24"/>
        </w:rPr>
        <w:t>Projesine göre zorunlu olarak farklı zamanda</w:t>
      </w:r>
      <w:r>
        <w:rPr>
          <w:rFonts w:ascii="Calibri" w:hAnsi="Calibri"/>
          <w:spacing w:val="-2"/>
          <w:sz w:val="24"/>
        </w:rPr>
        <w:t xml:space="preserve"> </w:t>
      </w:r>
      <w:r>
        <w:rPr>
          <w:rFonts w:ascii="Calibri" w:hAnsi="Calibri"/>
          <w:sz w:val="24"/>
        </w:rPr>
        <w:t xml:space="preserve">döşenmiş iki hattın uçlarının birleştirilmesi boru </w:t>
      </w:r>
      <w:proofErr w:type="spellStart"/>
      <w:r>
        <w:rPr>
          <w:rFonts w:ascii="Calibri" w:hAnsi="Calibri"/>
          <w:sz w:val="24"/>
        </w:rPr>
        <w:t>ferşi</w:t>
      </w:r>
      <w:proofErr w:type="spellEnd"/>
      <w:r>
        <w:rPr>
          <w:rFonts w:ascii="Calibri" w:hAnsi="Calibri"/>
          <w:sz w:val="24"/>
        </w:rPr>
        <w:t xml:space="preserve"> fiyatına dahildir. Ayrıca bedel ödenmeyecektir.</w:t>
      </w:r>
    </w:p>
    <w:p w14:paraId="60D136F9" w14:textId="77777777" w:rsidR="001E6CA4" w:rsidRDefault="0061689A">
      <w:pPr>
        <w:pStyle w:val="ListeParagraf"/>
        <w:numPr>
          <w:ilvl w:val="0"/>
          <w:numId w:val="10"/>
        </w:numPr>
        <w:tabs>
          <w:tab w:val="left" w:pos="851"/>
        </w:tabs>
        <w:spacing w:before="293"/>
        <w:ind w:hanging="566"/>
        <w:rPr>
          <w:sz w:val="24"/>
        </w:rPr>
      </w:pPr>
      <w:r>
        <w:rPr>
          <w:sz w:val="24"/>
        </w:rPr>
        <w:t>İş</w:t>
      </w:r>
      <w:r>
        <w:rPr>
          <w:spacing w:val="-6"/>
          <w:sz w:val="24"/>
        </w:rPr>
        <w:t xml:space="preserve"> </w:t>
      </w:r>
      <w:r>
        <w:rPr>
          <w:sz w:val="24"/>
        </w:rPr>
        <w:t>için</w:t>
      </w:r>
      <w:r>
        <w:rPr>
          <w:spacing w:val="-1"/>
          <w:sz w:val="24"/>
        </w:rPr>
        <w:t xml:space="preserve"> </w:t>
      </w:r>
      <w:r>
        <w:rPr>
          <w:sz w:val="24"/>
        </w:rPr>
        <w:t>gerekli</w:t>
      </w:r>
      <w:r>
        <w:rPr>
          <w:spacing w:val="-4"/>
          <w:sz w:val="24"/>
        </w:rPr>
        <w:t xml:space="preserve"> </w:t>
      </w:r>
      <w:r>
        <w:rPr>
          <w:sz w:val="24"/>
        </w:rPr>
        <w:t>ekip</w:t>
      </w:r>
      <w:r>
        <w:rPr>
          <w:spacing w:val="-1"/>
          <w:sz w:val="24"/>
        </w:rPr>
        <w:t xml:space="preserve"> </w:t>
      </w:r>
      <w:r>
        <w:rPr>
          <w:sz w:val="24"/>
        </w:rPr>
        <w:t>ve</w:t>
      </w:r>
      <w:r>
        <w:rPr>
          <w:spacing w:val="-4"/>
          <w:sz w:val="24"/>
        </w:rPr>
        <w:t xml:space="preserve"> </w:t>
      </w:r>
      <w:r>
        <w:rPr>
          <w:sz w:val="24"/>
        </w:rPr>
        <w:t>ekipmanın</w:t>
      </w:r>
      <w:r>
        <w:rPr>
          <w:spacing w:val="-3"/>
          <w:sz w:val="24"/>
        </w:rPr>
        <w:t xml:space="preserve"> </w:t>
      </w:r>
      <w:r>
        <w:rPr>
          <w:sz w:val="24"/>
        </w:rPr>
        <w:t>temini,</w:t>
      </w:r>
      <w:r>
        <w:rPr>
          <w:spacing w:val="-4"/>
          <w:sz w:val="24"/>
        </w:rPr>
        <w:t xml:space="preserve"> </w:t>
      </w:r>
      <w:r>
        <w:rPr>
          <w:sz w:val="24"/>
        </w:rPr>
        <w:t>muhafazası</w:t>
      </w:r>
      <w:r>
        <w:rPr>
          <w:spacing w:val="-2"/>
          <w:sz w:val="24"/>
        </w:rPr>
        <w:t xml:space="preserve"> </w:t>
      </w:r>
      <w:r>
        <w:rPr>
          <w:sz w:val="24"/>
        </w:rPr>
        <w:t>ve</w:t>
      </w:r>
      <w:r>
        <w:rPr>
          <w:spacing w:val="-2"/>
          <w:sz w:val="24"/>
        </w:rPr>
        <w:t xml:space="preserve"> </w:t>
      </w:r>
      <w:r>
        <w:rPr>
          <w:sz w:val="24"/>
        </w:rPr>
        <w:t>iş</w:t>
      </w:r>
      <w:r>
        <w:rPr>
          <w:spacing w:val="-4"/>
          <w:sz w:val="24"/>
        </w:rPr>
        <w:t xml:space="preserve"> </w:t>
      </w:r>
      <w:r>
        <w:rPr>
          <w:sz w:val="24"/>
        </w:rPr>
        <w:t>başına</w:t>
      </w:r>
      <w:r>
        <w:rPr>
          <w:spacing w:val="-4"/>
          <w:sz w:val="24"/>
        </w:rPr>
        <w:t xml:space="preserve"> </w:t>
      </w:r>
      <w:r>
        <w:rPr>
          <w:spacing w:val="-2"/>
          <w:sz w:val="24"/>
        </w:rPr>
        <w:t>taşınması,</w:t>
      </w:r>
    </w:p>
    <w:p w14:paraId="5536D449" w14:textId="77777777" w:rsidR="001E6CA4" w:rsidRDefault="0061689A">
      <w:pPr>
        <w:pStyle w:val="ListeParagraf"/>
        <w:numPr>
          <w:ilvl w:val="0"/>
          <w:numId w:val="10"/>
        </w:numPr>
        <w:tabs>
          <w:tab w:val="left" w:pos="851"/>
        </w:tabs>
        <w:ind w:hanging="566"/>
        <w:rPr>
          <w:sz w:val="24"/>
        </w:rPr>
      </w:pPr>
      <w:r>
        <w:rPr>
          <w:sz w:val="24"/>
        </w:rPr>
        <w:t>Gerekiyorsa</w:t>
      </w:r>
      <w:r>
        <w:rPr>
          <w:spacing w:val="-5"/>
          <w:sz w:val="24"/>
        </w:rPr>
        <w:t xml:space="preserve"> </w:t>
      </w:r>
      <w:r>
        <w:rPr>
          <w:sz w:val="24"/>
        </w:rPr>
        <w:t>çalışma</w:t>
      </w:r>
      <w:r>
        <w:rPr>
          <w:spacing w:val="-2"/>
          <w:sz w:val="24"/>
        </w:rPr>
        <w:t xml:space="preserve"> </w:t>
      </w:r>
      <w:r>
        <w:rPr>
          <w:sz w:val="24"/>
        </w:rPr>
        <w:t>yeri</w:t>
      </w:r>
      <w:r>
        <w:rPr>
          <w:spacing w:val="-7"/>
          <w:sz w:val="24"/>
        </w:rPr>
        <w:t xml:space="preserve"> </w:t>
      </w:r>
      <w:r>
        <w:rPr>
          <w:sz w:val="24"/>
        </w:rPr>
        <w:t>için</w:t>
      </w:r>
      <w:r>
        <w:rPr>
          <w:spacing w:val="-2"/>
          <w:sz w:val="24"/>
        </w:rPr>
        <w:t xml:space="preserve"> </w:t>
      </w:r>
      <w:r>
        <w:rPr>
          <w:sz w:val="24"/>
        </w:rPr>
        <w:t>yeniden</w:t>
      </w:r>
      <w:r>
        <w:rPr>
          <w:spacing w:val="-4"/>
          <w:sz w:val="24"/>
        </w:rPr>
        <w:t xml:space="preserve"> </w:t>
      </w:r>
      <w:r>
        <w:rPr>
          <w:sz w:val="24"/>
        </w:rPr>
        <w:t>kazı</w:t>
      </w:r>
      <w:r>
        <w:rPr>
          <w:spacing w:val="-3"/>
          <w:sz w:val="24"/>
        </w:rPr>
        <w:t xml:space="preserve"> </w:t>
      </w:r>
      <w:r>
        <w:rPr>
          <w:sz w:val="24"/>
        </w:rPr>
        <w:t>ruhsatı</w:t>
      </w:r>
      <w:r>
        <w:rPr>
          <w:spacing w:val="-5"/>
          <w:sz w:val="24"/>
        </w:rPr>
        <w:t xml:space="preserve"> </w:t>
      </w:r>
      <w:r>
        <w:rPr>
          <w:sz w:val="24"/>
        </w:rPr>
        <w:t>ve</w:t>
      </w:r>
      <w:r>
        <w:rPr>
          <w:spacing w:val="-3"/>
          <w:sz w:val="24"/>
        </w:rPr>
        <w:t xml:space="preserve"> </w:t>
      </w:r>
      <w:r>
        <w:rPr>
          <w:sz w:val="24"/>
        </w:rPr>
        <w:t>trafik</w:t>
      </w:r>
      <w:r>
        <w:rPr>
          <w:spacing w:val="-4"/>
          <w:sz w:val="24"/>
        </w:rPr>
        <w:t xml:space="preserve"> </w:t>
      </w:r>
      <w:r>
        <w:rPr>
          <w:sz w:val="24"/>
        </w:rPr>
        <w:t>dolaşım</w:t>
      </w:r>
      <w:r>
        <w:rPr>
          <w:spacing w:val="-3"/>
          <w:sz w:val="24"/>
        </w:rPr>
        <w:t xml:space="preserve"> </w:t>
      </w:r>
      <w:r>
        <w:rPr>
          <w:sz w:val="24"/>
        </w:rPr>
        <w:t>izinlerinin</w:t>
      </w:r>
      <w:r>
        <w:rPr>
          <w:spacing w:val="-1"/>
          <w:sz w:val="24"/>
        </w:rPr>
        <w:t xml:space="preserve"> </w:t>
      </w:r>
      <w:r>
        <w:rPr>
          <w:spacing w:val="-2"/>
          <w:sz w:val="24"/>
        </w:rPr>
        <w:t>alınması,</w:t>
      </w:r>
    </w:p>
    <w:p w14:paraId="337AC897" w14:textId="77777777" w:rsidR="001E6CA4" w:rsidRDefault="0061689A">
      <w:pPr>
        <w:pStyle w:val="ListeParagraf"/>
        <w:numPr>
          <w:ilvl w:val="0"/>
          <w:numId w:val="10"/>
        </w:numPr>
        <w:tabs>
          <w:tab w:val="left" w:pos="851"/>
        </w:tabs>
        <w:ind w:right="285"/>
        <w:rPr>
          <w:sz w:val="24"/>
        </w:rPr>
      </w:pPr>
      <w:r>
        <w:rPr>
          <w:sz w:val="24"/>
        </w:rPr>
        <w:t>BOTAŞ</w:t>
      </w:r>
      <w:r>
        <w:rPr>
          <w:spacing w:val="-2"/>
          <w:sz w:val="24"/>
        </w:rPr>
        <w:t xml:space="preserve"> </w:t>
      </w:r>
      <w:r>
        <w:rPr>
          <w:sz w:val="24"/>
        </w:rPr>
        <w:t>teknik</w:t>
      </w:r>
      <w:r>
        <w:rPr>
          <w:spacing w:val="-3"/>
          <w:sz w:val="24"/>
        </w:rPr>
        <w:t xml:space="preserve"> </w:t>
      </w:r>
      <w:r>
        <w:rPr>
          <w:sz w:val="24"/>
        </w:rPr>
        <w:t>emniyet</w:t>
      </w:r>
      <w:r>
        <w:rPr>
          <w:spacing w:val="-1"/>
          <w:sz w:val="24"/>
        </w:rPr>
        <w:t xml:space="preserve"> </w:t>
      </w:r>
      <w:r>
        <w:rPr>
          <w:sz w:val="24"/>
        </w:rPr>
        <w:t>standartlarına</w:t>
      </w:r>
      <w:r>
        <w:rPr>
          <w:spacing w:val="-3"/>
          <w:sz w:val="24"/>
        </w:rPr>
        <w:t xml:space="preserve"> </w:t>
      </w:r>
      <w:r>
        <w:rPr>
          <w:sz w:val="24"/>
        </w:rPr>
        <w:t>uygun</w:t>
      </w:r>
      <w:r>
        <w:rPr>
          <w:spacing w:val="-2"/>
          <w:sz w:val="24"/>
        </w:rPr>
        <w:t xml:space="preserve"> </w:t>
      </w:r>
      <w:r>
        <w:rPr>
          <w:sz w:val="24"/>
        </w:rPr>
        <w:t>olarak</w:t>
      </w:r>
      <w:r>
        <w:rPr>
          <w:spacing w:val="-4"/>
          <w:sz w:val="24"/>
        </w:rPr>
        <w:t xml:space="preserve"> </w:t>
      </w:r>
      <w:r>
        <w:rPr>
          <w:sz w:val="24"/>
        </w:rPr>
        <w:t>emniyet</w:t>
      </w:r>
      <w:r>
        <w:rPr>
          <w:spacing w:val="-1"/>
          <w:sz w:val="24"/>
        </w:rPr>
        <w:t xml:space="preserve"> </w:t>
      </w:r>
      <w:r>
        <w:rPr>
          <w:sz w:val="24"/>
        </w:rPr>
        <w:t>tedbirlerinin</w:t>
      </w:r>
      <w:r>
        <w:rPr>
          <w:spacing w:val="-2"/>
          <w:sz w:val="24"/>
        </w:rPr>
        <w:t xml:space="preserve"> </w:t>
      </w:r>
      <w:r>
        <w:rPr>
          <w:sz w:val="24"/>
        </w:rPr>
        <w:t>alınması,</w:t>
      </w:r>
      <w:r>
        <w:rPr>
          <w:spacing w:val="-2"/>
          <w:sz w:val="24"/>
        </w:rPr>
        <w:t xml:space="preserve"> </w:t>
      </w:r>
      <w:r>
        <w:rPr>
          <w:sz w:val="24"/>
        </w:rPr>
        <w:t>uyarı ve ikaz levhalarının yerleştirilmesi,</w:t>
      </w:r>
    </w:p>
    <w:p w14:paraId="086E1B0E" w14:textId="77777777" w:rsidR="001E6CA4" w:rsidRDefault="0061689A">
      <w:pPr>
        <w:pStyle w:val="ListeParagraf"/>
        <w:numPr>
          <w:ilvl w:val="0"/>
          <w:numId w:val="10"/>
        </w:numPr>
        <w:tabs>
          <w:tab w:val="left" w:pos="851"/>
        </w:tabs>
        <w:spacing w:line="293" w:lineRule="exact"/>
        <w:ind w:hanging="566"/>
        <w:rPr>
          <w:sz w:val="24"/>
        </w:rPr>
      </w:pPr>
      <w:proofErr w:type="spellStart"/>
      <w:r>
        <w:rPr>
          <w:sz w:val="24"/>
        </w:rPr>
        <w:t>Tie</w:t>
      </w:r>
      <w:proofErr w:type="spellEnd"/>
      <w:r>
        <w:rPr>
          <w:sz w:val="24"/>
        </w:rPr>
        <w:t>-in</w:t>
      </w:r>
      <w:r>
        <w:rPr>
          <w:spacing w:val="50"/>
          <w:sz w:val="24"/>
        </w:rPr>
        <w:t xml:space="preserve"> </w:t>
      </w:r>
      <w:r>
        <w:rPr>
          <w:sz w:val="24"/>
        </w:rPr>
        <w:t>yapılacak</w:t>
      </w:r>
      <w:r>
        <w:rPr>
          <w:spacing w:val="-2"/>
          <w:sz w:val="24"/>
        </w:rPr>
        <w:t xml:space="preserve"> </w:t>
      </w:r>
      <w:r>
        <w:rPr>
          <w:sz w:val="24"/>
        </w:rPr>
        <w:t>yerin</w:t>
      </w:r>
      <w:r>
        <w:rPr>
          <w:spacing w:val="-1"/>
          <w:sz w:val="24"/>
        </w:rPr>
        <w:t xml:space="preserve"> </w:t>
      </w:r>
      <w:r>
        <w:rPr>
          <w:spacing w:val="-2"/>
          <w:sz w:val="24"/>
        </w:rPr>
        <w:t>işaretlenmesi,</w:t>
      </w:r>
    </w:p>
    <w:p w14:paraId="0310A588" w14:textId="77777777" w:rsidR="001E6CA4" w:rsidRDefault="0061689A">
      <w:pPr>
        <w:pStyle w:val="ListeParagraf"/>
        <w:numPr>
          <w:ilvl w:val="0"/>
          <w:numId w:val="10"/>
        </w:numPr>
        <w:tabs>
          <w:tab w:val="left" w:pos="851"/>
        </w:tabs>
        <w:spacing w:before="2"/>
        <w:ind w:right="287"/>
        <w:rPr>
          <w:sz w:val="24"/>
        </w:rPr>
      </w:pPr>
      <w:r>
        <w:rPr>
          <w:sz w:val="24"/>
        </w:rPr>
        <w:t>Yapı</w:t>
      </w:r>
      <w:r>
        <w:rPr>
          <w:spacing w:val="40"/>
          <w:sz w:val="24"/>
        </w:rPr>
        <w:t xml:space="preserve"> </w:t>
      </w:r>
      <w:r>
        <w:rPr>
          <w:sz w:val="24"/>
        </w:rPr>
        <w:t>denetim</w:t>
      </w:r>
      <w:r>
        <w:rPr>
          <w:spacing w:val="40"/>
          <w:sz w:val="24"/>
        </w:rPr>
        <w:t xml:space="preserve"> </w:t>
      </w:r>
      <w:r>
        <w:rPr>
          <w:sz w:val="24"/>
        </w:rPr>
        <w:t>görevlisinin</w:t>
      </w:r>
      <w:r>
        <w:rPr>
          <w:spacing w:val="40"/>
          <w:sz w:val="24"/>
        </w:rPr>
        <w:t xml:space="preserve"> </w:t>
      </w:r>
      <w:r>
        <w:rPr>
          <w:sz w:val="24"/>
        </w:rPr>
        <w:t>uygun</w:t>
      </w:r>
      <w:r>
        <w:rPr>
          <w:spacing w:val="40"/>
          <w:sz w:val="24"/>
        </w:rPr>
        <w:t xml:space="preserve"> </w:t>
      </w:r>
      <w:r>
        <w:rPr>
          <w:sz w:val="24"/>
        </w:rPr>
        <w:t>gördüğü</w:t>
      </w:r>
      <w:r>
        <w:rPr>
          <w:spacing w:val="40"/>
          <w:sz w:val="24"/>
        </w:rPr>
        <w:t xml:space="preserve"> </w:t>
      </w:r>
      <w:r>
        <w:rPr>
          <w:sz w:val="24"/>
        </w:rPr>
        <w:t>ölçülerde,</w:t>
      </w:r>
      <w:r>
        <w:rPr>
          <w:spacing w:val="40"/>
          <w:sz w:val="24"/>
        </w:rPr>
        <w:t xml:space="preserve"> </w:t>
      </w:r>
      <w:r>
        <w:rPr>
          <w:sz w:val="24"/>
        </w:rPr>
        <w:t>bedeli</w:t>
      </w:r>
      <w:r>
        <w:rPr>
          <w:spacing w:val="40"/>
          <w:sz w:val="24"/>
        </w:rPr>
        <w:t xml:space="preserve"> </w:t>
      </w:r>
      <w:r>
        <w:rPr>
          <w:sz w:val="24"/>
        </w:rPr>
        <w:t>ayrıca</w:t>
      </w:r>
      <w:r>
        <w:rPr>
          <w:spacing w:val="40"/>
          <w:sz w:val="24"/>
        </w:rPr>
        <w:t xml:space="preserve"> </w:t>
      </w:r>
      <w:r>
        <w:rPr>
          <w:sz w:val="24"/>
        </w:rPr>
        <w:t>ödenmek</w:t>
      </w:r>
      <w:r>
        <w:rPr>
          <w:spacing w:val="40"/>
          <w:sz w:val="24"/>
        </w:rPr>
        <w:t xml:space="preserve"> </w:t>
      </w:r>
      <w:r>
        <w:rPr>
          <w:sz w:val="24"/>
        </w:rPr>
        <w:t>üzere; asfalt kesimi, kırımı ve kazısının yapılması,</w:t>
      </w:r>
    </w:p>
    <w:p w14:paraId="30AB03C9" w14:textId="77777777" w:rsidR="001E6CA4" w:rsidRDefault="0061689A">
      <w:pPr>
        <w:pStyle w:val="ListeParagraf"/>
        <w:numPr>
          <w:ilvl w:val="0"/>
          <w:numId w:val="10"/>
        </w:numPr>
        <w:tabs>
          <w:tab w:val="left" w:pos="851"/>
        </w:tabs>
        <w:ind w:right="288"/>
        <w:rPr>
          <w:sz w:val="24"/>
        </w:rPr>
      </w:pPr>
      <w:proofErr w:type="spellStart"/>
      <w:r>
        <w:rPr>
          <w:sz w:val="24"/>
        </w:rPr>
        <w:t>Tie</w:t>
      </w:r>
      <w:proofErr w:type="spellEnd"/>
      <w:r>
        <w:rPr>
          <w:sz w:val="24"/>
        </w:rPr>
        <w:t>-in yapılabilmesi için uygun boyutta çelik dağıtım hattının kesilmesi ve kaynak ağzı</w:t>
      </w:r>
      <w:r>
        <w:rPr>
          <w:spacing w:val="40"/>
          <w:sz w:val="24"/>
        </w:rPr>
        <w:t xml:space="preserve"> </w:t>
      </w:r>
      <w:r>
        <w:rPr>
          <w:spacing w:val="-2"/>
          <w:sz w:val="24"/>
        </w:rPr>
        <w:t>açılması,</w:t>
      </w:r>
    </w:p>
    <w:p w14:paraId="2BBD0466" w14:textId="77777777" w:rsidR="001E6CA4" w:rsidRDefault="0061689A">
      <w:pPr>
        <w:pStyle w:val="ListeParagraf"/>
        <w:numPr>
          <w:ilvl w:val="0"/>
          <w:numId w:val="10"/>
        </w:numPr>
        <w:tabs>
          <w:tab w:val="left" w:pos="851"/>
        </w:tabs>
        <w:ind w:right="282"/>
        <w:rPr>
          <w:sz w:val="24"/>
        </w:rPr>
      </w:pPr>
      <w:r>
        <w:rPr>
          <w:sz w:val="24"/>
        </w:rPr>
        <w:t>Bağlantı</w:t>
      </w:r>
      <w:r>
        <w:rPr>
          <w:spacing w:val="80"/>
          <w:sz w:val="24"/>
        </w:rPr>
        <w:t xml:space="preserve"> </w:t>
      </w:r>
      <w:r>
        <w:rPr>
          <w:sz w:val="24"/>
        </w:rPr>
        <w:t>parçası</w:t>
      </w:r>
      <w:r>
        <w:rPr>
          <w:spacing w:val="80"/>
          <w:sz w:val="24"/>
        </w:rPr>
        <w:t xml:space="preserve"> </w:t>
      </w:r>
      <w:r>
        <w:rPr>
          <w:sz w:val="24"/>
        </w:rPr>
        <w:t>olarak</w:t>
      </w:r>
      <w:r>
        <w:rPr>
          <w:spacing w:val="80"/>
          <w:sz w:val="24"/>
        </w:rPr>
        <w:t xml:space="preserve"> </w:t>
      </w:r>
      <w:r>
        <w:rPr>
          <w:sz w:val="24"/>
        </w:rPr>
        <w:t>kullanılacak</w:t>
      </w:r>
      <w:r>
        <w:rPr>
          <w:spacing w:val="80"/>
          <w:sz w:val="24"/>
        </w:rPr>
        <w:t xml:space="preserve"> </w:t>
      </w:r>
      <w:r>
        <w:rPr>
          <w:sz w:val="24"/>
        </w:rPr>
        <w:t>borunun</w:t>
      </w:r>
      <w:r>
        <w:rPr>
          <w:spacing w:val="80"/>
          <w:sz w:val="24"/>
        </w:rPr>
        <w:t xml:space="preserve"> </w:t>
      </w:r>
      <w:r>
        <w:rPr>
          <w:sz w:val="24"/>
        </w:rPr>
        <w:t>baş</w:t>
      </w:r>
      <w:r>
        <w:rPr>
          <w:spacing w:val="80"/>
          <w:sz w:val="24"/>
        </w:rPr>
        <w:t xml:space="preserve"> </w:t>
      </w:r>
      <w:r>
        <w:rPr>
          <w:sz w:val="24"/>
        </w:rPr>
        <w:t>kesimlerinin</w:t>
      </w:r>
      <w:r>
        <w:rPr>
          <w:spacing w:val="80"/>
          <w:sz w:val="24"/>
        </w:rPr>
        <w:t xml:space="preserve"> </w:t>
      </w:r>
      <w:r>
        <w:rPr>
          <w:sz w:val="24"/>
        </w:rPr>
        <w:t>yapılması,</w:t>
      </w:r>
      <w:r>
        <w:rPr>
          <w:spacing w:val="80"/>
          <w:sz w:val="24"/>
        </w:rPr>
        <w:t xml:space="preserve"> </w:t>
      </w:r>
      <w:r>
        <w:rPr>
          <w:sz w:val="24"/>
        </w:rPr>
        <w:t>kaynak ağızlarının açılması,</w:t>
      </w:r>
    </w:p>
    <w:p w14:paraId="0D5E8763" w14:textId="77777777" w:rsidR="001E6CA4" w:rsidRDefault="0061689A">
      <w:pPr>
        <w:pStyle w:val="ListeParagraf"/>
        <w:numPr>
          <w:ilvl w:val="0"/>
          <w:numId w:val="10"/>
        </w:numPr>
        <w:tabs>
          <w:tab w:val="left" w:pos="851"/>
        </w:tabs>
        <w:ind w:right="289"/>
        <w:rPr>
          <w:sz w:val="24"/>
        </w:rPr>
      </w:pPr>
      <w:r>
        <w:rPr>
          <w:sz w:val="24"/>
        </w:rPr>
        <w:t>Parça</w:t>
      </w:r>
      <w:r>
        <w:rPr>
          <w:spacing w:val="40"/>
          <w:sz w:val="24"/>
        </w:rPr>
        <w:t xml:space="preserve"> </w:t>
      </w:r>
      <w:r>
        <w:rPr>
          <w:sz w:val="24"/>
        </w:rPr>
        <w:t>borunun</w:t>
      </w:r>
      <w:r>
        <w:rPr>
          <w:spacing w:val="40"/>
          <w:sz w:val="24"/>
        </w:rPr>
        <w:t xml:space="preserve"> </w:t>
      </w:r>
      <w:proofErr w:type="spellStart"/>
      <w:r>
        <w:rPr>
          <w:sz w:val="24"/>
        </w:rPr>
        <w:t>tranşeye</w:t>
      </w:r>
      <w:proofErr w:type="spellEnd"/>
      <w:r>
        <w:rPr>
          <w:spacing w:val="40"/>
          <w:sz w:val="24"/>
        </w:rPr>
        <w:t xml:space="preserve"> </w:t>
      </w:r>
      <w:r>
        <w:rPr>
          <w:sz w:val="24"/>
        </w:rPr>
        <w:t>indirilmesi,</w:t>
      </w:r>
      <w:r>
        <w:rPr>
          <w:spacing w:val="40"/>
          <w:sz w:val="24"/>
        </w:rPr>
        <w:t xml:space="preserve"> </w:t>
      </w:r>
      <w:r>
        <w:rPr>
          <w:sz w:val="24"/>
        </w:rPr>
        <w:t>yerine</w:t>
      </w:r>
      <w:r>
        <w:rPr>
          <w:spacing w:val="40"/>
          <w:sz w:val="24"/>
        </w:rPr>
        <w:t xml:space="preserve"> </w:t>
      </w:r>
      <w:r>
        <w:rPr>
          <w:sz w:val="24"/>
        </w:rPr>
        <w:t>alıştırılması,</w:t>
      </w:r>
      <w:r>
        <w:rPr>
          <w:spacing w:val="40"/>
          <w:sz w:val="24"/>
        </w:rPr>
        <w:t xml:space="preserve"> </w:t>
      </w:r>
      <w:r>
        <w:rPr>
          <w:sz w:val="24"/>
        </w:rPr>
        <w:t>boruların</w:t>
      </w:r>
      <w:r>
        <w:rPr>
          <w:spacing w:val="40"/>
          <w:sz w:val="24"/>
        </w:rPr>
        <w:t xml:space="preserve"> </w:t>
      </w:r>
      <w:r>
        <w:rPr>
          <w:sz w:val="24"/>
        </w:rPr>
        <w:t>birbirine</w:t>
      </w:r>
      <w:r>
        <w:rPr>
          <w:spacing w:val="40"/>
          <w:sz w:val="24"/>
        </w:rPr>
        <w:t xml:space="preserve"> </w:t>
      </w:r>
      <w:r>
        <w:rPr>
          <w:sz w:val="24"/>
        </w:rPr>
        <w:t>uyumu</w:t>
      </w:r>
      <w:r>
        <w:rPr>
          <w:spacing w:val="40"/>
          <w:sz w:val="24"/>
        </w:rPr>
        <w:t xml:space="preserve"> </w:t>
      </w:r>
      <w:r>
        <w:rPr>
          <w:sz w:val="24"/>
        </w:rPr>
        <w:t>sağlanıncaya kadar taşlanarak alıştırma işleminin tekrarlanması,</w:t>
      </w:r>
    </w:p>
    <w:p w14:paraId="7E7C9BA1" w14:textId="77777777" w:rsidR="001E6CA4" w:rsidRDefault="0061689A">
      <w:pPr>
        <w:pStyle w:val="ListeParagraf"/>
        <w:numPr>
          <w:ilvl w:val="0"/>
          <w:numId w:val="10"/>
        </w:numPr>
        <w:tabs>
          <w:tab w:val="left" w:pos="851"/>
        </w:tabs>
        <w:ind w:hanging="566"/>
        <w:rPr>
          <w:sz w:val="24"/>
        </w:rPr>
      </w:pPr>
      <w:r>
        <w:rPr>
          <w:sz w:val="24"/>
        </w:rPr>
        <w:t>Kelepçelerle</w:t>
      </w:r>
      <w:r>
        <w:rPr>
          <w:spacing w:val="-5"/>
          <w:sz w:val="24"/>
        </w:rPr>
        <w:t xml:space="preserve"> </w:t>
      </w:r>
      <w:r>
        <w:rPr>
          <w:sz w:val="24"/>
        </w:rPr>
        <w:t>boruların</w:t>
      </w:r>
      <w:r>
        <w:rPr>
          <w:spacing w:val="-5"/>
          <w:sz w:val="24"/>
        </w:rPr>
        <w:t xml:space="preserve"> </w:t>
      </w:r>
      <w:proofErr w:type="spellStart"/>
      <w:r>
        <w:rPr>
          <w:sz w:val="24"/>
        </w:rPr>
        <w:t>ağızlanması</w:t>
      </w:r>
      <w:proofErr w:type="spellEnd"/>
      <w:r>
        <w:rPr>
          <w:spacing w:val="-5"/>
          <w:sz w:val="24"/>
        </w:rPr>
        <w:t xml:space="preserve"> </w:t>
      </w:r>
      <w:r>
        <w:rPr>
          <w:sz w:val="24"/>
        </w:rPr>
        <w:t>ve</w:t>
      </w:r>
      <w:r>
        <w:rPr>
          <w:spacing w:val="-4"/>
          <w:sz w:val="24"/>
        </w:rPr>
        <w:t xml:space="preserve"> </w:t>
      </w:r>
      <w:r>
        <w:rPr>
          <w:sz w:val="24"/>
        </w:rPr>
        <w:t>kaynakla</w:t>
      </w:r>
      <w:r>
        <w:rPr>
          <w:spacing w:val="-5"/>
          <w:sz w:val="24"/>
        </w:rPr>
        <w:t xml:space="preserve"> </w:t>
      </w:r>
      <w:r>
        <w:rPr>
          <w:spacing w:val="-2"/>
          <w:sz w:val="24"/>
        </w:rPr>
        <w:t>birleştirilmesi,</w:t>
      </w:r>
    </w:p>
    <w:p w14:paraId="0D6B7850" w14:textId="74BE9B52" w:rsidR="001E6CA4" w:rsidRDefault="0061689A">
      <w:pPr>
        <w:pStyle w:val="ListeParagraf"/>
        <w:numPr>
          <w:ilvl w:val="0"/>
          <w:numId w:val="10"/>
        </w:numPr>
        <w:tabs>
          <w:tab w:val="left" w:pos="851"/>
        </w:tabs>
        <w:ind w:right="289"/>
        <w:rPr>
          <w:sz w:val="24"/>
        </w:rPr>
      </w:pPr>
      <w:r>
        <w:rPr>
          <w:sz w:val="24"/>
        </w:rPr>
        <w:t>Kaynakların</w:t>
      </w:r>
      <w:r>
        <w:rPr>
          <w:spacing w:val="40"/>
          <w:sz w:val="24"/>
        </w:rPr>
        <w:t xml:space="preserve"> </w:t>
      </w:r>
      <w:r w:rsidR="00162680">
        <w:rPr>
          <w:sz w:val="24"/>
        </w:rPr>
        <w:t>%</w:t>
      </w:r>
      <w:r w:rsidR="00162680">
        <w:rPr>
          <w:spacing w:val="40"/>
          <w:sz w:val="24"/>
        </w:rPr>
        <w:t>100</w:t>
      </w:r>
      <w:r>
        <w:rPr>
          <w:spacing w:val="40"/>
          <w:sz w:val="24"/>
        </w:rPr>
        <w:t xml:space="preserve"> </w:t>
      </w:r>
      <w:r>
        <w:rPr>
          <w:sz w:val="24"/>
        </w:rPr>
        <w:t>radyografik</w:t>
      </w:r>
      <w:r>
        <w:rPr>
          <w:spacing w:val="40"/>
          <w:sz w:val="24"/>
        </w:rPr>
        <w:t xml:space="preserve"> </w:t>
      </w:r>
      <w:r>
        <w:rPr>
          <w:sz w:val="24"/>
        </w:rPr>
        <w:t>tahribatsız</w:t>
      </w:r>
      <w:r>
        <w:rPr>
          <w:spacing w:val="40"/>
          <w:sz w:val="24"/>
        </w:rPr>
        <w:t xml:space="preserve"> </w:t>
      </w:r>
      <w:r>
        <w:rPr>
          <w:sz w:val="24"/>
        </w:rPr>
        <w:t>kaynak</w:t>
      </w:r>
      <w:r>
        <w:rPr>
          <w:spacing w:val="40"/>
          <w:sz w:val="24"/>
        </w:rPr>
        <w:t xml:space="preserve"> </w:t>
      </w:r>
      <w:r>
        <w:rPr>
          <w:sz w:val="24"/>
        </w:rPr>
        <w:t>muayenesi</w:t>
      </w:r>
      <w:r>
        <w:rPr>
          <w:spacing w:val="40"/>
          <w:sz w:val="24"/>
        </w:rPr>
        <w:t xml:space="preserve"> </w:t>
      </w:r>
      <w:r>
        <w:rPr>
          <w:sz w:val="24"/>
        </w:rPr>
        <w:t>yoluyla</w:t>
      </w:r>
      <w:r>
        <w:rPr>
          <w:spacing w:val="40"/>
          <w:sz w:val="24"/>
        </w:rPr>
        <w:t xml:space="preserve"> </w:t>
      </w:r>
      <w:r>
        <w:rPr>
          <w:sz w:val="24"/>
        </w:rPr>
        <w:t>test</w:t>
      </w:r>
      <w:r>
        <w:rPr>
          <w:spacing w:val="40"/>
          <w:sz w:val="24"/>
        </w:rPr>
        <w:t xml:space="preserve"> </w:t>
      </w:r>
      <w:r>
        <w:rPr>
          <w:sz w:val="24"/>
        </w:rPr>
        <w:t>edilmesi, varsa hatalı kaynağın tamiri ve tekrar aynı yolla test edilmesi,</w:t>
      </w:r>
    </w:p>
    <w:p w14:paraId="6EF33C3F" w14:textId="77777777" w:rsidR="001E6CA4" w:rsidRDefault="0061689A">
      <w:pPr>
        <w:pStyle w:val="ListeParagraf"/>
        <w:numPr>
          <w:ilvl w:val="0"/>
          <w:numId w:val="10"/>
        </w:numPr>
        <w:tabs>
          <w:tab w:val="left" w:pos="851"/>
        </w:tabs>
        <w:spacing w:line="293" w:lineRule="exact"/>
        <w:ind w:hanging="566"/>
        <w:rPr>
          <w:sz w:val="24"/>
        </w:rPr>
      </w:pPr>
      <w:r>
        <w:rPr>
          <w:sz w:val="24"/>
        </w:rPr>
        <w:t>Parça</w:t>
      </w:r>
      <w:r>
        <w:rPr>
          <w:spacing w:val="-3"/>
          <w:sz w:val="24"/>
        </w:rPr>
        <w:t xml:space="preserve"> </w:t>
      </w:r>
      <w:r>
        <w:rPr>
          <w:sz w:val="24"/>
        </w:rPr>
        <w:t>boruya</w:t>
      </w:r>
      <w:r>
        <w:rPr>
          <w:spacing w:val="-4"/>
          <w:sz w:val="24"/>
        </w:rPr>
        <w:t xml:space="preserve"> </w:t>
      </w:r>
      <w:r>
        <w:rPr>
          <w:sz w:val="24"/>
        </w:rPr>
        <w:t>ait</w:t>
      </w:r>
      <w:r>
        <w:rPr>
          <w:spacing w:val="-1"/>
          <w:sz w:val="24"/>
        </w:rPr>
        <w:t xml:space="preserve"> </w:t>
      </w:r>
      <w:r>
        <w:rPr>
          <w:sz w:val="24"/>
        </w:rPr>
        <w:t>kaynak</w:t>
      </w:r>
      <w:r>
        <w:rPr>
          <w:spacing w:val="-6"/>
          <w:sz w:val="24"/>
        </w:rPr>
        <w:t xml:space="preserve"> </w:t>
      </w:r>
      <w:r>
        <w:rPr>
          <w:sz w:val="24"/>
        </w:rPr>
        <w:t>kayıtlarının</w:t>
      </w:r>
      <w:r>
        <w:rPr>
          <w:spacing w:val="-3"/>
          <w:sz w:val="24"/>
        </w:rPr>
        <w:t xml:space="preserve"> </w:t>
      </w:r>
      <w:r>
        <w:rPr>
          <w:spacing w:val="-2"/>
          <w:sz w:val="24"/>
        </w:rPr>
        <w:t>tutulması,</w:t>
      </w:r>
    </w:p>
    <w:p w14:paraId="045B3D05" w14:textId="77777777" w:rsidR="001E6CA4" w:rsidRDefault="0061689A">
      <w:pPr>
        <w:pStyle w:val="ListeParagraf"/>
        <w:numPr>
          <w:ilvl w:val="0"/>
          <w:numId w:val="10"/>
        </w:numPr>
        <w:tabs>
          <w:tab w:val="left" w:pos="848"/>
          <w:tab w:val="left" w:pos="851"/>
        </w:tabs>
        <w:ind w:right="283"/>
        <w:jc w:val="both"/>
        <w:rPr>
          <w:sz w:val="24"/>
        </w:rPr>
      </w:pPr>
      <w:r>
        <w:rPr>
          <w:sz w:val="24"/>
        </w:rPr>
        <w:t xml:space="preserve">Kaynak yerlerinin fırça ile temizlenmesi, kaynak çapaklarından arındırılması ve </w:t>
      </w:r>
      <w:proofErr w:type="spellStart"/>
      <w:r>
        <w:rPr>
          <w:sz w:val="24"/>
        </w:rPr>
        <w:t>izolesiz</w:t>
      </w:r>
      <w:proofErr w:type="spellEnd"/>
      <w:r>
        <w:rPr>
          <w:sz w:val="24"/>
        </w:rPr>
        <w:t xml:space="preserve"> kısımların BOTAŞ’ın talimatına göre sıcak ve/veya soğuk tecrit yöntemi ile yalıtımının </w:t>
      </w:r>
      <w:r>
        <w:rPr>
          <w:spacing w:val="-2"/>
          <w:sz w:val="24"/>
        </w:rPr>
        <w:t>yapılması,</w:t>
      </w:r>
    </w:p>
    <w:p w14:paraId="3B408D4F" w14:textId="77777777" w:rsidR="001E6CA4" w:rsidRDefault="0061689A">
      <w:pPr>
        <w:pStyle w:val="ListeParagraf"/>
        <w:numPr>
          <w:ilvl w:val="0"/>
          <w:numId w:val="10"/>
        </w:numPr>
        <w:tabs>
          <w:tab w:val="left" w:pos="848"/>
          <w:tab w:val="left" w:pos="851"/>
        </w:tabs>
        <w:ind w:right="287"/>
        <w:jc w:val="both"/>
        <w:rPr>
          <w:sz w:val="24"/>
        </w:rPr>
      </w:pPr>
      <w:r>
        <w:rPr>
          <w:sz w:val="24"/>
        </w:rPr>
        <w:t xml:space="preserve">Boruların PE kaplamalarının ve yapılan tecritlerin </w:t>
      </w:r>
      <w:proofErr w:type="spellStart"/>
      <w:r>
        <w:rPr>
          <w:sz w:val="24"/>
        </w:rPr>
        <w:t>dedektör</w:t>
      </w:r>
      <w:proofErr w:type="spellEnd"/>
      <w:r>
        <w:rPr>
          <w:sz w:val="24"/>
        </w:rPr>
        <w:t xml:space="preserve"> ile kontrolü, varsa kaplama ve tecrit bozukluklarının giderilmesi</w:t>
      </w:r>
    </w:p>
    <w:p w14:paraId="3679D4C9" w14:textId="77777777" w:rsidR="001E6CA4" w:rsidRDefault="0061689A">
      <w:pPr>
        <w:pStyle w:val="ListeParagraf"/>
        <w:numPr>
          <w:ilvl w:val="0"/>
          <w:numId w:val="10"/>
        </w:numPr>
        <w:tabs>
          <w:tab w:val="left" w:pos="849"/>
        </w:tabs>
        <w:spacing w:line="293" w:lineRule="exact"/>
        <w:ind w:left="849" w:hanging="564"/>
        <w:jc w:val="both"/>
        <w:rPr>
          <w:sz w:val="24"/>
        </w:rPr>
      </w:pPr>
      <w:r>
        <w:rPr>
          <w:sz w:val="24"/>
        </w:rPr>
        <w:t>Boru</w:t>
      </w:r>
      <w:r>
        <w:rPr>
          <w:spacing w:val="-4"/>
          <w:sz w:val="24"/>
        </w:rPr>
        <w:t xml:space="preserve"> </w:t>
      </w:r>
      <w:r>
        <w:rPr>
          <w:sz w:val="24"/>
        </w:rPr>
        <w:t>ile</w:t>
      </w:r>
      <w:r>
        <w:rPr>
          <w:spacing w:val="-4"/>
          <w:sz w:val="24"/>
        </w:rPr>
        <w:t xml:space="preserve"> </w:t>
      </w:r>
      <w:r>
        <w:rPr>
          <w:sz w:val="24"/>
        </w:rPr>
        <w:t>arasındaki</w:t>
      </w:r>
      <w:r>
        <w:rPr>
          <w:spacing w:val="-2"/>
          <w:sz w:val="24"/>
        </w:rPr>
        <w:t xml:space="preserve"> </w:t>
      </w:r>
      <w:r>
        <w:rPr>
          <w:sz w:val="24"/>
        </w:rPr>
        <w:t>20</w:t>
      </w:r>
      <w:r>
        <w:rPr>
          <w:spacing w:val="-3"/>
          <w:sz w:val="24"/>
        </w:rPr>
        <w:t xml:space="preserve"> </w:t>
      </w:r>
      <w:r>
        <w:rPr>
          <w:sz w:val="24"/>
        </w:rPr>
        <w:t>cm</w:t>
      </w:r>
      <w:r>
        <w:rPr>
          <w:spacing w:val="-4"/>
          <w:sz w:val="24"/>
        </w:rPr>
        <w:t xml:space="preserve"> </w:t>
      </w:r>
      <w:r>
        <w:rPr>
          <w:sz w:val="24"/>
        </w:rPr>
        <w:t>mesafe</w:t>
      </w:r>
      <w:r>
        <w:rPr>
          <w:spacing w:val="-4"/>
          <w:sz w:val="24"/>
        </w:rPr>
        <w:t xml:space="preserve"> </w:t>
      </w:r>
      <w:r>
        <w:rPr>
          <w:sz w:val="24"/>
        </w:rPr>
        <w:t>korunarak</w:t>
      </w:r>
      <w:r>
        <w:rPr>
          <w:spacing w:val="-2"/>
          <w:sz w:val="24"/>
        </w:rPr>
        <w:t xml:space="preserve"> </w:t>
      </w:r>
      <w:r>
        <w:rPr>
          <w:sz w:val="24"/>
        </w:rPr>
        <w:t>ikaz</w:t>
      </w:r>
      <w:r>
        <w:rPr>
          <w:spacing w:val="-3"/>
          <w:sz w:val="24"/>
        </w:rPr>
        <w:t xml:space="preserve"> </w:t>
      </w:r>
      <w:r>
        <w:rPr>
          <w:sz w:val="24"/>
        </w:rPr>
        <w:t>ağı</w:t>
      </w:r>
      <w:r>
        <w:rPr>
          <w:spacing w:val="-2"/>
          <w:sz w:val="24"/>
        </w:rPr>
        <w:t xml:space="preserve"> serilmesi,</w:t>
      </w:r>
    </w:p>
    <w:p w14:paraId="7AE4E8A0" w14:textId="77777777" w:rsidR="001E6CA4" w:rsidRDefault="0061689A">
      <w:pPr>
        <w:pStyle w:val="ListeParagraf"/>
        <w:numPr>
          <w:ilvl w:val="0"/>
          <w:numId w:val="10"/>
        </w:numPr>
        <w:tabs>
          <w:tab w:val="left" w:pos="848"/>
          <w:tab w:val="left" w:pos="851"/>
        </w:tabs>
        <w:ind w:right="287"/>
        <w:jc w:val="both"/>
        <w:rPr>
          <w:sz w:val="24"/>
        </w:rPr>
      </w:pPr>
      <w:r>
        <w:rPr>
          <w:sz w:val="24"/>
        </w:rPr>
        <w:t xml:space="preserve">Dolgu işlemleri tamamlandıktan sonra artan malzemelerin kaldırılarak çalışma alanının </w:t>
      </w:r>
      <w:r>
        <w:rPr>
          <w:spacing w:val="-2"/>
          <w:sz w:val="24"/>
        </w:rPr>
        <w:t>temizlenmesi,</w:t>
      </w:r>
    </w:p>
    <w:p w14:paraId="3ABD3883" w14:textId="77777777" w:rsidR="001E6CA4" w:rsidRDefault="0061689A">
      <w:pPr>
        <w:pStyle w:val="ListeParagraf"/>
        <w:numPr>
          <w:ilvl w:val="0"/>
          <w:numId w:val="10"/>
        </w:numPr>
        <w:tabs>
          <w:tab w:val="left" w:pos="849"/>
        </w:tabs>
        <w:ind w:left="849" w:hanging="564"/>
        <w:jc w:val="both"/>
        <w:rPr>
          <w:sz w:val="24"/>
        </w:rPr>
      </w:pPr>
      <w:r>
        <w:rPr>
          <w:sz w:val="24"/>
        </w:rPr>
        <w:t>3.</w:t>
      </w:r>
      <w:r>
        <w:rPr>
          <w:spacing w:val="-3"/>
          <w:sz w:val="24"/>
        </w:rPr>
        <w:t xml:space="preserve"> </w:t>
      </w:r>
      <w:r>
        <w:rPr>
          <w:sz w:val="24"/>
        </w:rPr>
        <w:t>şahıslara</w:t>
      </w:r>
      <w:r>
        <w:rPr>
          <w:spacing w:val="-4"/>
          <w:sz w:val="24"/>
        </w:rPr>
        <w:t xml:space="preserve"> </w:t>
      </w:r>
      <w:r>
        <w:rPr>
          <w:sz w:val="24"/>
        </w:rPr>
        <w:t>verilen</w:t>
      </w:r>
      <w:r>
        <w:rPr>
          <w:spacing w:val="-1"/>
          <w:sz w:val="24"/>
        </w:rPr>
        <w:t xml:space="preserve"> </w:t>
      </w:r>
      <w:r>
        <w:rPr>
          <w:sz w:val="24"/>
        </w:rPr>
        <w:t>her</w:t>
      </w:r>
      <w:r>
        <w:rPr>
          <w:spacing w:val="-4"/>
          <w:sz w:val="24"/>
        </w:rPr>
        <w:t xml:space="preserve"> </w:t>
      </w:r>
      <w:r>
        <w:rPr>
          <w:sz w:val="24"/>
        </w:rPr>
        <w:t>türlü</w:t>
      </w:r>
      <w:r>
        <w:rPr>
          <w:spacing w:val="-1"/>
          <w:sz w:val="24"/>
        </w:rPr>
        <w:t xml:space="preserve"> </w:t>
      </w:r>
      <w:r>
        <w:rPr>
          <w:sz w:val="24"/>
        </w:rPr>
        <w:t>hasar</w:t>
      </w:r>
      <w:r>
        <w:rPr>
          <w:spacing w:val="-2"/>
          <w:sz w:val="24"/>
        </w:rPr>
        <w:t xml:space="preserve"> </w:t>
      </w:r>
      <w:r>
        <w:rPr>
          <w:sz w:val="24"/>
        </w:rPr>
        <w:t>ve</w:t>
      </w:r>
      <w:r>
        <w:rPr>
          <w:spacing w:val="-4"/>
          <w:sz w:val="24"/>
        </w:rPr>
        <w:t xml:space="preserve"> </w:t>
      </w:r>
      <w:r>
        <w:rPr>
          <w:sz w:val="24"/>
        </w:rPr>
        <w:t>zararın</w:t>
      </w:r>
      <w:r>
        <w:rPr>
          <w:spacing w:val="-3"/>
          <w:sz w:val="24"/>
        </w:rPr>
        <w:t xml:space="preserve"> </w:t>
      </w:r>
      <w:r>
        <w:rPr>
          <w:sz w:val="24"/>
        </w:rPr>
        <w:t>tazmin</w:t>
      </w:r>
      <w:r>
        <w:rPr>
          <w:spacing w:val="-1"/>
          <w:sz w:val="24"/>
        </w:rPr>
        <w:t xml:space="preserve"> </w:t>
      </w:r>
      <w:r>
        <w:rPr>
          <w:spacing w:val="-2"/>
          <w:sz w:val="24"/>
        </w:rPr>
        <w:t>edilmesi,</w:t>
      </w:r>
    </w:p>
    <w:p w14:paraId="082DD322" w14:textId="77777777" w:rsidR="001E6CA4" w:rsidRDefault="001E6CA4">
      <w:pPr>
        <w:pStyle w:val="GvdeMetni"/>
        <w:spacing w:before="48"/>
        <w:ind w:left="0"/>
        <w:jc w:val="left"/>
        <w:rPr>
          <w:rFonts w:ascii="Calibri"/>
          <w:sz w:val="24"/>
        </w:rPr>
      </w:pPr>
    </w:p>
    <w:p w14:paraId="61097526" w14:textId="77777777" w:rsidR="001E6CA4" w:rsidRDefault="0061689A">
      <w:pPr>
        <w:pStyle w:val="Balk1"/>
        <w:ind w:left="2128"/>
        <w:jc w:val="left"/>
      </w:pPr>
      <w:r>
        <w:t>ST</w:t>
      </w:r>
      <w:r>
        <w:rPr>
          <w:spacing w:val="-7"/>
        </w:rPr>
        <w:t xml:space="preserve"> </w:t>
      </w:r>
      <w:r>
        <w:t>HATLARDA</w:t>
      </w:r>
      <w:r>
        <w:rPr>
          <w:spacing w:val="-3"/>
        </w:rPr>
        <w:t xml:space="preserve"> </w:t>
      </w:r>
      <w:r>
        <w:t>BRANŞMAN</w:t>
      </w:r>
      <w:r>
        <w:rPr>
          <w:spacing w:val="-4"/>
        </w:rPr>
        <w:t xml:space="preserve"> </w:t>
      </w:r>
      <w:r>
        <w:t>İÇİN</w:t>
      </w:r>
      <w:r>
        <w:rPr>
          <w:spacing w:val="-5"/>
        </w:rPr>
        <w:t xml:space="preserve"> </w:t>
      </w:r>
      <w:r>
        <w:t>TEE</w:t>
      </w:r>
      <w:r>
        <w:rPr>
          <w:spacing w:val="-7"/>
        </w:rPr>
        <w:t xml:space="preserve"> </w:t>
      </w:r>
      <w:r>
        <w:t>MONTAJI</w:t>
      </w:r>
      <w:r>
        <w:rPr>
          <w:spacing w:val="-4"/>
        </w:rPr>
        <w:t xml:space="preserve"> </w:t>
      </w:r>
      <w:r>
        <w:rPr>
          <w:spacing w:val="-2"/>
        </w:rPr>
        <w:t>YAPILMASI</w:t>
      </w:r>
    </w:p>
    <w:p w14:paraId="42E01CAE" w14:textId="77777777" w:rsidR="001E6CA4" w:rsidRDefault="0061689A">
      <w:pPr>
        <w:spacing w:before="294"/>
        <w:ind w:left="285" w:right="213"/>
        <w:rPr>
          <w:rFonts w:ascii="Calibri" w:hAnsi="Calibri"/>
          <w:sz w:val="24"/>
        </w:rPr>
      </w:pPr>
      <w:r>
        <w:rPr>
          <w:rFonts w:ascii="Calibri" w:hAnsi="Calibri"/>
          <w:sz w:val="24"/>
        </w:rPr>
        <w:t>Montajı</w:t>
      </w:r>
      <w:r>
        <w:rPr>
          <w:rFonts w:ascii="Calibri" w:hAnsi="Calibri"/>
          <w:spacing w:val="29"/>
          <w:sz w:val="24"/>
        </w:rPr>
        <w:t xml:space="preserve"> </w:t>
      </w:r>
      <w:r>
        <w:rPr>
          <w:rFonts w:ascii="Calibri" w:hAnsi="Calibri"/>
          <w:sz w:val="24"/>
        </w:rPr>
        <w:t>tamamlanmış</w:t>
      </w:r>
      <w:r>
        <w:rPr>
          <w:rFonts w:ascii="Calibri" w:hAnsi="Calibri"/>
          <w:spacing w:val="31"/>
          <w:sz w:val="24"/>
        </w:rPr>
        <w:t xml:space="preserve"> </w:t>
      </w:r>
      <w:r>
        <w:rPr>
          <w:rFonts w:ascii="Calibri" w:hAnsi="Calibri"/>
          <w:sz w:val="24"/>
        </w:rPr>
        <w:t>çelik</w:t>
      </w:r>
      <w:r>
        <w:rPr>
          <w:rFonts w:ascii="Calibri" w:hAnsi="Calibri"/>
          <w:spacing w:val="30"/>
          <w:sz w:val="24"/>
        </w:rPr>
        <w:t xml:space="preserve"> </w:t>
      </w:r>
      <w:r>
        <w:rPr>
          <w:rFonts w:ascii="Calibri" w:hAnsi="Calibri"/>
          <w:sz w:val="24"/>
        </w:rPr>
        <w:t>hatlar</w:t>
      </w:r>
      <w:r>
        <w:rPr>
          <w:rFonts w:ascii="Calibri" w:hAnsi="Calibri"/>
          <w:spacing w:val="29"/>
          <w:sz w:val="24"/>
        </w:rPr>
        <w:t xml:space="preserve"> </w:t>
      </w:r>
      <w:r>
        <w:rPr>
          <w:rFonts w:ascii="Calibri" w:hAnsi="Calibri"/>
          <w:sz w:val="24"/>
        </w:rPr>
        <w:t>üzerinden</w:t>
      </w:r>
      <w:r>
        <w:rPr>
          <w:rFonts w:ascii="Calibri" w:hAnsi="Calibri"/>
          <w:spacing w:val="30"/>
          <w:sz w:val="24"/>
        </w:rPr>
        <w:t xml:space="preserve"> </w:t>
      </w:r>
      <w:proofErr w:type="spellStart"/>
      <w:r>
        <w:rPr>
          <w:rFonts w:ascii="Calibri" w:hAnsi="Calibri"/>
          <w:sz w:val="24"/>
        </w:rPr>
        <w:t>branşman</w:t>
      </w:r>
      <w:proofErr w:type="spellEnd"/>
      <w:r>
        <w:rPr>
          <w:rFonts w:ascii="Calibri" w:hAnsi="Calibri"/>
          <w:spacing w:val="30"/>
          <w:sz w:val="24"/>
        </w:rPr>
        <w:t xml:space="preserve"> </w:t>
      </w:r>
      <w:r>
        <w:rPr>
          <w:rFonts w:ascii="Calibri" w:hAnsi="Calibri"/>
          <w:sz w:val="24"/>
        </w:rPr>
        <w:t>alınması</w:t>
      </w:r>
      <w:r>
        <w:rPr>
          <w:rFonts w:ascii="Calibri" w:hAnsi="Calibri"/>
          <w:spacing w:val="29"/>
          <w:sz w:val="24"/>
        </w:rPr>
        <w:t xml:space="preserve"> </w:t>
      </w:r>
      <w:r>
        <w:rPr>
          <w:rFonts w:ascii="Calibri" w:hAnsi="Calibri"/>
          <w:sz w:val="24"/>
        </w:rPr>
        <w:t>için</w:t>
      </w:r>
      <w:r>
        <w:rPr>
          <w:rFonts w:ascii="Calibri" w:hAnsi="Calibri"/>
          <w:spacing w:val="29"/>
          <w:sz w:val="24"/>
        </w:rPr>
        <w:t xml:space="preserve"> </w:t>
      </w:r>
      <w:r>
        <w:rPr>
          <w:rFonts w:ascii="Calibri" w:hAnsi="Calibri"/>
          <w:sz w:val="24"/>
        </w:rPr>
        <w:t>hattın</w:t>
      </w:r>
      <w:r>
        <w:rPr>
          <w:rFonts w:ascii="Calibri" w:hAnsi="Calibri"/>
          <w:spacing w:val="31"/>
          <w:sz w:val="24"/>
        </w:rPr>
        <w:t xml:space="preserve"> </w:t>
      </w:r>
      <w:r>
        <w:rPr>
          <w:rFonts w:ascii="Calibri" w:hAnsi="Calibri"/>
          <w:sz w:val="24"/>
        </w:rPr>
        <w:t>kesilerek</w:t>
      </w:r>
      <w:r>
        <w:rPr>
          <w:rFonts w:ascii="Calibri" w:hAnsi="Calibri"/>
          <w:spacing w:val="30"/>
          <w:sz w:val="24"/>
        </w:rPr>
        <w:t xml:space="preserve"> </w:t>
      </w:r>
      <w:r>
        <w:rPr>
          <w:rFonts w:ascii="Calibri" w:hAnsi="Calibri"/>
          <w:sz w:val="24"/>
        </w:rPr>
        <w:t xml:space="preserve">araya </w:t>
      </w:r>
      <w:proofErr w:type="spellStart"/>
      <w:r>
        <w:rPr>
          <w:rFonts w:ascii="Calibri" w:hAnsi="Calibri"/>
          <w:sz w:val="24"/>
        </w:rPr>
        <w:t>tee</w:t>
      </w:r>
      <w:proofErr w:type="spellEnd"/>
      <w:r>
        <w:rPr>
          <w:rFonts w:ascii="Calibri" w:hAnsi="Calibri"/>
          <w:sz w:val="24"/>
        </w:rPr>
        <w:t xml:space="preserve"> montajı yapılması </w:t>
      </w:r>
      <w:proofErr w:type="spellStart"/>
      <w:r>
        <w:rPr>
          <w:rFonts w:ascii="Calibri" w:hAnsi="Calibri"/>
          <w:sz w:val="24"/>
        </w:rPr>
        <w:t>tee</w:t>
      </w:r>
      <w:proofErr w:type="spellEnd"/>
      <w:r>
        <w:rPr>
          <w:rFonts w:ascii="Calibri" w:hAnsi="Calibri"/>
          <w:sz w:val="24"/>
        </w:rPr>
        <w:t xml:space="preserve"> malzemesi işçilik fiyatına dahildir. Ayrıca bedel ödenmeyecektir.</w:t>
      </w:r>
    </w:p>
    <w:p w14:paraId="2AB90BF0" w14:textId="77777777" w:rsidR="001E6CA4" w:rsidRDefault="001E6CA4">
      <w:pPr>
        <w:pStyle w:val="GvdeMetni"/>
        <w:ind w:left="0"/>
        <w:jc w:val="left"/>
        <w:rPr>
          <w:rFonts w:ascii="Calibri"/>
          <w:sz w:val="24"/>
        </w:rPr>
      </w:pPr>
    </w:p>
    <w:p w14:paraId="180BD007" w14:textId="77777777" w:rsidR="001E6CA4" w:rsidRDefault="0061689A">
      <w:pPr>
        <w:pStyle w:val="ListeParagraf"/>
        <w:numPr>
          <w:ilvl w:val="0"/>
          <w:numId w:val="9"/>
        </w:numPr>
        <w:tabs>
          <w:tab w:val="left" w:pos="851"/>
        </w:tabs>
        <w:ind w:hanging="566"/>
        <w:rPr>
          <w:sz w:val="24"/>
        </w:rPr>
      </w:pPr>
      <w:r>
        <w:rPr>
          <w:sz w:val="24"/>
        </w:rPr>
        <w:t>İş</w:t>
      </w:r>
      <w:r>
        <w:rPr>
          <w:spacing w:val="-6"/>
          <w:sz w:val="24"/>
        </w:rPr>
        <w:t xml:space="preserve"> </w:t>
      </w:r>
      <w:r>
        <w:rPr>
          <w:sz w:val="24"/>
        </w:rPr>
        <w:t>için</w:t>
      </w:r>
      <w:r>
        <w:rPr>
          <w:spacing w:val="-1"/>
          <w:sz w:val="24"/>
        </w:rPr>
        <w:t xml:space="preserve"> </w:t>
      </w:r>
      <w:r>
        <w:rPr>
          <w:sz w:val="24"/>
        </w:rPr>
        <w:t>gerekli</w:t>
      </w:r>
      <w:r>
        <w:rPr>
          <w:spacing w:val="-3"/>
          <w:sz w:val="24"/>
        </w:rPr>
        <w:t xml:space="preserve"> </w:t>
      </w:r>
      <w:r>
        <w:rPr>
          <w:sz w:val="24"/>
        </w:rPr>
        <w:t>ekip</w:t>
      </w:r>
      <w:r>
        <w:rPr>
          <w:spacing w:val="-1"/>
          <w:sz w:val="24"/>
        </w:rPr>
        <w:t xml:space="preserve"> </w:t>
      </w:r>
      <w:r>
        <w:rPr>
          <w:sz w:val="24"/>
        </w:rPr>
        <w:t>ve</w:t>
      </w:r>
      <w:r>
        <w:rPr>
          <w:spacing w:val="-4"/>
          <w:sz w:val="24"/>
        </w:rPr>
        <w:t xml:space="preserve"> </w:t>
      </w:r>
      <w:r>
        <w:rPr>
          <w:sz w:val="24"/>
        </w:rPr>
        <w:t>ekipmanın</w:t>
      </w:r>
      <w:r>
        <w:rPr>
          <w:spacing w:val="-3"/>
          <w:sz w:val="24"/>
        </w:rPr>
        <w:t xml:space="preserve"> </w:t>
      </w:r>
      <w:r>
        <w:rPr>
          <w:sz w:val="24"/>
        </w:rPr>
        <w:t>temini,</w:t>
      </w:r>
      <w:r>
        <w:rPr>
          <w:spacing w:val="-4"/>
          <w:sz w:val="24"/>
        </w:rPr>
        <w:t xml:space="preserve"> </w:t>
      </w:r>
      <w:r>
        <w:rPr>
          <w:sz w:val="24"/>
        </w:rPr>
        <w:t>muhafazası</w:t>
      </w:r>
      <w:r>
        <w:rPr>
          <w:spacing w:val="-2"/>
          <w:sz w:val="24"/>
        </w:rPr>
        <w:t xml:space="preserve"> </w:t>
      </w:r>
      <w:r>
        <w:rPr>
          <w:sz w:val="24"/>
        </w:rPr>
        <w:t>ve</w:t>
      </w:r>
      <w:r>
        <w:rPr>
          <w:spacing w:val="-2"/>
          <w:sz w:val="24"/>
        </w:rPr>
        <w:t xml:space="preserve"> </w:t>
      </w:r>
      <w:r>
        <w:rPr>
          <w:sz w:val="24"/>
        </w:rPr>
        <w:t>iş</w:t>
      </w:r>
      <w:r>
        <w:rPr>
          <w:spacing w:val="-4"/>
          <w:sz w:val="24"/>
        </w:rPr>
        <w:t xml:space="preserve"> </w:t>
      </w:r>
      <w:r>
        <w:rPr>
          <w:sz w:val="24"/>
        </w:rPr>
        <w:t>başına</w:t>
      </w:r>
      <w:r>
        <w:rPr>
          <w:spacing w:val="-4"/>
          <w:sz w:val="24"/>
        </w:rPr>
        <w:t xml:space="preserve"> </w:t>
      </w:r>
      <w:r>
        <w:rPr>
          <w:spacing w:val="-2"/>
          <w:sz w:val="24"/>
        </w:rPr>
        <w:t>taşınması,</w:t>
      </w:r>
    </w:p>
    <w:p w14:paraId="18386E38" w14:textId="77777777" w:rsidR="001E6CA4" w:rsidRDefault="0061689A">
      <w:pPr>
        <w:pStyle w:val="ListeParagraf"/>
        <w:numPr>
          <w:ilvl w:val="0"/>
          <w:numId w:val="9"/>
        </w:numPr>
        <w:tabs>
          <w:tab w:val="left" w:pos="851"/>
        </w:tabs>
        <w:ind w:hanging="566"/>
        <w:rPr>
          <w:sz w:val="24"/>
        </w:rPr>
      </w:pPr>
      <w:r>
        <w:rPr>
          <w:sz w:val="24"/>
        </w:rPr>
        <w:t>Gerekiyorsa</w:t>
      </w:r>
      <w:r>
        <w:rPr>
          <w:spacing w:val="-5"/>
          <w:sz w:val="24"/>
        </w:rPr>
        <w:t xml:space="preserve"> </w:t>
      </w:r>
      <w:r>
        <w:rPr>
          <w:sz w:val="24"/>
        </w:rPr>
        <w:t>çalışma</w:t>
      </w:r>
      <w:r>
        <w:rPr>
          <w:spacing w:val="-2"/>
          <w:sz w:val="24"/>
        </w:rPr>
        <w:t xml:space="preserve"> </w:t>
      </w:r>
      <w:r>
        <w:rPr>
          <w:sz w:val="24"/>
        </w:rPr>
        <w:t>yeri</w:t>
      </w:r>
      <w:r>
        <w:rPr>
          <w:spacing w:val="-7"/>
          <w:sz w:val="24"/>
        </w:rPr>
        <w:t xml:space="preserve"> </w:t>
      </w:r>
      <w:r>
        <w:rPr>
          <w:sz w:val="24"/>
        </w:rPr>
        <w:t>için</w:t>
      </w:r>
      <w:r>
        <w:rPr>
          <w:spacing w:val="-2"/>
          <w:sz w:val="24"/>
        </w:rPr>
        <w:t xml:space="preserve"> </w:t>
      </w:r>
      <w:r>
        <w:rPr>
          <w:sz w:val="24"/>
        </w:rPr>
        <w:t>yeniden</w:t>
      </w:r>
      <w:r>
        <w:rPr>
          <w:spacing w:val="-4"/>
          <w:sz w:val="24"/>
        </w:rPr>
        <w:t xml:space="preserve"> </w:t>
      </w:r>
      <w:r>
        <w:rPr>
          <w:sz w:val="24"/>
        </w:rPr>
        <w:t>kazı</w:t>
      </w:r>
      <w:r>
        <w:rPr>
          <w:spacing w:val="-3"/>
          <w:sz w:val="24"/>
        </w:rPr>
        <w:t xml:space="preserve"> </w:t>
      </w:r>
      <w:r>
        <w:rPr>
          <w:sz w:val="24"/>
        </w:rPr>
        <w:t>ruhsatı</w:t>
      </w:r>
      <w:r>
        <w:rPr>
          <w:spacing w:val="-5"/>
          <w:sz w:val="24"/>
        </w:rPr>
        <w:t xml:space="preserve"> </w:t>
      </w:r>
      <w:r>
        <w:rPr>
          <w:sz w:val="24"/>
        </w:rPr>
        <w:t>ve</w:t>
      </w:r>
      <w:r>
        <w:rPr>
          <w:spacing w:val="-3"/>
          <w:sz w:val="24"/>
        </w:rPr>
        <w:t xml:space="preserve"> </w:t>
      </w:r>
      <w:r>
        <w:rPr>
          <w:sz w:val="24"/>
        </w:rPr>
        <w:t>trafik</w:t>
      </w:r>
      <w:r>
        <w:rPr>
          <w:spacing w:val="-4"/>
          <w:sz w:val="24"/>
        </w:rPr>
        <w:t xml:space="preserve"> </w:t>
      </w:r>
      <w:r>
        <w:rPr>
          <w:sz w:val="24"/>
        </w:rPr>
        <w:t>dolaşım</w:t>
      </w:r>
      <w:r>
        <w:rPr>
          <w:spacing w:val="-3"/>
          <w:sz w:val="24"/>
        </w:rPr>
        <w:t xml:space="preserve"> </w:t>
      </w:r>
      <w:r>
        <w:rPr>
          <w:sz w:val="24"/>
        </w:rPr>
        <w:t>izinlerinin</w:t>
      </w:r>
      <w:r>
        <w:rPr>
          <w:spacing w:val="-1"/>
          <w:sz w:val="24"/>
        </w:rPr>
        <w:t xml:space="preserve"> </w:t>
      </w:r>
      <w:r>
        <w:rPr>
          <w:spacing w:val="-2"/>
          <w:sz w:val="24"/>
        </w:rPr>
        <w:t>alınması,</w:t>
      </w:r>
    </w:p>
    <w:p w14:paraId="47E90D5F" w14:textId="77777777" w:rsidR="001E6CA4" w:rsidRDefault="001E6CA4">
      <w:pPr>
        <w:pStyle w:val="ListeParagraf"/>
        <w:jc w:val="left"/>
        <w:rPr>
          <w:sz w:val="24"/>
        </w:rPr>
        <w:sectPr w:rsidR="001E6CA4">
          <w:pgSz w:w="11910" w:h="16840"/>
          <w:pgMar w:top="1360" w:right="850" w:bottom="700" w:left="1417" w:header="0" w:footer="504" w:gutter="0"/>
          <w:cols w:space="708"/>
        </w:sectPr>
      </w:pPr>
    </w:p>
    <w:p w14:paraId="52B2C3BC" w14:textId="77777777" w:rsidR="001E6CA4" w:rsidRDefault="0061689A">
      <w:pPr>
        <w:pStyle w:val="ListeParagraf"/>
        <w:numPr>
          <w:ilvl w:val="0"/>
          <w:numId w:val="9"/>
        </w:numPr>
        <w:tabs>
          <w:tab w:val="left" w:pos="851"/>
        </w:tabs>
        <w:spacing w:before="39"/>
        <w:ind w:right="285"/>
        <w:rPr>
          <w:sz w:val="24"/>
        </w:rPr>
      </w:pPr>
      <w:r>
        <w:rPr>
          <w:sz w:val="24"/>
        </w:rPr>
        <w:lastRenderedPageBreak/>
        <w:t>BOTAŞ</w:t>
      </w:r>
      <w:r>
        <w:rPr>
          <w:spacing w:val="-2"/>
          <w:sz w:val="24"/>
        </w:rPr>
        <w:t xml:space="preserve"> </w:t>
      </w:r>
      <w:r>
        <w:rPr>
          <w:sz w:val="24"/>
        </w:rPr>
        <w:t>teknik</w:t>
      </w:r>
      <w:r>
        <w:rPr>
          <w:spacing w:val="-3"/>
          <w:sz w:val="24"/>
        </w:rPr>
        <w:t xml:space="preserve"> </w:t>
      </w:r>
      <w:r>
        <w:rPr>
          <w:sz w:val="24"/>
        </w:rPr>
        <w:t>emniyet</w:t>
      </w:r>
      <w:r>
        <w:rPr>
          <w:spacing w:val="-1"/>
          <w:sz w:val="24"/>
        </w:rPr>
        <w:t xml:space="preserve"> </w:t>
      </w:r>
      <w:r>
        <w:rPr>
          <w:sz w:val="24"/>
        </w:rPr>
        <w:t>standartlarına</w:t>
      </w:r>
      <w:r>
        <w:rPr>
          <w:spacing w:val="-3"/>
          <w:sz w:val="24"/>
        </w:rPr>
        <w:t xml:space="preserve"> </w:t>
      </w:r>
      <w:r>
        <w:rPr>
          <w:sz w:val="24"/>
        </w:rPr>
        <w:t>uygun</w:t>
      </w:r>
      <w:r>
        <w:rPr>
          <w:spacing w:val="-2"/>
          <w:sz w:val="24"/>
        </w:rPr>
        <w:t xml:space="preserve"> </w:t>
      </w:r>
      <w:r>
        <w:rPr>
          <w:sz w:val="24"/>
        </w:rPr>
        <w:t>olarak</w:t>
      </w:r>
      <w:r>
        <w:rPr>
          <w:spacing w:val="-4"/>
          <w:sz w:val="24"/>
        </w:rPr>
        <w:t xml:space="preserve"> </w:t>
      </w:r>
      <w:r>
        <w:rPr>
          <w:sz w:val="24"/>
        </w:rPr>
        <w:t>emniyet</w:t>
      </w:r>
      <w:r>
        <w:rPr>
          <w:spacing w:val="-1"/>
          <w:sz w:val="24"/>
        </w:rPr>
        <w:t xml:space="preserve"> </w:t>
      </w:r>
      <w:r>
        <w:rPr>
          <w:sz w:val="24"/>
        </w:rPr>
        <w:t>tedbirlerinin</w:t>
      </w:r>
      <w:r>
        <w:rPr>
          <w:spacing w:val="-2"/>
          <w:sz w:val="24"/>
        </w:rPr>
        <w:t xml:space="preserve"> </w:t>
      </w:r>
      <w:r>
        <w:rPr>
          <w:sz w:val="24"/>
        </w:rPr>
        <w:t>alınması,</w:t>
      </w:r>
      <w:r>
        <w:rPr>
          <w:spacing w:val="-2"/>
          <w:sz w:val="24"/>
        </w:rPr>
        <w:t xml:space="preserve"> </w:t>
      </w:r>
      <w:r>
        <w:rPr>
          <w:sz w:val="24"/>
        </w:rPr>
        <w:t>uyarı ve ikaz levhalarının yerleştirilmesi,</w:t>
      </w:r>
    </w:p>
    <w:p w14:paraId="2F0BF56A" w14:textId="77777777" w:rsidR="001E6CA4" w:rsidRDefault="0061689A">
      <w:pPr>
        <w:pStyle w:val="ListeParagraf"/>
        <w:numPr>
          <w:ilvl w:val="0"/>
          <w:numId w:val="9"/>
        </w:numPr>
        <w:tabs>
          <w:tab w:val="left" w:pos="851"/>
        </w:tabs>
        <w:ind w:hanging="566"/>
        <w:rPr>
          <w:sz w:val="24"/>
        </w:rPr>
      </w:pPr>
      <w:proofErr w:type="spellStart"/>
      <w:r>
        <w:rPr>
          <w:sz w:val="24"/>
        </w:rPr>
        <w:t>Tee</w:t>
      </w:r>
      <w:proofErr w:type="spellEnd"/>
      <w:r>
        <w:rPr>
          <w:spacing w:val="-3"/>
          <w:sz w:val="24"/>
        </w:rPr>
        <w:t xml:space="preserve"> </w:t>
      </w:r>
      <w:r>
        <w:rPr>
          <w:sz w:val="24"/>
        </w:rPr>
        <w:t>montajı</w:t>
      </w:r>
      <w:r>
        <w:rPr>
          <w:spacing w:val="-2"/>
          <w:sz w:val="24"/>
        </w:rPr>
        <w:t xml:space="preserve"> </w:t>
      </w:r>
      <w:r>
        <w:rPr>
          <w:sz w:val="24"/>
        </w:rPr>
        <w:t>yapılacak</w:t>
      </w:r>
      <w:r>
        <w:rPr>
          <w:spacing w:val="-4"/>
          <w:sz w:val="24"/>
        </w:rPr>
        <w:t xml:space="preserve"> </w:t>
      </w:r>
      <w:r>
        <w:rPr>
          <w:sz w:val="24"/>
        </w:rPr>
        <w:t>yerin</w:t>
      </w:r>
      <w:r>
        <w:rPr>
          <w:spacing w:val="-2"/>
          <w:sz w:val="24"/>
        </w:rPr>
        <w:t xml:space="preserve"> işaretlenmesi,</w:t>
      </w:r>
    </w:p>
    <w:p w14:paraId="78D2AF7B" w14:textId="77777777" w:rsidR="001E6CA4" w:rsidRDefault="0061689A">
      <w:pPr>
        <w:pStyle w:val="ListeParagraf"/>
        <w:numPr>
          <w:ilvl w:val="0"/>
          <w:numId w:val="9"/>
        </w:numPr>
        <w:tabs>
          <w:tab w:val="left" w:pos="851"/>
        </w:tabs>
        <w:ind w:right="287"/>
        <w:rPr>
          <w:sz w:val="24"/>
        </w:rPr>
      </w:pPr>
      <w:r>
        <w:rPr>
          <w:sz w:val="24"/>
        </w:rPr>
        <w:t>Yapı</w:t>
      </w:r>
      <w:r>
        <w:rPr>
          <w:spacing w:val="40"/>
          <w:sz w:val="24"/>
        </w:rPr>
        <w:t xml:space="preserve"> </w:t>
      </w:r>
      <w:r>
        <w:rPr>
          <w:sz w:val="24"/>
        </w:rPr>
        <w:t>denetim</w:t>
      </w:r>
      <w:r>
        <w:rPr>
          <w:spacing w:val="40"/>
          <w:sz w:val="24"/>
        </w:rPr>
        <w:t xml:space="preserve"> </w:t>
      </w:r>
      <w:r>
        <w:rPr>
          <w:sz w:val="24"/>
        </w:rPr>
        <w:t>görevlisinin</w:t>
      </w:r>
      <w:r>
        <w:rPr>
          <w:spacing w:val="40"/>
          <w:sz w:val="24"/>
        </w:rPr>
        <w:t xml:space="preserve"> </w:t>
      </w:r>
      <w:r>
        <w:rPr>
          <w:sz w:val="24"/>
        </w:rPr>
        <w:t>uygun</w:t>
      </w:r>
      <w:r>
        <w:rPr>
          <w:spacing w:val="40"/>
          <w:sz w:val="24"/>
        </w:rPr>
        <w:t xml:space="preserve"> </w:t>
      </w:r>
      <w:r>
        <w:rPr>
          <w:sz w:val="24"/>
        </w:rPr>
        <w:t>gördüğü</w:t>
      </w:r>
      <w:r>
        <w:rPr>
          <w:spacing w:val="40"/>
          <w:sz w:val="24"/>
        </w:rPr>
        <w:t xml:space="preserve"> </w:t>
      </w:r>
      <w:r>
        <w:rPr>
          <w:sz w:val="24"/>
        </w:rPr>
        <w:t>ölçülerde,</w:t>
      </w:r>
      <w:r>
        <w:rPr>
          <w:spacing w:val="40"/>
          <w:sz w:val="24"/>
        </w:rPr>
        <w:t xml:space="preserve"> </w:t>
      </w:r>
      <w:r>
        <w:rPr>
          <w:sz w:val="24"/>
        </w:rPr>
        <w:t>bedeli</w:t>
      </w:r>
      <w:r>
        <w:rPr>
          <w:spacing w:val="40"/>
          <w:sz w:val="24"/>
        </w:rPr>
        <w:t xml:space="preserve"> </w:t>
      </w:r>
      <w:r>
        <w:rPr>
          <w:sz w:val="24"/>
        </w:rPr>
        <w:t>ayrıca</w:t>
      </w:r>
      <w:r>
        <w:rPr>
          <w:spacing w:val="40"/>
          <w:sz w:val="24"/>
        </w:rPr>
        <w:t xml:space="preserve"> </w:t>
      </w:r>
      <w:r>
        <w:rPr>
          <w:sz w:val="24"/>
        </w:rPr>
        <w:t>ödenmek</w:t>
      </w:r>
      <w:r>
        <w:rPr>
          <w:spacing w:val="40"/>
          <w:sz w:val="24"/>
        </w:rPr>
        <w:t xml:space="preserve"> </w:t>
      </w:r>
      <w:r>
        <w:rPr>
          <w:sz w:val="24"/>
        </w:rPr>
        <w:t>üzere; asfalt kesimi, kırımı ve kazının yapılması,</w:t>
      </w:r>
    </w:p>
    <w:p w14:paraId="45A308EE" w14:textId="77777777" w:rsidR="001E6CA4" w:rsidRDefault="0061689A">
      <w:pPr>
        <w:pStyle w:val="ListeParagraf"/>
        <w:numPr>
          <w:ilvl w:val="0"/>
          <w:numId w:val="9"/>
        </w:numPr>
        <w:tabs>
          <w:tab w:val="left" w:pos="851"/>
        </w:tabs>
        <w:ind w:right="282"/>
        <w:rPr>
          <w:sz w:val="24"/>
        </w:rPr>
      </w:pPr>
      <w:proofErr w:type="spellStart"/>
      <w:r>
        <w:rPr>
          <w:sz w:val="24"/>
        </w:rPr>
        <w:t>Tee</w:t>
      </w:r>
      <w:proofErr w:type="spellEnd"/>
      <w:r>
        <w:rPr>
          <w:sz w:val="24"/>
        </w:rPr>
        <w:t xml:space="preserve"> montajı yapılabilmesi için uygun boyutta çelik dağıtım hattının kesilmesi ve kaynak ağzı açılması,</w:t>
      </w:r>
    </w:p>
    <w:p w14:paraId="1A9A670F" w14:textId="77777777" w:rsidR="001E6CA4" w:rsidRDefault="0061689A">
      <w:pPr>
        <w:pStyle w:val="ListeParagraf"/>
        <w:numPr>
          <w:ilvl w:val="0"/>
          <w:numId w:val="9"/>
        </w:numPr>
        <w:tabs>
          <w:tab w:val="left" w:pos="851"/>
        </w:tabs>
        <w:ind w:right="290"/>
        <w:rPr>
          <w:sz w:val="24"/>
        </w:rPr>
      </w:pPr>
      <w:proofErr w:type="spellStart"/>
      <w:r>
        <w:rPr>
          <w:sz w:val="24"/>
        </w:rPr>
        <w:t>Tee’nin</w:t>
      </w:r>
      <w:proofErr w:type="spellEnd"/>
      <w:r>
        <w:rPr>
          <w:spacing w:val="40"/>
          <w:sz w:val="24"/>
        </w:rPr>
        <w:t xml:space="preserve"> </w:t>
      </w:r>
      <w:proofErr w:type="spellStart"/>
      <w:r>
        <w:rPr>
          <w:sz w:val="24"/>
        </w:rPr>
        <w:t>tranşeye</w:t>
      </w:r>
      <w:proofErr w:type="spellEnd"/>
      <w:r>
        <w:rPr>
          <w:spacing w:val="40"/>
          <w:sz w:val="24"/>
        </w:rPr>
        <w:t xml:space="preserve"> </w:t>
      </w:r>
      <w:r>
        <w:rPr>
          <w:sz w:val="24"/>
        </w:rPr>
        <w:t>indirilmesi,</w:t>
      </w:r>
      <w:r>
        <w:rPr>
          <w:spacing w:val="40"/>
          <w:sz w:val="24"/>
        </w:rPr>
        <w:t xml:space="preserve"> </w:t>
      </w:r>
      <w:r>
        <w:rPr>
          <w:sz w:val="24"/>
        </w:rPr>
        <w:t>yerine</w:t>
      </w:r>
      <w:r>
        <w:rPr>
          <w:spacing w:val="40"/>
          <w:sz w:val="24"/>
        </w:rPr>
        <w:t xml:space="preserve"> </w:t>
      </w:r>
      <w:r>
        <w:rPr>
          <w:sz w:val="24"/>
        </w:rPr>
        <w:t>alıştırılması,</w:t>
      </w:r>
      <w:r>
        <w:rPr>
          <w:spacing w:val="40"/>
          <w:sz w:val="24"/>
        </w:rPr>
        <w:t xml:space="preserve"> </w:t>
      </w:r>
      <w:proofErr w:type="spellStart"/>
      <w:r>
        <w:rPr>
          <w:sz w:val="24"/>
        </w:rPr>
        <w:t>tee</w:t>
      </w:r>
      <w:proofErr w:type="spellEnd"/>
      <w:r>
        <w:rPr>
          <w:spacing w:val="40"/>
          <w:sz w:val="24"/>
        </w:rPr>
        <w:t xml:space="preserve"> </w:t>
      </w:r>
      <w:r>
        <w:rPr>
          <w:sz w:val="24"/>
        </w:rPr>
        <w:t>ve</w:t>
      </w:r>
      <w:r>
        <w:rPr>
          <w:spacing w:val="40"/>
          <w:sz w:val="24"/>
        </w:rPr>
        <w:t xml:space="preserve"> </w:t>
      </w:r>
      <w:r>
        <w:rPr>
          <w:sz w:val="24"/>
        </w:rPr>
        <w:t>boruların</w:t>
      </w:r>
      <w:r>
        <w:rPr>
          <w:spacing w:val="40"/>
          <w:sz w:val="24"/>
        </w:rPr>
        <w:t xml:space="preserve"> </w:t>
      </w:r>
      <w:r>
        <w:rPr>
          <w:sz w:val="24"/>
        </w:rPr>
        <w:t>birbirine</w:t>
      </w:r>
      <w:r>
        <w:rPr>
          <w:spacing w:val="40"/>
          <w:sz w:val="24"/>
        </w:rPr>
        <w:t xml:space="preserve"> </w:t>
      </w:r>
      <w:r>
        <w:rPr>
          <w:sz w:val="24"/>
        </w:rPr>
        <w:t>uyumu</w:t>
      </w:r>
      <w:r>
        <w:rPr>
          <w:spacing w:val="40"/>
          <w:sz w:val="24"/>
        </w:rPr>
        <w:t xml:space="preserve"> </w:t>
      </w:r>
      <w:r>
        <w:rPr>
          <w:sz w:val="24"/>
        </w:rPr>
        <w:t>sağlanıncaya kadar taşlanarak alıştırma işleminin tekrarlanması,</w:t>
      </w:r>
    </w:p>
    <w:p w14:paraId="307060B3" w14:textId="77777777" w:rsidR="001E6CA4" w:rsidRDefault="0061689A">
      <w:pPr>
        <w:pStyle w:val="ListeParagraf"/>
        <w:numPr>
          <w:ilvl w:val="0"/>
          <w:numId w:val="9"/>
        </w:numPr>
        <w:tabs>
          <w:tab w:val="left" w:pos="851"/>
        </w:tabs>
        <w:spacing w:line="293" w:lineRule="exact"/>
        <w:ind w:hanging="566"/>
        <w:rPr>
          <w:sz w:val="24"/>
        </w:rPr>
      </w:pPr>
      <w:r>
        <w:rPr>
          <w:sz w:val="24"/>
        </w:rPr>
        <w:t>Kelepçelerle</w:t>
      </w:r>
      <w:r>
        <w:rPr>
          <w:spacing w:val="-8"/>
          <w:sz w:val="24"/>
        </w:rPr>
        <w:t xml:space="preserve"> </w:t>
      </w:r>
      <w:proofErr w:type="spellStart"/>
      <w:r>
        <w:rPr>
          <w:sz w:val="24"/>
        </w:rPr>
        <w:t>tee</w:t>
      </w:r>
      <w:proofErr w:type="spellEnd"/>
      <w:r>
        <w:rPr>
          <w:spacing w:val="-3"/>
          <w:sz w:val="24"/>
        </w:rPr>
        <w:t xml:space="preserve"> </w:t>
      </w:r>
      <w:r>
        <w:rPr>
          <w:sz w:val="24"/>
        </w:rPr>
        <w:t>ve</w:t>
      </w:r>
      <w:r>
        <w:rPr>
          <w:spacing w:val="-3"/>
          <w:sz w:val="24"/>
        </w:rPr>
        <w:t xml:space="preserve"> </w:t>
      </w:r>
      <w:r>
        <w:rPr>
          <w:sz w:val="24"/>
        </w:rPr>
        <w:t>boruların</w:t>
      </w:r>
      <w:r>
        <w:rPr>
          <w:spacing w:val="-2"/>
          <w:sz w:val="24"/>
        </w:rPr>
        <w:t xml:space="preserve"> </w:t>
      </w:r>
      <w:proofErr w:type="spellStart"/>
      <w:r>
        <w:rPr>
          <w:sz w:val="24"/>
        </w:rPr>
        <w:t>ağızlanması</w:t>
      </w:r>
      <w:proofErr w:type="spellEnd"/>
      <w:r>
        <w:rPr>
          <w:spacing w:val="-4"/>
          <w:sz w:val="24"/>
        </w:rPr>
        <w:t xml:space="preserve"> </w:t>
      </w:r>
      <w:r>
        <w:rPr>
          <w:sz w:val="24"/>
        </w:rPr>
        <w:t>ve</w:t>
      </w:r>
      <w:r>
        <w:rPr>
          <w:spacing w:val="-4"/>
          <w:sz w:val="24"/>
        </w:rPr>
        <w:t xml:space="preserve"> </w:t>
      </w:r>
      <w:r>
        <w:rPr>
          <w:sz w:val="24"/>
        </w:rPr>
        <w:t>kaynakla</w:t>
      </w:r>
      <w:r>
        <w:rPr>
          <w:spacing w:val="-4"/>
          <w:sz w:val="24"/>
        </w:rPr>
        <w:t xml:space="preserve"> </w:t>
      </w:r>
      <w:r>
        <w:rPr>
          <w:spacing w:val="-2"/>
          <w:sz w:val="24"/>
        </w:rPr>
        <w:t>birleştirilmesi,</w:t>
      </w:r>
    </w:p>
    <w:p w14:paraId="623A79FC" w14:textId="0F042C87" w:rsidR="001E6CA4" w:rsidRDefault="0061689A">
      <w:pPr>
        <w:pStyle w:val="ListeParagraf"/>
        <w:numPr>
          <w:ilvl w:val="0"/>
          <w:numId w:val="9"/>
        </w:numPr>
        <w:tabs>
          <w:tab w:val="left" w:pos="851"/>
        </w:tabs>
        <w:spacing w:before="2"/>
        <w:ind w:right="289"/>
        <w:rPr>
          <w:sz w:val="24"/>
        </w:rPr>
      </w:pPr>
      <w:r>
        <w:rPr>
          <w:sz w:val="24"/>
        </w:rPr>
        <w:t>Kaynakların</w:t>
      </w:r>
      <w:r>
        <w:rPr>
          <w:spacing w:val="40"/>
          <w:sz w:val="24"/>
        </w:rPr>
        <w:t xml:space="preserve"> </w:t>
      </w:r>
      <w:r w:rsidR="00162680">
        <w:rPr>
          <w:sz w:val="24"/>
        </w:rPr>
        <w:t>%</w:t>
      </w:r>
      <w:r w:rsidR="00162680">
        <w:rPr>
          <w:spacing w:val="40"/>
          <w:sz w:val="24"/>
        </w:rPr>
        <w:t>100</w:t>
      </w:r>
      <w:r>
        <w:rPr>
          <w:spacing w:val="40"/>
          <w:sz w:val="24"/>
        </w:rPr>
        <w:t xml:space="preserve"> </w:t>
      </w:r>
      <w:r>
        <w:rPr>
          <w:sz w:val="24"/>
        </w:rPr>
        <w:t>radyografik</w:t>
      </w:r>
      <w:r>
        <w:rPr>
          <w:spacing w:val="40"/>
          <w:sz w:val="24"/>
        </w:rPr>
        <w:t xml:space="preserve"> </w:t>
      </w:r>
      <w:r>
        <w:rPr>
          <w:sz w:val="24"/>
        </w:rPr>
        <w:t>tahribatsız</w:t>
      </w:r>
      <w:r>
        <w:rPr>
          <w:spacing w:val="40"/>
          <w:sz w:val="24"/>
        </w:rPr>
        <w:t xml:space="preserve"> </w:t>
      </w:r>
      <w:r>
        <w:rPr>
          <w:sz w:val="24"/>
        </w:rPr>
        <w:t>kaynak</w:t>
      </w:r>
      <w:r>
        <w:rPr>
          <w:spacing w:val="40"/>
          <w:sz w:val="24"/>
        </w:rPr>
        <w:t xml:space="preserve"> </w:t>
      </w:r>
      <w:r>
        <w:rPr>
          <w:sz w:val="24"/>
        </w:rPr>
        <w:t>muayenesi</w:t>
      </w:r>
      <w:r>
        <w:rPr>
          <w:spacing w:val="40"/>
          <w:sz w:val="24"/>
        </w:rPr>
        <w:t xml:space="preserve"> </w:t>
      </w:r>
      <w:r>
        <w:rPr>
          <w:sz w:val="24"/>
        </w:rPr>
        <w:t>yoluyla</w:t>
      </w:r>
      <w:r>
        <w:rPr>
          <w:spacing w:val="40"/>
          <w:sz w:val="24"/>
        </w:rPr>
        <w:t xml:space="preserve"> </w:t>
      </w:r>
      <w:r>
        <w:rPr>
          <w:sz w:val="24"/>
        </w:rPr>
        <w:t>test</w:t>
      </w:r>
      <w:r>
        <w:rPr>
          <w:spacing w:val="40"/>
          <w:sz w:val="24"/>
        </w:rPr>
        <w:t xml:space="preserve"> </w:t>
      </w:r>
      <w:r>
        <w:rPr>
          <w:sz w:val="24"/>
        </w:rPr>
        <w:t>edilmesi, varsa hatalı kaynağın tamiri ve tekrar aynı yolla test edilmesi,</w:t>
      </w:r>
    </w:p>
    <w:p w14:paraId="786692E8" w14:textId="77777777" w:rsidR="001E6CA4" w:rsidRDefault="0061689A">
      <w:pPr>
        <w:pStyle w:val="ListeParagraf"/>
        <w:numPr>
          <w:ilvl w:val="0"/>
          <w:numId w:val="9"/>
        </w:numPr>
        <w:tabs>
          <w:tab w:val="left" w:pos="851"/>
        </w:tabs>
        <w:spacing w:line="293" w:lineRule="exact"/>
        <w:ind w:hanging="566"/>
        <w:rPr>
          <w:sz w:val="24"/>
        </w:rPr>
      </w:pPr>
      <w:proofErr w:type="spellStart"/>
      <w:r>
        <w:rPr>
          <w:sz w:val="24"/>
        </w:rPr>
        <w:t>Tee’ye</w:t>
      </w:r>
      <w:proofErr w:type="spellEnd"/>
      <w:r>
        <w:rPr>
          <w:spacing w:val="-3"/>
          <w:sz w:val="24"/>
        </w:rPr>
        <w:t xml:space="preserve"> </w:t>
      </w:r>
      <w:r>
        <w:rPr>
          <w:sz w:val="24"/>
        </w:rPr>
        <w:t>ait</w:t>
      </w:r>
      <w:r>
        <w:rPr>
          <w:spacing w:val="-2"/>
          <w:sz w:val="24"/>
        </w:rPr>
        <w:t xml:space="preserve"> </w:t>
      </w:r>
      <w:r>
        <w:rPr>
          <w:sz w:val="24"/>
        </w:rPr>
        <w:t>kaynak</w:t>
      </w:r>
      <w:r>
        <w:rPr>
          <w:spacing w:val="-4"/>
          <w:sz w:val="24"/>
        </w:rPr>
        <w:t xml:space="preserve"> </w:t>
      </w:r>
      <w:r>
        <w:rPr>
          <w:sz w:val="24"/>
        </w:rPr>
        <w:t>kayıtlarının</w:t>
      </w:r>
      <w:r>
        <w:rPr>
          <w:spacing w:val="-3"/>
          <w:sz w:val="24"/>
        </w:rPr>
        <w:t xml:space="preserve"> </w:t>
      </w:r>
      <w:r>
        <w:rPr>
          <w:spacing w:val="-2"/>
          <w:sz w:val="24"/>
        </w:rPr>
        <w:t>tutulması,</w:t>
      </w:r>
    </w:p>
    <w:p w14:paraId="121ED0BC" w14:textId="77777777" w:rsidR="001E6CA4" w:rsidRDefault="0061689A">
      <w:pPr>
        <w:pStyle w:val="ListeParagraf"/>
        <w:numPr>
          <w:ilvl w:val="0"/>
          <w:numId w:val="9"/>
        </w:numPr>
        <w:tabs>
          <w:tab w:val="left" w:pos="848"/>
          <w:tab w:val="left" w:pos="851"/>
        </w:tabs>
        <w:ind w:right="279"/>
        <w:jc w:val="both"/>
        <w:rPr>
          <w:sz w:val="24"/>
        </w:rPr>
      </w:pPr>
      <w:r>
        <w:rPr>
          <w:sz w:val="24"/>
        </w:rPr>
        <w:t xml:space="preserve">Kaynak yerlerinin fırça ile temizlenmesi, kaynak çapaklarından arındırılması ve </w:t>
      </w:r>
      <w:proofErr w:type="spellStart"/>
      <w:r>
        <w:rPr>
          <w:sz w:val="24"/>
        </w:rPr>
        <w:t>izolesiz</w:t>
      </w:r>
      <w:proofErr w:type="spellEnd"/>
      <w:r>
        <w:rPr>
          <w:sz w:val="24"/>
        </w:rPr>
        <w:t xml:space="preserve"> kısımların BOTAŞ’ın talimatına göre sıcak ve/veya soğuk tecrit yöntemi ile yalıtımının </w:t>
      </w:r>
      <w:r>
        <w:rPr>
          <w:spacing w:val="-2"/>
          <w:sz w:val="24"/>
        </w:rPr>
        <w:t>yapılması,</w:t>
      </w:r>
    </w:p>
    <w:p w14:paraId="433A78EA" w14:textId="77777777" w:rsidR="001E6CA4" w:rsidRDefault="0061689A">
      <w:pPr>
        <w:pStyle w:val="ListeParagraf"/>
        <w:numPr>
          <w:ilvl w:val="0"/>
          <w:numId w:val="9"/>
        </w:numPr>
        <w:tabs>
          <w:tab w:val="left" w:pos="849"/>
        </w:tabs>
        <w:ind w:left="849" w:hanging="564"/>
        <w:jc w:val="both"/>
        <w:rPr>
          <w:sz w:val="24"/>
        </w:rPr>
      </w:pPr>
      <w:r>
        <w:rPr>
          <w:sz w:val="24"/>
        </w:rPr>
        <w:t>Bedeli</w:t>
      </w:r>
      <w:r>
        <w:rPr>
          <w:spacing w:val="-4"/>
          <w:sz w:val="24"/>
        </w:rPr>
        <w:t xml:space="preserve"> </w:t>
      </w:r>
      <w:r>
        <w:rPr>
          <w:sz w:val="24"/>
        </w:rPr>
        <w:t>ayrıca</w:t>
      </w:r>
      <w:r>
        <w:rPr>
          <w:spacing w:val="-3"/>
          <w:sz w:val="24"/>
        </w:rPr>
        <w:t xml:space="preserve"> </w:t>
      </w:r>
      <w:r>
        <w:rPr>
          <w:sz w:val="24"/>
        </w:rPr>
        <w:t>ödenmek</w:t>
      </w:r>
      <w:r>
        <w:rPr>
          <w:spacing w:val="-3"/>
          <w:sz w:val="24"/>
        </w:rPr>
        <w:t xml:space="preserve"> </w:t>
      </w:r>
      <w:r>
        <w:rPr>
          <w:sz w:val="24"/>
        </w:rPr>
        <w:t>üzere</w:t>
      </w:r>
      <w:r>
        <w:rPr>
          <w:spacing w:val="-5"/>
          <w:sz w:val="24"/>
        </w:rPr>
        <w:t xml:space="preserve"> </w:t>
      </w:r>
      <w:proofErr w:type="spellStart"/>
      <w:r>
        <w:rPr>
          <w:sz w:val="24"/>
        </w:rPr>
        <w:t>tranşe</w:t>
      </w:r>
      <w:proofErr w:type="spellEnd"/>
      <w:r>
        <w:rPr>
          <w:spacing w:val="-4"/>
          <w:sz w:val="24"/>
        </w:rPr>
        <w:t xml:space="preserve"> </w:t>
      </w:r>
      <w:r>
        <w:rPr>
          <w:sz w:val="24"/>
        </w:rPr>
        <w:t>tabanına</w:t>
      </w:r>
      <w:r>
        <w:rPr>
          <w:spacing w:val="-5"/>
          <w:sz w:val="24"/>
        </w:rPr>
        <w:t xml:space="preserve"> </w:t>
      </w:r>
      <w:r>
        <w:rPr>
          <w:sz w:val="24"/>
        </w:rPr>
        <w:t>dolgu</w:t>
      </w:r>
      <w:r>
        <w:rPr>
          <w:spacing w:val="-2"/>
          <w:sz w:val="24"/>
        </w:rPr>
        <w:t xml:space="preserve"> </w:t>
      </w:r>
      <w:r>
        <w:rPr>
          <w:sz w:val="24"/>
        </w:rPr>
        <w:t>malzemesi</w:t>
      </w:r>
      <w:r>
        <w:rPr>
          <w:spacing w:val="-3"/>
          <w:sz w:val="24"/>
        </w:rPr>
        <w:t xml:space="preserve"> </w:t>
      </w:r>
      <w:r>
        <w:rPr>
          <w:sz w:val="24"/>
        </w:rPr>
        <w:t>konularak</w:t>
      </w:r>
      <w:r>
        <w:rPr>
          <w:spacing w:val="-3"/>
          <w:sz w:val="24"/>
        </w:rPr>
        <w:t xml:space="preserve"> </w:t>
      </w:r>
      <w:r>
        <w:rPr>
          <w:spacing w:val="-2"/>
          <w:sz w:val="24"/>
        </w:rPr>
        <w:t>sıkıştırılması,</w:t>
      </w:r>
    </w:p>
    <w:p w14:paraId="353D80D3" w14:textId="77777777" w:rsidR="001E6CA4" w:rsidRDefault="0061689A">
      <w:pPr>
        <w:pStyle w:val="ListeParagraf"/>
        <w:numPr>
          <w:ilvl w:val="0"/>
          <w:numId w:val="9"/>
        </w:numPr>
        <w:tabs>
          <w:tab w:val="left" w:pos="848"/>
          <w:tab w:val="left" w:pos="851"/>
        </w:tabs>
        <w:ind w:right="280"/>
        <w:jc w:val="both"/>
        <w:rPr>
          <w:sz w:val="24"/>
        </w:rPr>
      </w:pPr>
      <w:r>
        <w:rPr>
          <w:sz w:val="24"/>
        </w:rPr>
        <w:t xml:space="preserve">Boruların PE kaplamalarının ve yapılan tecritlerin </w:t>
      </w:r>
      <w:proofErr w:type="spellStart"/>
      <w:r>
        <w:rPr>
          <w:sz w:val="24"/>
        </w:rPr>
        <w:t>dedektör</w:t>
      </w:r>
      <w:proofErr w:type="spellEnd"/>
      <w:r>
        <w:rPr>
          <w:sz w:val="24"/>
        </w:rPr>
        <w:t xml:space="preserve"> ile kontrolü, varsa kaplama ve tecrit bozukluklarının giderilmesi</w:t>
      </w:r>
    </w:p>
    <w:p w14:paraId="1383F400" w14:textId="77777777" w:rsidR="001E6CA4" w:rsidRDefault="0061689A">
      <w:pPr>
        <w:pStyle w:val="ListeParagraf"/>
        <w:numPr>
          <w:ilvl w:val="0"/>
          <w:numId w:val="9"/>
        </w:numPr>
        <w:tabs>
          <w:tab w:val="left" w:pos="849"/>
        </w:tabs>
        <w:spacing w:line="293" w:lineRule="exact"/>
        <w:ind w:left="849" w:hanging="564"/>
        <w:jc w:val="both"/>
        <w:rPr>
          <w:sz w:val="24"/>
        </w:rPr>
      </w:pPr>
      <w:r>
        <w:rPr>
          <w:sz w:val="24"/>
        </w:rPr>
        <w:t>Boru</w:t>
      </w:r>
      <w:r>
        <w:rPr>
          <w:spacing w:val="-4"/>
          <w:sz w:val="24"/>
        </w:rPr>
        <w:t xml:space="preserve"> </w:t>
      </w:r>
      <w:r>
        <w:rPr>
          <w:sz w:val="24"/>
        </w:rPr>
        <w:t>ile</w:t>
      </w:r>
      <w:r>
        <w:rPr>
          <w:spacing w:val="-4"/>
          <w:sz w:val="24"/>
        </w:rPr>
        <w:t xml:space="preserve"> </w:t>
      </w:r>
      <w:r>
        <w:rPr>
          <w:sz w:val="24"/>
        </w:rPr>
        <w:t>arasındaki</w:t>
      </w:r>
      <w:r>
        <w:rPr>
          <w:spacing w:val="-2"/>
          <w:sz w:val="24"/>
        </w:rPr>
        <w:t xml:space="preserve"> </w:t>
      </w:r>
      <w:r>
        <w:rPr>
          <w:sz w:val="24"/>
        </w:rPr>
        <w:t>20</w:t>
      </w:r>
      <w:r>
        <w:rPr>
          <w:spacing w:val="-3"/>
          <w:sz w:val="24"/>
        </w:rPr>
        <w:t xml:space="preserve"> </w:t>
      </w:r>
      <w:r>
        <w:rPr>
          <w:sz w:val="24"/>
        </w:rPr>
        <w:t>cm</w:t>
      </w:r>
      <w:r>
        <w:rPr>
          <w:spacing w:val="-4"/>
          <w:sz w:val="24"/>
        </w:rPr>
        <w:t xml:space="preserve"> </w:t>
      </w:r>
      <w:r>
        <w:rPr>
          <w:sz w:val="24"/>
        </w:rPr>
        <w:t>mesafe</w:t>
      </w:r>
      <w:r>
        <w:rPr>
          <w:spacing w:val="-4"/>
          <w:sz w:val="24"/>
        </w:rPr>
        <w:t xml:space="preserve"> </w:t>
      </w:r>
      <w:r>
        <w:rPr>
          <w:sz w:val="24"/>
        </w:rPr>
        <w:t>korunarak</w:t>
      </w:r>
      <w:r>
        <w:rPr>
          <w:spacing w:val="-2"/>
          <w:sz w:val="24"/>
        </w:rPr>
        <w:t xml:space="preserve"> </w:t>
      </w:r>
      <w:r>
        <w:rPr>
          <w:sz w:val="24"/>
        </w:rPr>
        <w:t>ikaz</w:t>
      </w:r>
      <w:r>
        <w:rPr>
          <w:spacing w:val="-3"/>
          <w:sz w:val="24"/>
        </w:rPr>
        <w:t xml:space="preserve"> </w:t>
      </w:r>
      <w:r>
        <w:rPr>
          <w:sz w:val="24"/>
        </w:rPr>
        <w:t>ağı</w:t>
      </w:r>
      <w:r>
        <w:rPr>
          <w:spacing w:val="-2"/>
          <w:sz w:val="24"/>
        </w:rPr>
        <w:t xml:space="preserve"> serilmesi,</w:t>
      </w:r>
    </w:p>
    <w:p w14:paraId="48345334" w14:textId="77777777" w:rsidR="001E6CA4" w:rsidRDefault="0061689A">
      <w:pPr>
        <w:pStyle w:val="ListeParagraf"/>
        <w:numPr>
          <w:ilvl w:val="0"/>
          <w:numId w:val="9"/>
        </w:numPr>
        <w:tabs>
          <w:tab w:val="left" w:pos="848"/>
          <w:tab w:val="left" w:pos="851"/>
        </w:tabs>
        <w:ind w:right="287"/>
        <w:jc w:val="both"/>
        <w:rPr>
          <w:sz w:val="24"/>
        </w:rPr>
      </w:pPr>
      <w:r>
        <w:rPr>
          <w:sz w:val="24"/>
        </w:rPr>
        <w:t xml:space="preserve">Dolgu işlemleri tamamlandıktan sonra artan malzemelerin kaldırılarak çalışma alanının </w:t>
      </w:r>
      <w:r>
        <w:rPr>
          <w:spacing w:val="-2"/>
          <w:sz w:val="24"/>
        </w:rPr>
        <w:t>temizlenmesi,</w:t>
      </w:r>
    </w:p>
    <w:p w14:paraId="1A68DC5E" w14:textId="77777777" w:rsidR="001E6CA4" w:rsidRDefault="0061689A">
      <w:pPr>
        <w:pStyle w:val="ListeParagraf"/>
        <w:numPr>
          <w:ilvl w:val="0"/>
          <w:numId w:val="9"/>
        </w:numPr>
        <w:tabs>
          <w:tab w:val="left" w:pos="849"/>
        </w:tabs>
        <w:spacing w:line="293" w:lineRule="exact"/>
        <w:ind w:left="849" w:hanging="564"/>
        <w:jc w:val="both"/>
        <w:rPr>
          <w:sz w:val="24"/>
        </w:rPr>
      </w:pPr>
      <w:r>
        <w:rPr>
          <w:sz w:val="24"/>
        </w:rPr>
        <w:t>3.</w:t>
      </w:r>
      <w:r>
        <w:rPr>
          <w:spacing w:val="-3"/>
          <w:sz w:val="24"/>
        </w:rPr>
        <w:t xml:space="preserve"> </w:t>
      </w:r>
      <w:r>
        <w:rPr>
          <w:sz w:val="24"/>
        </w:rPr>
        <w:t>şahıslara</w:t>
      </w:r>
      <w:r>
        <w:rPr>
          <w:spacing w:val="-4"/>
          <w:sz w:val="24"/>
        </w:rPr>
        <w:t xml:space="preserve"> </w:t>
      </w:r>
      <w:r>
        <w:rPr>
          <w:sz w:val="24"/>
        </w:rPr>
        <w:t>verilen</w:t>
      </w:r>
      <w:r>
        <w:rPr>
          <w:spacing w:val="-1"/>
          <w:sz w:val="24"/>
        </w:rPr>
        <w:t xml:space="preserve"> </w:t>
      </w:r>
      <w:r>
        <w:rPr>
          <w:sz w:val="24"/>
        </w:rPr>
        <w:t>her</w:t>
      </w:r>
      <w:r>
        <w:rPr>
          <w:spacing w:val="-3"/>
          <w:sz w:val="24"/>
        </w:rPr>
        <w:t xml:space="preserve"> </w:t>
      </w:r>
      <w:r>
        <w:rPr>
          <w:sz w:val="24"/>
        </w:rPr>
        <w:t>türlü</w:t>
      </w:r>
      <w:r>
        <w:rPr>
          <w:spacing w:val="-1"/>
          <w:sz w:val="24"/>
        </w:rPr>
        <w:t xml:space="preserve"> </w:t>
      </w:r>
      <w:r>
        <w:rPr>
          <w:sz w:val="24"/>
        </w:rPr>
        <w:t>hasar</w:t>
      </w:r>
      <w:r>
        <w:rPr>
          <w:spacing w:val="-1"/>
          <w:sz w:val="24"/>
        </w:rPr>
        <w:t xml:space="preserve"> </w:t>
      </w:r>
      <w:r>
        <w:rPr>
          <w:sz w:val="24"/>
        </w:rPr>
        <w:t>ve</w:t>
      </w:r>
      <w:r>
        <w:rPr>
          <w:spacing w:val="-4"/>
          <w:sz w:val="24"/>
        </w:rPr>
        <w:t xml:space="preserve"> </w:t>
      </w:r>
      <w:r>
        <w:rPr>
          <w:sz w:val="24"/>
        </w:rPr>
        <w:t>zararın</w:t>
      </w:r>
      <w:r>
        <w:rPr>
          <w:spacing w:val="-1"/>
          <w:sz w:val="24"/>
        </w:rPr>
        <w:t xml:space="preserve"> </w:t>
      </w:r>
      <w:r>
        <w:rPr>
          <w:spacing w:val="-2"/>
          <w:sz w:val="24"/>
        </w:rPr>
        <w:t>giderilmesi,</w:t>
      </w:r>
    </w:p>
    <w:p w14:paraId="43DAB9E5" w14:textId="77777777" w:rsidR="001E6CA4" w:rsidRDefault="001E6CA4">
      <w:pPr>
        <w:pStyle w:val="GvdeMetni"/>
        <w:spacing w:before="2"/>
        <w:ind w:left="0"/>
        <w:jc w:val="left"/>
        <w:rPr>
          <w:rFonts w:ascii="Calibri"/>
          <w:sz w:val="24"/>
        </w:rPr>
      </w:pPr>
    </w:p>
    <w:p w14:paraId="391A656D" w14:textId="7134C3B6" w:rsidR="001E6CA4" w:rsidRDefault="0061689A">
      <w:pPr>
        <w:pStyle w:val="Balk1"/>
        <w:ind w:right="3"/>
      </w:pPr>
      <w:r>
        <w:t>YATAY</w:t>
      </w:r>
      <w:r>
        <w:rPr>
          <w:spacing w:val="-5"/>
        </w:rPr>
        <w:t xml:space="preserve"> </w:t>
      </w:r>
      <w:r>
        <w:t>DELME</w:t>
      </w:r>
      <w:r>
        <w:rPr>
          <w:spacing w:val="-4"/>
        </w:rPr>
        <w:t xml:space="preserve"> </w:t>
      </w:r>
      <w:r>
        <w:t>MAKİNESİ</w:t>
      </w:r>
      <w:r>
        <w:rPr>
          <w:spacing w:val="-5"/>
        </w:rPr>
        <w:t xml:space="preserve"> </w:t>
      </w:r>
      <w:r>
        <w:t>İLE</w:t>
      </w:r>
      <w:r>
        <w:rPr>
          <w:spacing w:val="-4"/>
        </w:rPr>
        <w:t xml:space="preserve"> </w:t>
      </w:r>
      <w:r>
        <w:t>YOL</w:t>
      </w:r>
      <w:r>
        <w:rPr>
          <w:spacing w:val="-5"/>
        </w:rPr>
        <w:t xml:space="preserve"> </w:t>
      </w:r>
      <w:r>
        <w:t>GEÇİŞİ</w:t>
      </w:r>
      <w:r>
        <w:rPr>
          <w:spacing w:val="-4"/>
        </w:rPr>
        <w:t xml:space="preserve"> </w:t>
      </w:r>
      <w:r>
        <w:t>YAPILMASI</w:t>
      </w:r>
      <w:r>
        <w:rPr>
          <w:spacing w:val="-5"/>
        </w:rPr>
        <w:t xml:space="preserve"> </w:t>
      </w:r>
      <w:r w:rsidR="00162680">
        <w:t>(</w:t>
      </w:r>
      <w:r w:rsidR="00162680">
        <w:rPr>
          <w:spacing w:val="-4"/>
        </w:rPr>
        <w:t>BORİNG</w:t>
      </w:r>
      <w:r w:rsidR="00162680">
        <w:rPr>
          <w:spacing w:val="-2"/>
        </w:rPr>
        <w:t>)</w:t>
      </w:r>
    </w:p>
    <w:p w14:paraId="44B1DB44" w14:textId="77777777" w:rsidR="001E6CA4" w:rsidRDefault="0061689A">
      <w:pPr>
        <w:spacing w:before="292"/>
        <w:ind w:left="285"/>
        <w:rPr>
          <w:rFonts w:ascii="Calibri" w:hAnsi="Calibri"/>
          <w:sz w:val="24"/>
        </w:rPr>
      </w:pPr>
      <w:r>
        <w:rPr>
          <w:rFonts w:ascii="Calibri" w:hAnsi="Calibri"/>
          <w:sz w:val="24"/>
        </w:rPr>
        <w:t>Bu</w:t>
      </w:r>
      <w:r>
        <w:rPr>
          <w:rFonts w:ascii="Calibri" w:hAnsi="Calibri"/>
          <w:spacing w:val="-4"/>
          <w:sz w:val="24"/>
        </w:rPr>
        <w:t xml:space="preserve"> </w:t>
      </w:r>
      <w:r>
        <w:rPr>
          <w:rFonts w:ascii="Calibri" w:hAnsi="Calibri"/>
          <w:sz w:val="24"/>
        </w:rPr>
        <w:t>fiyat</w:t>
      </w:r>
      <w:r>
        <w:rPr>
          <w:rFonts w:ascii="Calibri" w:hAnsi="Calibri"/>
          <w:spacing w:val="-6"/>
          <w:sz w:val="24"/>
        </w:rPr>
        <w:t xml:space="preserve"> </w:t>
      </w:r>
      <w:r>
        <w:rPr>
          <w:rFonts w:ascii="Calibri" w:hAnsi="Calibri"/>
          <w:sz w:val="24"/>
        </w:rPr>
        <w:t>karayolu</w:t>
      </w:r>
      <w:r>
        <w:rPr>
          <w:rFonts w:ascii="Calibri" w:hAnsi="Calibri"/>
          <w:spacing w:val="-4"/>
          <w:sz w:val="24"/>
        </w:rPr>
        <w:t xml:space="preserve"> </w:t>
      </w:r>
      <w:r>
        <w:rPr>
          <w:rFonts w:ascii="Calibri" w:hAnsi="Calibri"/>
          <w:sz w:val="24"/>
        </w:rPr>
        <w:t>geçişinde</w:t>
      </w:r>
      <w:r>
        <w:rPr>
          <w:rFonts w:ascii="Calibri" w:hAnsi="Calibri"/>
          <w:spacing w:val="-5"/>
          <w:sz w:val="24"/>
        </w:rPr>
        <w:t xml:space="preserve"> </w:t>
      </w:r>
      <w:r>
        <w:rPr>
          <w:rFonts w:ascii="Calibri" w:hAnsi="Calibri"/>
          <w:spacing w:val="-2"/>
          <w:sz w:val="24"/>
        </w:rPr>
        <w:t>uygulanacaktır.</w:t>
      </w:r>
    </w:p>
    <w:p w14:paraId="7635A348" w14:textId="2753D9DD" w:rsidR="001E6CA4" w:rsidRDefault="0061689A">
      <w:pPr>
        <w:pStyle w:val="ListeParagraf"/>
        <w:numPr>
          <w:ilvl w:val="0"/>
          <w:numId w:val="8"/>
        </w:numPr>
        <w:tabs>
          <w:tab w:val="left" w:pos="851"/>
        </w:tabs>
        <w:spacing w:before="292"/>
        <w:ind w:right="289"/>
        <w:rPr>
          <w:sz w:val="24"/>
        </w:rPr>
      </w:pPr>
      <w:r>
        <w:rPr>
          <w:sz w:val="24"/>
        </w:rPr>
        <w:t xml:space="preserve">Yüklenici tarafından temin edilen malzemelerin </w:t>
      </w:r>
      <w:r w:rsidR="00162680">
        <w:rPr>
          <w:sz w:val="24"/>
        </w:rPr>
        <w:t>(muhafaza</w:t>
      </w:r>
      <w:r>
        <w:rPr>
          <w:sz w:val="24"/>
        </w:rPr>
        <w:t xml:space="preserve"> borusu </w:t>
      </w:r>
      <w:r w:rsidR="00162680">
        <w:rPr>
          <w:sz w:val="24"/>
        </w:rPr>
        <w:t>dahil)</w:t>
      </w:r>
      <w:r>
        <w:rPr>
          <w:sz w:val="24"/>
        </w:rPr>
        <w:t xml:space="preserve"> prosedürüne uygun olarak sahaya getirilmesi,</w:t>
      </w:r>
    </w:p>
    <w:p w14:paraId="02C5EA5C" w14:textId="77777777" w:rsidR="001E6CA4" w:rsidRDefault="0061689A">
      <w:pPr>
        <w:pStyle w:val="ListeParagraf"/>
        <w:numPr>
          <w:ilvl w:val="0"/>
          <w:numId w:val="8"/>
        </w:numPr>
        <w:tabs>
          <w:tab w:val="left" w:pos="851"/>
        </w:tabs>
        <w:spacing w:line="293" w:lineRule="exact"/>
        <w:ind w:hanging="566"/>
        <w:rPr>
          <w:sz w:val="24"/>
        </w:rPr>
      </w:pPr>
      <w:r>
        <w:rPr>
          <w:sz w:val="24"/>
        </w:rPr>
        <w:t>İş</w:t>
      </w:r>
      <w:r>
        <w:rPr>
          <w:spacing w:val="-6"/>
          <w:sz w:val="24"/>
        </w:rPr>
        <w:t xml:space="preserve"> </w:t>
      </w:r>
      <w:r>
        <w:rPr>
          <w:sz w:val="24"/>
        </w:rPr>
        <w:t>için</w:t>
      </w:r>
      <w:r>
        <w:rPr>
          <w:spacing w:val="-1"/>
          <w:sz w:val="24"/>
        </w:rPr>
        <w:t xml:space="preserve"> </w:t>
      </w:r>
      <w:r>
        <w:rPr>
          <w:sz w:val="24"/>
        </w:rPr>
        <w:t>gerekli</w:t>
      </w:r>
      <w:r>
        <w:rPr>
          <w:spacing w:val="-4"/>
          <w:sz w:val="24"/>
        </w:rPr>
        <w:t xml:space="preserve"> </w:t>
      </w:r>
      <w:r>
        <w:rPr>
          <w:sz w:val="24"/>
        </w:rPr>
        <w:t>ekip</w:t>
      </w:r>
      <w:r>
        <w:rPr>
          <w:spacing w:val="-1"/>
          <w:sz w:val="24"/>
        </w:rPr>
        <w:t xml:space="preserve"> </w:t>
      </w:r>
      <w:r>
        <w:rPr>
          <w:sz w:val="24"/>
        </w:rPr>
        <w:t>ve</w:t>
      </w:r>
      <w:r>
        <w:rPr>
          <w:spacing w:val="-4"/>
          <w:sz w:val="24"/>
        </w:rPr>
        <w:t xml:space="preserve"> </w:t>
      </w:r>
      <w:r>
        <w:rPr>
          <w:sz w:val="24"/>
        </w:rPr>
        <w:t>ekipmanın</w:t>
      </w:r>
      <w:r>
        <w:rPr>
          <w:spacing w:val="-3"/>
          <w:sz w:val="24"/>
        </w:rPr>
        <w:t xml:space="preserve"> </w:t>
      </w:r>
      <w:r>
        <w:rPr>
          <w:sz w:val="24"/>
        </w:rPr>
        <w:t>temini,</w:t>
      </w:r>
      <w:r>
        <w:rPr>
          <w:spacing w:val="-4"/>
          <w:sz w:val="24"/>
        </w:rPr>
        <w:t xml:space="preserve"> </w:t>
      </w:r>
      <w:r>
        <w:rPr>
          <w:sz w:val="24"/>
        </w:rPr>
        <w:t>muhafazası</w:t>
      </w:r>
      <w:r>
        <w:rPr>
          <w:spacing w:val="-2"/>
          <w:sz w:val="24"/>
        </w:rPr>
        <w:t xml:space="preserve"> </w:t>
      </w:r>
      <w:r>
        <w:rPr>
          <w:sz w:val="24"/>
        </w:rPr>
        <w:t>ve</w:t>
      </w:r>
      <w:r>
        <w:rPr>
          <w:spacing w:val="-2"/>
          <w:sz w:val="24"/>
        </w:rPr>
        <w:t xml:space="preserve"> </w:t>
      </w:r>
      <w:r>
        <w:rPr>
          <w:sz w:val="24"/>
        </w:rPr>
        <w:t>iş</w:t>
      </w:r>
      <w:r>
        <w:rPr>
          <w:spacing w:val="-4"/>
          <w:sz w:val="24"/>
        </w:rPr>
        <w:t xml:space="preserve"> </w:t>
      </w:r>
      <w:r>
        <w:rPr>
          <w:sz w:val="24"/>
        </w:rPr>
        <w:t>başına</w:t>
      </w:r>
      <w:r>
        <w:rPr>
          <w:spacing w:val="-4"/>
          <w:sz w:val="24"/>
        </w:rPr>
        <w:t xml:space="preserve"> </w:t>
      </w:r>
      <w:r>
        <w:rPr>
          <w:spacing w:val="-2"/>
          <w:sz w:val="24"/>
        </w:rPr>
        <w:t>taşınması,</w:t>
      </w:r>
    </w:p>
    <w:p w14:paraId="7DBC7FCB" w14:textId="77777777" w:rsidR="001E6CA4" w:rsidRDefault="0061689A">
      <w:pPr>
        <w:pStyle w:val="ListeParagraf"/>
        <w:numPr>
          <w:ilvl w:val="0"/>
          <w:numId w:val="8"/>
        </w:numPr>
        <w:tabs>
          <w:tab w:val="left" w:pos="851"/>
        </w:tabs>
        <w:ind w:hanging="566"/>
        <w:rPr>
          <w:sz w:val="24"/>
        </w:rPr>
      </w:pPr>
      <w:r>
        <w:rPr>
          <w:sz w:val="24"/>
        </w:rPr>
        <w:t>Çalışma</w:t>
      </w:r>
      <w:r>
        <w:rPr>
          <w:spacing w:val="-2"/>
          <w:sz w:val="24"/>
        </w:rPr>
        <w:t xml:space="preserve"> </w:t>
      </w:r>
      <w:r>
        <w:rPr>
          <w:sz w:val="24"/>
        </w:rPr>
        <w:t>yeri</w:t>
      </w:r>
      <w:r>
        <w:rPr>
          <w:spacing w:val="-2"/>
          <w:sz w:val="24"/>
        </w:rPr>
        <w:t xml:space="preserve"> </w:t>
      </w:r>
      <w:r>
        <w:rPr>
          <w:sz w:val="24"/>
        </w:rPr>
        <w:t>kazı</w:t>
      </w:r>
      <w:r>
        <w:rPr>
          <w:spacing w:val="-4"/>
          <w:sz w:val="24"/>
        </w:rPr>
        <w:t xml:space="preserve"> </w:t>
      </w:r>
      <w:r>
        <w:rPr>
          <w:sz w:val="24"/>
        </w:rPr>
        <w:t>ruhsatı</w:t>
      </w:r>
      <w:r>
        <w:rPr>
          <w:spacing w:val="-4"/>
          <w:sz w:val="24"/>
        </w:rPr>
        <w:t xml:space="preserve"> </w:t>
      </w:r>
      <w:r>
        <w:rPr>
          <w:sz w:val="24"/>
        </w:rPr>
        <w:t>ve</w:t>
      </w:r>
      <w:r>
        <w:rPr>
          <w:spacing w:val="-2"/>
          <w:sz w:val="24"/>
        </w:rPr>
        <w:t xml:space="preserve"> </w:t>
      </w:r>
      <w:r>
        <w:rPr>
          <w:sz w:val="24"/>
        </w:rPr>
        <w:t>gerekli</w:t>
      </w:r>
      <w:r>
        <w:rPr>
          <w:spacing w:val="-2"/>
          <w:sz w:val="24"/>
        </w:rPr>
        <w:t xml:space="preserve"> </w:t>
      </w:r>
      <w:r>
        <w:rPr>
          <w:sz w:val="24"/>
        </w:rPr>
        <w:t>izinlerin</w:t>
      </w:r>
      <w:r>
        <w:rPr>
          <w:spacing w:val="-1"/>
          <w:sz w:val="24"/>
        </w:rPr>
        <w:t xml:space="preserve"> </w:t>
      </w:r>
      <w:r>
        <w:rPr>
          <w:spacing w:val="-2"/>
          <w:sz w:val="24"/>
        </w:rPr>
        <w:t>alınması,</w:t>
      </w:r>
    </w:p>
    <w:p w14:paraId="437F8DAD" w14:textId="77777777" w:rsidR="001E6CA4" w:rsidRDefault="0061689A">
      <w:pPr>
        <w:pStyle w:val="ListeParagraf"/>
        <w:numPr>
          <w:ilvl w:val="0"/>
          <w:numId w:val="8"/>
        </w:numPr>
        <w:tabs>
          <w:tab w:val="left" w:pos="851"/>
        </w:tabs>
        <w:ind w:right="286"/>
        <w:rPr>
          <w:sz w:val="24"/>
        </w:rPr>
      </w:pPr>
      <w:r>
        <w:rPr>
          <w:sz w:val="24"/>
        </w:rPr>
        <w:t>BOTAŞ</w:t>
      </w:r>
      <w:r>
        <w:rPr>
          <w:spacing w:val="-2"/>
          <w:sz w:val="24"/>
        </w:rPr>
        <w:t xml:space="preserve"> </w:t>
      </w:r>
      <w:r>
        <w:rPr>
          <w:sz w:val="24"/>
        </w:rPr>
        <w:t>teknik</w:t>
      </w:r>
      <w:r>
        <w:rPr>
          <w:spacing w:val="-3"/>
          <w:sz w:val="24"/>
        </w:rPr>
        <w:t xml:space="preserve"> </w:t>
      </w:r>
      <w:r>
        <w:rPr>
          <w:sz w:val="24"/>
        </w:rPr>
        <w:t>emniyet</w:t>
      </w:r>
      <w:r>
        <w:rPr>
          <w:spacing w:val="-2"/>
          <w:sz w:val="24"/>
        </w:rPr>
        <w:t xml:space="preserve"> </w:t>
      </w:r>
      <w:r>
        <w:rPr>
          <w:sz w:val="24"/>
        </w:rPr>
        <w:t>standartlarına</w:t>
      </w:r>
      <w:r>
        <w:rPr>
          <w:spacing w:val="-3"/>
          <w:sz w:val="24"/>
        </w:rPr>
        <w:t xml:space="preserve"> </w:t>
      </w:r>
      <w:r>
        <w:rPr>
          <w:sz w:val="24"/>
        </w:rPr>
        <w:t>uygun</w:t>
      </w:r>
      <w:r>
        <w:rPr>
          <w:spacing w:val="-2"/>
          <w:sz w:val="24"/>
        </w:rPr>
        <w:t xml:space="preserve"> </w:t>
      </w:r>
      <w:r>
        <w:rPr>
          <w:sz w:val="24"/>
        </w:rPr>
        <w:t>olarak</w:t>
      </w:r>
      <w:r>
        <w:rPr>
          <w:spacing w:val="-4"/>
          <w:sz w:val="24"/>
        </w:rPr>
        <w:t xml:space="preserve"> </w:t>
      </w:r>
      <w:r>
        <w:rPr>
          <w:sz w:val="24"/>
        </w:rPr>
        <w:t>emniyet</w:t>
      </w:r>
      <w:r>
        <w:rPr>
          <w:spacing w:val="-2"/>
          <w:sz w:val="24"/>
        </w:rPr>
        <w:t xml:space="preserve"> </w:t>
      </w:r>
      <w:r>
        <w:rPr>
          <w:sz w:val="24"/>
        </w:rPr>
        <w:t>tedbirlerinin</w:t>
      </w:r>
      <w:r>
        <w:rPr>
          <w:spacing w:val="-2"/>
          <w:sz w:val="24"/>
        </w:rPr>
        <w:t xml:space="preserve"> </w:t>
      </w:r>
      <w:r>
        <w:rPr>
          <w:sz w:val="24"/>
        </w:rPr>
        <w:t>alınması,</w:t>
      </w:r>
      <w:r>
        <w:rPr>
          <w:spacing w:val="-2"/>
          <w:sz w:val="24"/>
        </w:rPr>
        <w:t xml:space="preserve"> </w:t>
      </w:r>
      <w:r>
        <w:rPr>
          <w:sz w:val="24"/>
        </w:rPr>
        <w:t>uyarı ve ikaz levhalarının yerleştirilmesi,</w:t>
      </w:r>
    </w:p>
    <w:p w14:paraId="0F6B0B3B" w14:textId="77777777" w:rsidR="001E6CA4" w:rsidRDefault="0061689A">
      <w:pPr>
        <w:pStyle w:val="ListeParagraf"/>
        <w:numPr>
          <w:ilvl w:val="0"/>
          <w:numId w:val="8"/>
        </w:numPr>
        <w:tabs>
          <w:tab w:val="left" w:pos="851"/>
        </w:tabs>
        <w:spacing w:before="2"/>
        <w:ind w:right="289"/>
        <w:rPr>
          <w:sz w:val="24"/>
        </w:rPr>
      </w:pPr>
      <w:r>
        <w:rPr>
          <w:sz w:val="24"/>
        </w:rPr>
        <w:t xml:space="preserve">Yatay delme makinesinin çalışacağı tarafta 11,00 x 4,00 x 4,00 m ve çıkış tarafında 2,00 x 2,00 x 3,00 </w:t>
      </w:r>
      <w:proofErr w:type="spellStart"/>
      <w:r>
        <w:rPr>
          <w:sz w:val="24"/>
        </w:rPr>
        <w:t>ebadlarında</w:t>
      </w:r>
      <w:proofErr w:type="spellEnd"/>
      <w:r>
        <w:rPr>
          <w:sz w:val="24"/>
        </w:rPr>
        <w:t xml:space="preserve"> makine ile kazının yapılması,</w:t>
      </w:r>
    </w:p>
    <w:p w14:paraId="189A80B2" w14:textId="77777777" w:rsidR="001E6CA4" w:rsidRDefault="0061689A">
      <w:pPr>
        <w:pStyle w:val="ListeParagraf"/>
        <w:numPr>
          <w:ilvl w:val="0"/>
          <w:numId w:val="8"/>
        </w:numPr>
        <w:tabs>
          <w:tab w:val="left" w:pos="851"/>
        </w:tabs>
        <w:spacing w:line="293" w:lineRule="exact"/>
        <w:ind w:hanging="566"/>
        <w:rPr>
          <w:sz w:val="24"/>
        </w:rPr>
      </w:pPr>
      <w:r>
        <w:rPr>
          <w:sz w:val="24"/>
        </w:rPr>
        <w:t>Yatay</w:t>
      </w:r>
      <w:r>
        <w:rPr>
          <w:spacing w:val="-6"/>
          <w:sz w:val="24"/>
        </w:rPr>
        <w:t xml:space="preserve"> </w:t>
      </w:r>
      <w:r>
        <w:rPr>
          <w:sz w:val="24"/>
        </w:rPr>
        <w:t>delme</w:t>
      </w:r>
      <w:r>
        <w:rPr>
          <w:spacing w:val="-6"/>
          <w:sz w:val="24"/>
        </w:rPr>
        <w:t xml:space="preserve"> </w:t>
      </w:r>
      <w:r>
        <w:rPr>
          <w:sz w:val="24"/>
        </w:rPr>
        <w:t>makinesinin</w:t>
      </w:r>
      <w:r>
        <w:rPr>
          <w:spacing w:val="-4"/>
          <w:sz w:val="24"/>
        </w:rPr>
        <w:t xml:space="preserve"> </w:t>
      </w:r>
      <w:r>
        <w:rPr>
          <w:sz w:val="24"/>
        </w:rPr>
        <w:t>çalışacağı</w:t>
      </w:r>
      <w:r>
        <w:rPr>
          <w:spacing w:val="-4"/>
          <w:sz w:val="24"/>
        </w:rPr>
        <w:t xml:space="preserve"> </w:t>
      </w:r>
      <w:r>
        <w:rPr>
          <w:sz w:val="24"/>
        </w:rPr>
        <w:t>yerin</w:t>
      </w:r>
      <w:r>
        <w:rPr>
          <w:spacing w:val="-5"/>
          <w:sz w:val="24"/>
        </w:rPr>
        <w:t xml:space="preserve"> </w:t>
      </w:r>
      <w:r>
        <w:rPr>
          <w:sz w:val="24"/>
        </w:rPr>
        <w:t>hazırlanması,</w:t>
      </w:r>
      <w:r>
        <w:rPr>
          <w:spacing w:val="-2"/>
          <w:sz w:val="24"/>
        </w:rPr>
        <w:t xml:space="preserve"> </w:t>
      </w:r>
      <w:r>
        <w:rPr>
          <w:sz w:val="24"/>
        </w:rPr>
        <w:t>zemin</w:t>
      </w:r>
      <w:r>
        <w:rPr>
          <w:spacing w:val="-3"/>
          <w:sz w:val="24"/>
        </w:rPr>
        <w:t xml:space="preserve"> </w:t>
      </w:r>
      <w:r>
        <w:rPr>
          <w:sz w:val="24"/>
        </w:rPr>
        <w:t>iyileştirmesi</w:t>
      </w:r>
      <w:r>
        <w:rPr>
          <w:spacing w:val="-7"/>
          <w:sz w:val="24"/>
        </w:rPr>
        <w:t xml:space="preserve"> </w:t>
      </w:r>
      <w:r>
        <w:rPr>
          <w:spacing w:val="-2"/>
          <w:sz w:val="24"/>
        </w:rPr>
        <w:t>yapılması</w:t>
      </w:r>
    </w:p>
    <w:p w14:paraId="7A47F138" w14:textId="77777777" w:rsidR="001E6CA4" w:rsidRDefault="0061689A">
      <w:pPr>
        <w:pStyle w:val="ListeParagraf"/>
        <w:numPr>
          <w:ilvl w:val="0"/>
          <w:numId w:val="7"/>
        </w:numPr>
        <w:tabs>
          <w:tab w:val="left" w:pos="851"/>
        </w:tabs>
        <w:ind w:hanging="566"/>
        <w:rPr>
          <w:sz w:val="24"/>
        </w:rPr>
      </w:pPr>
      <w:r>
        <w:rPr>
          <w:sz w:val="24"/>
        </w:rPr>
        <w:t>Yatay</w:t>
      </w:r>
      <w:r>
        <w:rPr>
          <w:spacing w:val="-5"/>
          <w:sz w:val="24"/>
        </w:rPr>
        <w:t xml:space="preserve"> </w:t>
      </w:r>
      <w:r>
        <w:rPr>
          <w:sz w:val="24"/>
        </w:rPr>
        <w:t>delme</w:t>
      </w:r>
      <w:r>
        <w:rPr>
          <w:spacing w:val="-5"/>
          <w:sz w:val="24"/>
        </w:rPr>
        <w:t xml:space="preserve"> </w:t>
      </w:r>
      <w:r>
        <w:rPr>
          <w:sz w:val="24"/>
        </w:rPr>
        <w:t>makinesinin</w:t>
      </w:r>
      <w:r>
        <w:rPr>
          <w:spacing w:val="-4"/>
          <w:sz w:val="24"/>
        </w:rPr>
        <w:t xml:space="preserve"> </w:t>
      </w:r>
      <w:r>
        <w:rPr>
          <w:sz w:val="24"/>
        </w:rPr>
        <w:t>yerine</w:t>
      </w:r>
      <w:r>
        <w:rPr>
          <w:spacing w:val="-5"/>
          <w:sz w:val="24"/>
        </w:rPr>
        <w:t xml:space="preserve"> </w:t>
      </w:r>
      <w:r>
        <w:rPr>
          <w:sz w:val="24"/>
        </w:rPr>
        <w:t>indirilmesi</w:t>
      </w:r>
      <w:r>
        <w:rPr>
          <w:spacing w:val="-5"/>
          <w:sz w:val="24"/>
        </w:rPr>
        <w:t xml:space="preserve"> </w:t>
      </w:r>
      <w:r>
        <w:rPr>
          <w:sz w:val="24"/>
        </w:rPr>
        <w:t>ve</w:t>
      </w:r>
      <w:r>
        <w:rPr>
          <w:spacing w:val="-3"/>
          <w:sz w:val="24"/>
        </w:rPr>
        <w:t xml:space="preserve"> </w:t>
      </w:r>
      <w:r>
        <w:rPr>
          <w:sz w:val="24"/>
        </w:rPr>
        <w:t>montajının</w:t>
      </w:r>
      <w:r>
        <w:rPr>
          <w:spacing w:val="-4"/>
          <w:sz w:val="24"/>
        </w:rPr>
        <w:t xml:space="preserve"> </w:t>
      </w:r>
      <w:r>
        <w:rPr>
          <w:spacing w:val="-2"/>
          <w:sz w:val="24"/>
        </w:rPr>
        <w:t>yapılması,</w:t>
      </w:r>
    </w:p>
    <w:p w14:paraId="34FDF944" w14:textId="77777777" w:rsidR="001E6CA4" w:rsidRDefault="0061689A">
      <w:pPr>
        <w:pStyle w:val="ListeParagraf"/>
        <w:numPr>
          <w:ilvl w:val="0"/>
          <w:numId w:val="7"/>
        </w:numPr>
        <w:tabs>
          <w:tab w:val="left" w:pos="851"/>
        </w:tabs>
        <w:ind w:hanging="566"/>
        <w:rPr>
          <w:sz w:val="24"/>
        </w:rPr>
      </w:pPr>
      <w:r>
        <w:rPr>
          <w:sz w:val="24"/>
        </w:rPr>
        <w:t>Makine</w:t>
      </w:r>
      <w:r>
        <w:rPr>
          <w:spacing w:val="-6"/>
          <w:sz w:val="24"/>
        </w:rPr>
        <w:t xml:space="preserve"> </w:t>
      </w:r>
      <w:r>
        <w:rPr>
          <w:sz w:val="24"/>
        </w:rPr>
        <w:t>ile</w:t>
      </w:r>
      <w:r>
        <w:rPr>
          <w:spacing w:val="-3"/>
          <w:sz w:val="24"/>
        </w:rPr>
        <w:t xml:space="preserve"> </w:t>
      </w:r>
      <w:r>
        <w:rPr>
          <w:sz w:val="24"/>
        </w:rPr>
        <w:t>delme</w:t>
      </w:r>
      <w:r>
        <w:rPr>
          <w:spacing w:val="-5"/>
          <w:sz w:val="24"/>
        </w:rPr>
        <w:t xml:space="preserve"> </w:t>
      </w:r>
      <w:r>
        <w:rPr>
          <w:sz w:val="24"/>
        </w:rPr>
        <w:t>işleminin</w:t>
      </w:r>
      <w:r>
        <w:rPr>
          <w:spacing w:val="-3"/>
          <w:sz w:val="24"/>
        </w:rPr>
        <w:t xml:space="preserve"> </w:t>
      </w:r>
      <w:r>
        <w:rPr>
          <w:sz w:val="24"/>
        </w:rPr>
        <w:t>yapılması,</w:t>
      </w:r>
      <w:r>
        <w:rPr>
          <w:spacing w:val="-2"/>
          <w:sz w:val="24"/>
        </w:rPr>
        <w:t xml:space="preserve"> </w:t>
      </w:r>
      <w:r>
        <w:rPr>
          <w:sz w:val="24"/>
        </w:rPr>
        <w:t>çıkan</w:t>
      </w:r>
      <w:r>
        <w:rPr>
          <w:spacing w:val="-5"/>
          <w:sz w:val="24"/>
        </w:rPr>
        <w:t xml:space="preserve"> </w:t>
      </w:r>
      <w:r>
        <w:rPr>
          <w:sz w:val="24"/>
        </w:rPr>
        <w:t>toprağın</w:t>
      </w:r>
      <w:r>
        <w:rPr>
          <w:spacing w:val="-3"/>
          <w:sz w:val="24"/>
        </w:rPr>
        <w:t xml:space="preserve"> </w:t>
      </w:r>
      <w:r>
        <w:rPr>
          <w:sz w:val="24"/>
        </w:rPr>
        <w:t>çukur</w:t>
      </w:r>
      <w:r>
        <w:rPr>
          <w:spacing w:val="-6"/>
          <w:sz w:val="24"/>
        </w:rPr>
        <w:t xml:space="preserve"> </w:t>
      </w:r>
      <w:r>
        <w:rPr>
          <w:sz w:val="24"/>
        </w:rPr>
        <w:t>dışına</w:t>
      </w:r>
      <w:r>
        <w:rPr>
          <w:spacing w:val="-4"/>
          <w:sz w:val="24"/>
        </w:rPr>
        <w:t xml:space="preserve"> </w:t>
      </w:r>
      <w:r>
        <w:rPr>
          <w:spacing w:val="-2"/>
          <w:sz w:val="24"/>
        </w:rPr>
        <w:t>atılması,</w:t>
      </w:r>
    </w:p>
    <w:p w14:paraId="0E506C5D" w14:textId="77777777" w:rsidR="001E6CA4" w:rsidRDefault="0061689A">
      <w:pPr>
        <w:pStyle w:val="ListeParagraf"/>
        <w:numPr>
          <w:ilvl w:val="0"/>
          <w:numId w:val="7"/>
        </w:numPr>
        <w:tabs>
          <w:tab w:val="left" w:pos="849"/>
          <w:tab w:val="left" w:pos="851"/>
        </w:tabs>
        <w:ind w:right="286"/>
        <w:jc w:val="both"/>
        <w:rPr>
          <w:sz w:val="24"/>
        </w:rPr>
      </w:pPr>
      <w:r>
        <w:rPr>
          <w:sz w:val="24"/>
        </w:rPr>
        <w:t xml:space="preserve">Yatay delme makinesi ile muhafaza borusunun zemine itilmesi ve kaynaklarının </w:t>
      </w:r>
      <w:r>
        <w:rPr>
          <w:spacing w:val="-2"/>
          <w:sz w:val="24"/>
        </w:rPr>
        <w:t>yapılması,</w:t>
      </w:r>
    </w:p>
    <w:p w14:paraId="3E59EA47" w14:textId="2AEC2DD9" w:rsidR="001E6CA4" w:rsidRDefault="0061689A">
      <w:pPr>
        <w:pStyle w:val="ListeParagraf"/>
        <w:numPr>
          <w:ilvl w:val="0"/>
          <w:numId w:val="7"/>
        </w:numPr>
        <w:tabs>
          <w:tab w:val="left" w:pos="848"/>
          <w:tab w:val="left" w:pos="851"/>
        </w:tabs>
        <w:ind w:right="285"/>
        <w:jc w:val="both"/>
        <w:rPr>
          <w:sz w:val="24"/>
        </w:rPr>
      </w:pPr>
      <w:r>
        <w:rPr>
          <w:sz w:val="24"/>
        </w:rPr>
        <w:t>Doğal gaz hattı çelik borularının kesilmesi, kaynak ağzı açılması,</w:t>
      </w:r>
      <w:r>
        <w:rPr>
          <w:spacing w:val="80"/>
          <w:sz w:val="24"/>
        </w:rPr>
        <w:t xml:space="preserve"> </w:t>
      </w:r>
      <w:r w:rsidR="00162680">
        <w:rPr>
          <w:sz w:val="24"/>
        </w:rPr>
        <w:t>kelepçelerle (</w:t>
      </w:r>
      <w:r>
        <w:rPr>
          <w:sz w:val="24"/>
        </w:rPr>
        <w:t xml:space="preserve">hidrostatik test kontrolü iç kelepçe </w:t>
      </w:r>
      <w:r w:rsidR="00162680">
        <w:rPr>
          <w:sz w:val="24"/>
        </w:rPr>
        <w:t>dahil) boruların</w:t>
      </w:r>
      <w:r>
        <w:rPr>
          <w:sz w:val="24"/>
        </w:rPr>
        <w:t xml:space="preserve"> </w:t>
      </w:r>
      <w:r w:rsidR="00E55B1B">
        <w:rPr>
          <w:sz w:val="24"/>
        </w:rPr>
        <w:t xml:space="preserve">kaynak </w:t>
      </w:r>
      <w:r>
        <w:rPr>
          <w:sz w:val="24"/>
        </w:rPr>
        <w:t>ağ</w:t>
      </w:r>
      <w:r w:rsidR="00E55B1B">
        <w:rPr>
          <w:sz w:val="24"/>
        </w:rPr>
        <w:t>zının yapılması</w:t>
      </w:r>
      <w:r>
        <w:rPr>
          <w:sz w:val="24"/>
        </w:rPr>
        <w:t xml:space="preserve"> ve kaynaklarının yapılması,</w:t>
      </w:r>
    </w:p>
    <w:p w14:paraId="1A7D6C01" w14:textId="0F2900C5" w:rsidR="001E6CA4" w:rsidRDefault="0061689A">
      <w:pPr>
        <w:pStyle w:val="ListeParagraf"/>
        <w:numPr>
          <w:ilvl w:val="0"/>
          <w:numId w:val="7"/>
        </w:numPr>
        <w:tabs>
          <w:tab w:val="left" w:pos="848"/>
          <w:tab w:val="left" w:pos="851"/>
        </w:tabs>
        <w:ind w:right="279"/>
        <w:jc w:val="both"/>
        <w:rPr>
          <w:sz w:val="24"/>
        </w:rPr>
      </w:pPr>
      <w:r>
        <w:rPr>
          <w:sz w:val="24"/>
        </w:rPr>
        <w:t>Kaynakların %100 radyografik tahribatsız kaynak muayenesi yoluyla test edilmesi,</w:t>
      </w:r>
      <w:r w:rsidR="00BE2D5C">
        <w:rPr>
          <w:sz w:val="24"/>
        </w:rPr>
        <w:t xml:space="preserve"> </w:t>
      </w:r>
      <w:r>
        <w:rPr>
          <w:sz w:val="24"/>
        </w:rPr>
        <w:t>hatalı kaynağın tamiri ve tekrar aynı yolla test edilmesi,</w:t>
      </w:r>
    </w:p>
    <w:p w14:paraId="58A51D68" w14:textId="58BDDF27" w:rsidR="001E6CA4" w:rsidRDefault="0061689A">
      <w:pPr>
        <w:pStyle w:val="ListeParagraf"/>
        <w:numPr>
          <w:ilvl w:val="0"/>
          <w:numId w:val="7"/>
        </w:numPr>
        <w:tabs>
          <w:tab w:val="left" w:pos="849"/>
        </w:tabs>
        <w:spacing w:line="293" w:lineRule="exact"/>
        <w:ind w:left="849" w:hanging="564"/>
        <w:jc w:val="both"/>
        <w:rPr>
          <w:sz w:val="24"/>
        </w:rPr>
      </w:pPr>
      <w:r>
        <w:rPr>
          <w:sz w:val="24"/>
        </w:rPr>
        <w:t>Boruların</w:t>
      </w:r>
      <w:r>
        <w:rPr>
          <w:spacing w:val="-8"/>
          <w:sz w:val="24"/>
        </w:rPr>
        <w:t xml:space="preserve"> </w:t>
      </w:r>
      <w:r>
        <w:rPr>
          <w:sz w:val="24"/>
        </w:rPr>
        <w:t>hidrostatik</w:t>
      </w:r>
      <w:r>
        <w:rPr>
          <w:spacing w:val="-8"/>
          <w:sz w:val="24"/>
        </w:rPr>
        <w:t xml:space="preserve"> </w:t>
      </w:r>
      <w:r>
        <w:rPr>
          <w:sz w:val="24"/>
        </w:rPr>
        <w:t>testinin</w:t>
      </w:r>
      <w:r>
        <w:rPr>
          <w:spacing w:val="-6"/>
          <w:sz w:val="24"/>
        </w:rPr>
        <w:t xml:space="preserve"> </w:t>
      </w:r>
      <w:r>
        <w:rPr>
          <w:spacing w:val="-2"/>
          <w:sz w:val="24"/>
        </w:rPr>
        <w:t>yapılması</w:t>
      </w:r>
    </w:p>
    <w:p w14:paraId="5165FDB7" w14:textId="77777777" w:rsidR="001E6CA4" w:rsidRDefault="001E6CA4">
      <w:pPr>
        <w:pStyle w:val="ListeParagraf"/>
        <w:spacing w:line="293" w:lineRule="exact"/>
        <w:rPr>
          <w:sz w:val="24"/>
        </w:rPr>
        <w:sectPr w:rsidR="001E6CA4">
          <w:pgSz w:w="11910" w:h="16840"/>
          <w:pgMar w:top="1360" w:right="850" w:bottom="700" w:left="1417" w:header="0" w:footer="504" w:gutter="0"/>
          <w:cols w:space="708"/>
        </w:sectPr>
      </w:pPr>
    </w:p>
    <w:p w14:paraId="50C334A4" w14:textId="77777777" w:rsidR="001E6CA4" w:rsidRDefault="0061689A">
      <w:pPr>
        <w:pStyle w:val="ListeParagraf"/>
        <w:numPr>
          <w:ilvl w:val="0"/>
          <w:numId w:val="7"/>
        </w:numPr>
        <w:tabs>
          <w:tab w:val="left" w:pos="848"/>
          <w:tab w:val="left" w:pos="851"/>
        </w:tabs>
        <w:spacing w:before="39"/>
        <w:ind w:right="280"/>
        <w:jc w:val="both"/>
        <w:rPr>
          <w:sz w:val="24"/>
        </w:rPr>
      </w:pPr>
      <w:r>
        <w:rPr>
          <w:sz w:val="24"/>
        </w:rPr>
        <w:lastRenderedPageBreak/>
        <w:t xml:space="preserve">Boru kaynak yerlerinin fırça ile temizlenmesi, kaynak çapaklarından arındırılması ve </w:t>
      </w:r>
      <w:proofErr w:type="spellStart"/>
      <w:r>
        <w:rPr>
          <w:sz w:val="24"/>
        </w:rPr>
        <w:t>izolesiz</w:t>
      </w:r>
      <w:proofErr w:type="spellEnd"/>
      <w:r>
        <w:rPr>
          <w:sz w:val="24"/>
        </w:rPr>
        <w:t xml:space="preserve"> kısımların BOTAŞ’ın talimatına göre sıcak ve/veya soğuk tecrit yöntemi ile yalıtımının yapılması</w:t>
      </w:r>
    </w:p>
    <w:p w14:paraId="6BC74547" w14:textId="77777777" w:rsidR="001E6CA4" w:rsidRDefault="0061689A">
      <w:pPr>
        <w:pStyle w:val="ListeParagraf"/>
        <w:numPr>
          <w:ilvl w:val="0"/>
          <w:numId w:val="7"/>
        </w:numPr>
        <w:tabs>
          <w:tab w:val="left" w:pos="848"/>
          <w:tab w:val="left" w:pos="851"/>
        </w:tabs>
        <w:ind w:right="288"/>
        <w:jc w:val="both"/>
        <w:rPr>
          <w:sz w:val="24"/>
        </w:rPr>
      </w:pPr>
      <w:r>
        <w:rPr>
          <w:sz w:val="24"/>
        </w:rPr>
        <w:t>Doğal gaz hattı borusuna projesine göre izolatörlerin takılması ve muhafaza borusu içine sürülmesi,</w:t>
      </w:r>
    </w:p>
    <w:p w14:paraId="56B99C7E" w14:textId="77777777" w:rsidR="001E6CA4" w:rsidRDefault="0061689A">
      <w:pPr>
        <w:pStyle w:val="ListeParagraf"/>
        <w:numPr>
          <w:ilvl w:val="0"/>
          <w:numId w:val="7"/>
        </w:numPr>
        <w:tabs>
          <w:tab w:val="left" w:pos="848"/>
          <w:tab w:val="left" w:pos="851"/>
        </w:tabs>
        <w:ind w:right="286"/>
        <w:jc w:val="both"/>
        <w:rPr>
          <w:sz w:val="24"/>
        </w:rPr>
      </w:pPr>
      <w:r>
        <w:rPr>
          <w:sz w:val="24"/>
        </w:rPr>
        <w:t>Muhafaza borusuna 2’’ havalandırma borusunun, delinerek kaynaklanması ve</w:t>
      </w:r>
      <w:r>
        <w:rPr>
          <w:spacing w:val="40"/>
          <w:sz w:val="24"/>
        </w:rPr>
        <w:t xml:space="preserve"> </w:t>
      </w:r>
      <w:r>
        <w:rPr>
          <w:sz w:val="24"/>
        </w:rPr>
        <w:t xml:space="preserve">montajını müteakip havalandırma borusunun bir kat </w:t>
      </w:r>
      <w:proofErr w:type="spellStart"/>
      <w:r>
        <w:rPr>
          <w:sz w:val="24"/>
        </w:rPr>
        <w:t>sülyen</w:t>
      </w:r>
      <w:proofErr w:type="spellEnd"/>
      <w:r>
        <w:rPr>
          <w:sz w:val="24"/>
        </w:rPr>
        <w:t xml:space="preserve"> ve iki kat yağlı boya ile boyanması toprak içinde kalan kısmının soğuk veya sıcak izole yapılması,</w:t>
      </w:r>
    </w:p>
    <w:p w14:paraId="29B5769A" w14:textId="77777777" w:rsidR="001E6CA4" w:rsidRDefault="0061689A">
      <w:pPr>
        <w:pStyle w:val="ListeParagraf"/>
        <w:numPr>
          <w:ilvl w:val="0"/>
          <w:numId w:val="7"/>
        </w:numPr>
        <w:tabs>
          <w:tab w:val="left" w:pos="848"/>
          <w:tab w:val="left" w:pos="851"/>
        </w:tabs>
        <w:ind w:right="287"/>
        <w:jc w:val="both"/>
        <w:rPr>
          <w:sz w:val="24"/>
        </w:rPr>
      </w:pPr>
      <w:r>
        <w:rPr>
          <w:sz w:val="24"/>
        </w:rPr>
        <w:t>Muhafaza borusunun her iki ucuna</w:t>
      </w:r>
      <w:r>
        <w:rPr>
          <w:spacing w:val="-1"/>
          <w:sz w:val="24"/>
        </w:rPr>
        <w:t xml:space="preserve"> </w:t>
      </w:r>
      <w:r>
        <w:rPr>
          <w:sz w:val="24"/>
        </w:rPr>
        <w:t>poliüretan köpük sıkılması, sızdırmazlık başlıklarının takılması ve %50 bindirmeli soğuk izolasyon bandının sarılması,</w:t>
      </w:r>
    </w:p>
    <w:p w14:paraId="3193A9D8" w14:textId="77777777" w:rsidR="001E6CA4" w:rsidRDefault="0061689A">
      <w:pPr>
        <w:pStyle w:val="ListeParagraf"/>
        <w:numPr>
          <w:ilvl w:val="0"/>
          <w:numId w:val="7"/>
        </w:numPr>
        <w:tabs>
          <w:tab w:val="left" w:pos="848"/>
          <w:tab w:val="left" w:pos="851"/>
        </w:tabs>
        <w:spacing w:before="1"/>
        <w:ind w:right="286"/>
        <w:jc w:val="both"/>
        <w:rPr>
          <w:sz w:val="24"/>
        </w:rPr>
      </w:pPr>
      <w:r>
        <w:rPr>
          <w:sz w:val="24"/>
        </w:rPr>
        <w:t xml:space="preserve">Kazı toprağının geri dolgusunun çökmeyecek tarzda </w:t>
      </w:r>
      <w:proofErr w:type="spellStart"/>
      <w:r>
        <w:rPr>
          <w:sz w:val="24"/>
        </w:rPr>
        <w:t>kompaktör</w:t>
      </w:r>
      <w:proofErr w:type="spellEnd"/>
      <w:r>
        <w:rPr>
          <w:sz w:val="24"/>
        </w:rPr>
        <w:t xml:space="preserve"> ile %95 mertebesinde sıkıştırılarak yapılması,</w:t>
      </w:r>
    </w:p>
    <w:p w14:paraId="08E78A48" w14:textId="77777777" w:rsidR="001E6CA4" w:rsidRDefault="0061689A">
      <w:pPr>
        <w:pStyle w:val="ListeParagraf"/>
        <w:numPr>
          <w:ilvl w:val="0"/>
          <w:numId w:val="7"/>
        </w:numPr>
        <w:tabs>
          <w:tab w:val="left" w:pos="849"/>
        </w:tabs>
        <w:spacing w:line="293" w:lineRule="exact"/>
        <w:ind w:left="849" w:hanging="564"/>
        <w:jc w:val="both"/>
        <w:rPr>
          <w:sz w:val="24"/>
        </w:rPr>
      </w:pPr>
      <w:r>
        <w:rPr>
          <w:sz w:val="24"/>
        </w:rPr>
        <w:t>Artan</w:t>
      </w:r>
      <w:r>
        <w:rPr>
          <w:spacing w:val="-3"/>
          <w:sz w:val="24"/>
        </w:rPr>
        <w:t xml:space="preserve"> </w:t>
      </w:r>
      <w:r>
        <w:rPr>
          <w:sz w:val="24"/>
        </w:rPr>
        <w:t>toprağın</w:t>
      </w:r>
      <w:r>
        <w:rPr>
          <w:spacing w:val="-1"/>
          <w:sz w:val="24"/>
        </w:rPr>
        <w:t xml:space="preserve"> </w:t>
      </w:r>
      <w:r>
        <w:rPr>
          <w:sz w:val="24"/>
        </w:rPr>
        <w:t>30</w:t>
      </w:r>
      <w:r>
        <w:rPr>
          <w:spacing w:val="-1"/>
          <w:sz w:val="24"/>
        </w:rPr>
        <w:t xml:space="preserve"> </w:t>
      </w:r>
      <w:r>
        <w:rPr>
          <w:sz w:val="24"/>
        </w:rPr>
        <w:t>km</w:t>
      </w:r>
      <w:r>
        <w:rPr>
          <w:spacing w:val="-2"/>
          <w:sz w:val="24"/>
        </w:rPr>
        <w:t xml:space="preserve"> </w:t>
      </w:r>
      <w:r>
        <w:rPr>
          <w:sz w:val="24"/>
        </w:rPr>
        <w:t>‘ye</w:t>
      </w:r>
      <w:r>
        <w:rPr>
          <w:spacing w:val="-4"/>
          <w:sz w:val="24"/>
        </w:rPr>
        <w:t xml:space="preserve"> </w:t>
      </w:r>
      <w:r>
        <w:rPr>
          <w:sz w:val="24"/>
        </w:rPr>
        <w:t>kadar</w:t>
      </w:r>
      <w:r>
        <w:rPr>
          <w:spacing w:val="-2"/>
          <w:sz w:val="24"/>
        </w:rPr>
        <w:t xml:space="preserve"> nakliyesi,</w:t>
      </w:r>
    </w:p>
    <w:p w14:paraId="35B09239" w14:textId="77777777" w:rsidR="001E6CA4" w:rsidRDefault="0061689A">
      <w:pPr>
        <w:pStyle w:val="ListeParagraf"/>
        <w:numPr>
          <w:ilvl w:val="0"/>
          <w:numId w:val="7"/>
        </w:numPr>
        <w:tabs>
          <w:tab w:val="left" w:pos="849"/>
        </w:tabs>
        <w:ind w:left="849" w:hanging="564"/>
        <w:jc w:val="both"/>
        <w:rPr>
          <w:sz w:val="24"/>
        </w:rPr>
      </w:pPr>
      <w:r>
        <w:rPr>
          <w:sz w:val="24"/>
        </w:rPr>
        <w:t>Şahıslara</w:t>
      </w:r>
      <w:r>
        <w:rPr>
          <w:spacing w:val="-2"/>
          <w:sz w:val="24"/>
        </w:rPr>
        <w:t xml:space="preserve"> </w:t>
      </w:r>
      <w:r>
        <w:rPr>
          <w:sz w:val="24"/>
        </w:rPr>
        <w:t>verilen</w:t>
      </w:r>
      <w:r>
        <w:rPr>
          <w:spacing w:val="-4"/>
          <w:sz w:val="24"/>
        </w:rPr>
        <w:t xml:space="preserve"> </w:t>
      </w:r>
      <w:r>
        <w:rPr>
          <w:sz w:val="24"/>
        </w:rPr>
        <w:t>zarar</w:t>
      </w:r>
      <w:r>
        <w:rPr>
          <w:spacing w:val="-1"/>
          <w:sz w:val="24"/>
        </w:rPr>
        <w:t xml:space="preserve"> </w:t>
      </w:r>
      <w:r>
        <w:rPr>
          <w:sz w:val="24"/>
        </w:rPr>
        <w:t>ve</w:t>
      </w:r>
      <w:r>
        <w:rPr>
          <w:spacing w:val="-4"/>
          <w:sz w:val="24"/>
        </w:rPr>
        <w:t xml:space="preserve"> </w:t>
      </w:r>
      <w:r>
        <w:rPr>
          <w:sz w:val="24"/>
        </w:rPr>
        <w:t>ziyanın</w:t>
      </w:r>
      <w:r>
        <w:rPr>
          <w:spacing w:val="-4"/>
          <w:sz w:val="24"/>
        </w:rPr>
        <w:t xml:space="preserve"> </w:t>
      </w:r>
      <w:r>
        <w:rPr>
          <w:sz w:val="24"/>
        </w:rPr>
        <w:t>tazmin</w:t>
      </w:r>
      <w:r>
        <w:rPr>
          <w:spacing w:val="-1"/>
          <w:sz w:val="24"/>
        </w:rPr>
        <w:t xml:space="preserve"> </w:t>
      </w:r>
      <w:r>
        <w:rPr>
          <w:spacing w:val="-2"/>
          <w:sz w:val="24"/>
        </w:rPr>
        <w:t>edilmesi,</w:t>
      </w:r>
    </w:p>
    <w:p w14:paraId="51E652AC" w14:textId="77777777" w:rsidR="001E6CA4" w:rsidRDefault="0061689A">
      <w:pPr>
        <w:pStyle w:val="ListeParagraf"/>
        <w:numPr>
          <w:ilvl w:val="0"/>
          <w:numId w:val="7"/>
        </w:numPr>
        <w:tabs>
          <w:tab w:val="left" w:pos="848"/>
          <w:tab w:val="left" w:pos="851"/>
        </w:tabs>
        <w:spacing w:before="1"/>
        <w:ind w:right="285"/>
        <w:jc w:val="both"/>
        <w:rPr>
          <w:sz w:val="24"/>
        </w:rPr>
      </w:pPr>
      <w:r>
        <w:rPr>
          <w:sz w:val="24"/>
        </w:rPr>
        <w:t xml:space="preserve">Dağıtım hattı ile birleştirilmesi ve </w:t>
      </w:r>
      <w:proofErr w:type="spellStart"/>
      <w:r>
        <w:rPr>
          <w:sz w:val="24"/>
        </w:rPr>
        <w:t>boring</w:t>
      </w:r>
      <w:proofErr w:type="spellEnd"/>
      <w:r>
        <w:rPr>
          <w:sz w:val="24"/>
        </w:rPr>
        <w:t xml:space="preserve"> giriş ve çıkış yerlerinin temizlenmesi ve eski haline getirilmesi,</w:t>
      </w:r>
    </w:p>
    <w:p w14:paraId="0BFE72A5" w14:textId="77777777" w:rsidR="001E6CA4" w:rsidRDefault="0061689A">
      <w:pPr>
        <w:pStyle w:val="ListeParagraf"/>
        <w:numPr>
          <w:ilvl w:val="0"/>
          <w:numId w:val="7"/>
        </w:numPr>
        <w:tabs>
          <w:tab w:val="left" w:pos="849"/>
          <w:tab w:val="left" w:pos="851"/>
        </w:tabs>
        <w:ind w:right="288"/>
        <w:jc w:val="both"/>
        <w:rPr>
          <w:sz w:val="24"/>
        </w:rPr>
      </w:pPr>
      <w:r>
        <w:rPr>
          <w:sz w:val="24"/>
        </w:rPr>
        <w:t xml:space="preserve">20 m’ den daha uzun veya daha kısa </w:t>
      </w:r>
      <w:proofErr w:type="spellStart"/>
      <w:r>
        <w:rPr>
          <w:sz w:val="24"/>
        </w:rPr>
        <w:t>boring</w:t>
      </w:r>
      <w:proofErr w:type="spellEnd"/>
      <w:r>
        <w:rPr>
          <w:sz w:val="24"/>
        </w:rPr>
        <w:t xml:space="preserve"> geçişlerinde beher metre için aşağıda sıralanan 10 aktivitenin yerine getirilmesi;</w:t>
      </w:r>
    </w:p>
    <w:p w14:paraId="3B80D578" w14:textId="77777777" w:rsidR="001E6CA4" w:rsidRDefault="0061689A">
      <w:pPr>
        <w:pStyle w:val="ListeParagraf"/>
        <w:numPr>
          <w:ilvl w:val="1"/>
          <w:numId w:val="7"/>
        </w:numPr>
        <w:tabs>
          <w:tab w:val="left" w:pos="1576"/>
        </w:tabs>
        <w:spacing w:before="291"/>
        <w:jc w:val="left"/>
        <w:rPr>
          <w:sz w:val="24"/>
        </w:rPr>
      </w:pPr>
      <w:r>
        <w:rPr>
          <w:sz w:val="24"/>
        </w:rPr>
        <w:t>Muhafaza</w:t>
      </w:r>
      <w:r>
        <w:rPr>
          <w:spacing w:val="-7"/>
          <w:sz w:val="24"/>
        </w:rPr>
        <w:t xml:space="preserve"> </w:t>
      </w:r>
      <w:r>
        <w:rPr>
          <w:sz w:val="24"/>
        </w:rPr>
        <w:t>borusunun</w:t>
      </w:r>
      <w:r>
        <w:rPr>
          <w:spacing w:val="-5"/>
          <w:sz w:val="24"/>
        </w:rPr>
        <w:t xml:space="preserve"> </w:t>
      </w:r>
      <w:r>
        <w:rPr>
          <w:sz w:val="24"/>
        </w:rPr>
        <w:t>baş</w:t>
      </w:r>
      <w:r>
        <w:rPr>
          <w:spacing w:val="-5"/>
          <w:sz w:val="24"/>
        </w:rPr>
        <w:t xml:space="preserve"> </w:t>
      </w:r>
      <w:r>
        <w:rPr>
          <w:sz w:val="24"/>
        </w:rPr>
        <w:t>kaynağının</w:t>
      </w:r>
      <w:r>
        <w:rPr>
          <w:spacing w:val="-5"/>
          <w:sz w:val="24"/>
        </w:rPr>
        <w:t xml:space="preserve"> </w:t>
      </w:r>
      <w:r>
        <w:rPr>
          <w:spacing w:val="-2"/>
          <w:sz w:val="24"/>
        </w:rPr>
        <w:t>yapılması</w:t>
      </w:r>
    </w:p>
    <w:p w14:paraId="588A38E7" w14:textId="77777777" w:rsidR="001E6CA4" w:rsidRDefault="0061689A">
      <w:pPr>
        <w:pStyle w:val="ListeParagraf"/>
        <w:numPr>
          <w:ilvl w:val="1"/>
          <w:numId w:val="7"/>
        </w:numPr>
        <w:tabs>
          <w:tab w:val="left" w:pos="1576"/>
        </w:tabs>
        <w:spacing w:before="1" w:line="305" w:lineRule="exact"/>
        <w:jc w:val="left"/>
        <w:rPr>
          <w:sz w:val="24"/>
        </w:rPr>
      </w:pPr>
      <w:r>
        <w:rPr>
          <w:sz w:val="24"/>
        </w:rPr>
        <w:t>Doğal</w:t>
      </w:r>
      <w:r>
        <w:rPr>
          <w:spacing w:val="-3"/>
          <w:sz w:val="24"/>
        </w:rPr>
        <w:t xml:space="preserve"> </w:t>
      </w:r>
      <w:r>
        <w:rPr>
          <w:sz w:val="24"/>
        </w:rPr>
        <w:t>gaz</w:t>
      </w:r>
      <w:r>
        <w:rPr>
          <w:spacing w:val="-3"/>
          <w:sz w:val="24"/>
        </w:rPr>
        <w:t xml:space="preserve"> </w:t>
      </w:r>
      <w:r>
        <w:rPr>
          <w:sz w:val="24"/>
        </w:rPr>
        <w:t>borusu</w:t>
      </w:r>
      <w:r>
        <w:rPr>
          <w:spacing w:val="-3"/>
          <w:sz w:val="24"/>
        </w:rPr>
        <w:t xml:space="preserve"> </w:t>
      </w:r>
      <w:r>
        <w:rPr>
          <w:sz w:val="24"/>
        </w:rPr>
        <w:t>baş</w:t>
      </w:r>
      <w:r>
        <w:rPr>
          <w:spacing w:val="-2"/>
          <w:sz w:val="24"/>
        </w:rPr>
        <w:t xml:space="preserve"> </w:t>
      </w:r>
      <w:r>
        <w:rPr>
          <w:sz w:val="24"/>
        </w:rPr>
        <w:t>kaynağı</w:t>
      </w:r>
      <w:r>
        <w:rPr>
          <w:spacing w:val="-2"/>
          <w:sz w:val="24"/>
        </w:rPr>
        <w:t xml:space="preserve"> yapılması,</w:t>
      </w:r>
    </w:p>
    <w:p w14:paraId="49B5EDBA" w14:textId="77777777" w:rsidR="001E6CA4" w:rsidRDefault="0061689A">
      <w:pPr>
        <w:pStyle w:val="ListeParagraf"/>
        <w:numPr>
          <w:ilvl w:val="1"/>
          <w:numId w:val="7"/>
        </w:numPr>
        <w:tabs>
          <w:tab w:val="left" w:pos="1576"/>
        </w:tabs>
        <w:spacing w:line="305" w:lineRule="exact"/>
        <w:jc w:val="left"/>
        <w:rPr>
          <w:sz w:val="24"/>
        </w:rPr>
      </w:pPr>
      <w:r>
        <w:rPr>
          <w:sz w:val="24"/>
        </w:rPr>
        <w:t>Doğal</w:t>
      </w:r>
      <w:r>
        <w:rPr>
          <w:spacing w:val="-5"/>
          <w:sz w:val="24"/>
        </w:rPr>
        <w:t xml:space="preserve"> </w:t>
      </w:r>
      <w:r>
        <w:rPr>
          <w:sz w:val="24"/>
        </w:rPr>
        <w:t>gaz</w:t>
      </w:r>
      <w:r>
        <w:rPr>
          <w:spacing w:val="-3"/>
          <w:sz w:val="24"/>
        </w:rPr>
        <w:t xml:space="preserve"> </w:t>
      </w:r>
      <w:r>
        <w:rPr>
          <w:sz w:val="24"/>
        </w:rPr>
        <w:t>borusu</w:t>
      </w:r>
      <w:r>
        <w:rPr>
          <w:spacing w:val="-2"/>
          <w:sz w:val="24"/>
        </w:rPr>
        <w:t xml:space="preserve"> </w:t>
      </w:r>
      <w:r>
        <w:rPr>
          <w:sz w:val="24"/>
        </w:rPr>
        <w:t>radyografik</w:t>
      </w:r>
      <w:r>
        <w:rPr>
          <w:spacing w:val="-3"/>
          <w:sz w:val="24"/>
        </w:rPr>
        <w:t xml:space="preserve"> </w:t>
      </w:r>
      <w:r>
        <w:rPr>
          <w:sz w:val="24"/>
        </w:rPr>
        <w:t>film</w:t>
      </w:r>
      <w:r>
        <w:rPr>
          <w:spacing w:val="-4"/>
          <w:sz w:val="24"/>
        </w:rPr>
        <w:t xml:space="preserve"> </w:t>
      </w:r>
      <w:r>
        <w:rPr>
          <w:spacing w:val="-2"/>
          <w:sz w:val="24"/>
        </w:rPr>
        <w:t>çekilmesi</w:t>
      </w:r>
    </w:p>
    <w:p w14:paraId="636DE36B" w14:textId="77777777" w:rsidR="001E6CA4" w:rsidRDefault="0061689A">
      <w:pPr>
        <w:pStyle w:val="ListeParagraf"/>
        <w:numPr>
          <w:ilvl w:val="1"/>
          <w:numId w:val="7"/>
        </w:numPr>
        <w:tabs>
          <w:tab w:val="left" w:pos="1576"/>
        </w:tabs>
        <w:spacing w:line="305" w:lineRule="exact"/>
        <w:jc w:val="left"/>
        <w:rPr>
          <w:sz w:val="24"/>
        </w:rPr>
      </w:pPr>
      <w:r>
        <w:rPr>
          <w:sz w:val="24"/>
        </w:rPr>
        <w:t>Doğal</w:t>
      </w:r>
      <w:r>
        <w:rPr>
          <w:spacing w:val="-3"/>
          <w:sz w:val="24"/>
        </w:rPr>
        <w:t xml:space="preserve"> </w:t>
      </w:r>
      <w:r>
        <w:rPr>
          <w:sz w:val="24"/>
        </w:rPr>
        <w:t>gaz</w:t>
      </w:r>
      <w:r>
        <w:rPr>
          <w:spacing w:val="-3"/>
          <w:sz w:val="24"/>
        </w:rPr>
        <w:t xml:space="preserve"> </w:t>
      </w:r>
      <w:r>
        <w:rPr>
          <w:sz w:val="24"/>
        </w:rPr>
        <w:t>borusu</w:t>
      </w:r>
      <w:r>
        <w:rPr>
          <w:spacing w:val="-2"/>
          <w:sz w:val="24"/>
        </w:rPr>
        <w:t xml:space="preserve"> </w:t>
      </w:r>
      <w:r>
        <w:rPr>
          <w:sz w:val="24"/>
        </w:rPr>
        <w:t>sıcak</w:t>
      </w:r>
      <w:r>
        <w:rPr>
          <w:spacing w:val="-3"/>
          <w:sz w:val="24"/>
        </w:rPr>
        <w:t xml:space="preserve"> </w:t>
      </w:r>
      <w:r>
        <w:rPr>
          <w:sz w:val="24"/>
        </w:rPr>
        <w:t>tecrit</w:t>
      </w:r>
      <w:r>
        <w:rPr>
          <w:spacing w:val="-1"/>
          <w:sz w:val="24"/>
        </w:rPr>
        <w:t xml:space="preserve"> </w:t>
      </w:r>
      <w:r>
        <w:rPr>
          <w:spacing w:val="-2"/>
          <w:sz w:val="24"/>
        </w:rPr>
        <w:t>yapılması</w:t>
      </w:r>
    </w:p>
    <w:p w14:paraId="09BA5A77" w14:textId="77777777" w:rsidR="001E6CA4" w:rsidRDefault="0061689A">
      <w:pPr>
        <w:pStyle w:val="ListeParagraf"/>
        <w:numPr>
          <w:ilvl w:val="1"/>
          <w:numId w:val="7"/>
        </w:numPr>
        <w:tabs>
          <w:tab w:val="left" w:pos="1576"/>
        </w:tabs>
        <w:spacing w:before="2" w:line="305" w:lineRule="exact"/>
        <w:jc w:val="left"/>
        <w:rPr>
          <w:sz w:val="24"/>
        </w:rPr>
      </w:pPr>
      <w:r>
        <w:rPr>
          <w:sz w:val="24"/>
        </w:rPr>
        <w:t>İzolatör</w:t>
      </w:r>
      <w:r>
        <w:rPr>
          <w:spacing w:val="-3"/>
          <w:sz w:val="24"/>
        </w:rPr>
        <w:t xml:space="preserve"> </w:t>
      </w:r>
      <w:r>
        <w:rPr>
          <w:spacing w:val="-2"/>
          <w:sz w:val="24"/>
        </w:rPr>
        <w:t>takılması</w:t>
      </w:r>
    </w:p>
    <w:p w14:paraId="4D2D2B7F" w14:textId="77777777" w:rsidR="001E6CA4" w:rsidRDefault="0061689A">
      <w:pPr>
        <w:pStyle w:val="ListeParagraf"/>
        <w:numPr>
          <w:ilvl w:val="1"/>
          <w:numId w:val="7"/>
        </w:numPr>
        <w:tabs>
          <w:tab w:val="left" w:pos="1576"/>
        </w:tabs>
        <w:spacing w:line="305" w:lineRule="exact"/>
        <w:jc w:val="left"/>
        <w:rPr>
          <w:sz w:val="24"/>
        </w:rPr>
      </w:pPr>
      <w:proofErr w:type="spellStart"/>
      <w:r>
        <w:rPr>
          <w:sz w:val="24"/>
        </w:rPr>
        <w:t>Dedektör</w:t>
      </w:r>
      <w:proofErr w:type="spellEnd"/>
      <w:r>
        <w:rPr>
          <w:spacing w:val="-2"/>
          <w:sz w:val="24"/>
        </w:rPr>
        <w:t xml:space="preserve"> </w:t>
      </w:r>
      <w:r>
        <w:rPr>
          <w:sz w:val="24"/>
        </w:rPr>
        <w:t>ile</w:t>
      </w:r>
      <w:r>
        <w:rPr>
          <w:spacing w:val="-1"/>
          <w:sz w:val="24"/>
        </w:rPr>
        <w:t xml:space="preserve"> </w:t>
      </w:r>
      <w:r>
        <w:rPr>
          <w:sz w:val="24"/>
        </w:rPr>
        <w:t>kontrol</w:t>
      </w:r>
      <w:r>
        <w:rPr>
          <w:spacing w:val="-3"/>
          <w:sz w:val="24"/>
        </w:rPr>
        <w:t xml:space="preserve"> </w:t>
      </w:r>
      <w:r>
        <w:rPr>
          <w:spacing w:val="-2"/>
          <w:sz w:val="24"/>
        </w:rPr>
        <w:t>yapılması</w:t>
      </w:r>
    </w:p>
    <w:p w14:paraId="58EA7DAD" w14:textId="77777777" w:rsidR="001E6CA4" w:rsidRDefault="0061689A">
      <w:pPr>
        <w:pStyle w:val="ListeParagraf"/>
        <w:numPr>
          <w:ilvl w:val="1"/>
          <w:numId w:val="7"/>
        </w:numPr>
        <w:tabs>
          <w:tab w:val="left" w:pos="1576"/>
        </w:tabs>
        <w:spacing w:before="1" w:line="305" w:lineRule="exact"/>
        <w:jc w:val="left"/>
        <w:rPr>
          <w:sz w:val="24"/>
        </w:rPr>
      </w:pPr>
      <w:r>
        <w:rPr>
          <w:sz w:val="24"/>
        </w:rPr>
        <w:t>Hidrostatik</w:t>
      </w:r>
      <w:r>
        <w:rPr>
          <w:spacing w:val="-9"/>
          <w:sz w:val="24"/>
        </w:rPr>
        <w:t xml:space="preserve"> </w:t>
      </w:r>
      <w:r>
        <w:rPr>
          <w:sz w:val="24"/>
        </w:rPr>
        <w:t>testin</w:t>
      </w:r>
      <w:r>
        <w:rPr>
          <w:spacing w:val="-6"/>
          <w:sz w:val="24"/>
        </w:rPr>
        <w:t xml:space="preserve"> </w:t>
      </w:r>
      <w:r>
        <w:rPr>
          <w:spacing w:val="-2"/>
          <w:sz w:val="24"/>
        </w:rPr>
        <w:t>yapılması</w:t>
      </w:r>
    </w:p>
    <w:p w14:paraId="36E44E2F" w14:textId="77777777" w:rsidR="001E6CA4" w:rsidRDefault="0061689A">
      <w:pPr>
        <w:pStyle w:val="ListeParagraf"/>
        <w:numPr>
          <w:ilvl w:val="1"/>
          <w:numId w:val="7"/>
        </w:numPr>
        <w:tabs>
          <w:tab w:val="left" w:pos="1576"/>
        </w:tabs>
        <w:spacing w:line="305" w:lineRule="exact"/>
        <w:jc w:val="left"/>
        <w:rPr>
          <w:sz w:val="24"/>
        </w:rPr>
      </w:pPr>
      <w:r>
        <w:rPr>
          <w:sz w:val="24"/>
        </w:rPr>
        <w:t>Muhafaza</w:t>
      </w:r>
      <w:r>
        <w:rPr>
          <w:spacing w:val="-8"/>
          <w:sz w:val="24"/>
        </w:rPr>
        <w:t xml:space="preserve"> </w:t>
      </w:r>
      <w:r>
        <w:rPr>
          <w:sz w:val="24"/>
        </w:rPr>
        <w:t>borusunun</w:t>
      </w:r>
      <w:r>
        <w:rPr>
          <w:spacing w:val="-2"/>
          <w:sz w:val="24"/>
        </w:rPr>
        <w:t xml:space="preserve"> </w:t>
      </w:r>
      <w:r>
        <w:rPr>
          <w:sz w:val="24"/>
        </w:rPr>
        <w:t>çakılması ve</w:t>
      </w:r>
      <w:r>
        <w:rPr>
          <w:spacing w:val="-3"/>
          <w:sz w:val="24"/>
        </w:rPr>
        <w:t xml:space="preserve"> </w:t>
      </w:r>
      <w:r>
        <w:rPr>
          <w:sz w:val="24"/>
        </w:rPr>
        <w:t>doğal</w:t>
      </w:r>
      <w:r>
        <w:rPr>
          <w:spacing w:val="-6"/>
          <w:sz w:val="24"/>
        </w:rPr>
        <w:t xml:space="preserve"> </w:t>
      </w:r>
      <w:r>
        <w:rPr>
          <w:sz w:val="24"/>
        </w:rPr>
        <w:t>gaz</w:t>
      </w:r>
      <w:r>
        <w:rPr>
          <w:spacing w:val="-4"/>
          <w:sz w:val="24"/>
        </w:rPr>
        <w:t xml:space="preserve"> </w:t>
      </w:r>
      <w:r>
        <w:rPr>
          <w:sz w:val="24"/>
        </w:rPr>
        <w:t>borusunun</w:t>
      </w:r>
      <w:r>
        <w:rPr>
          <w:spacing w:val="-2"/>
          <w:sz w:val="24"/>
        </w:rPr>
        <w:t xml:space="preserve"> sürülmesi</w:t>
      </w:r>
    </w:p>
    <w:p w14:paraId="6F982FF9" w14:textId="77777777" w:rsidR="001E6CA4" w:rsidRDefault="0061689A">
      <w:pPr>
        <w:pStyle w:val="ListeParagraf"/>
        <w:numPr>
          <w:ilvl w:val="1"/>
          <w:numId w:val="7"/>
        </w:numPr>
        <w:tabs>
          <w:tab w:val="left" w:pos="1576"/>
        </w:tabs>
        <w:spacing w:line="305" w:lineRule="exact"/>
        <w:jc w:val="left"/>
        <w:rPr>
          <w:sz w:val="24"/>
        </w:rPr>
      </w:pPr>
      <w:r>
        <w:rPr>
          <w:sz w:val="24"/>
        </w:rPr>
        <w:t>Muhafaza</w:t>
      </w:r>
      <w:r>
        <w:rPr>
          <w:spacing w:val="-7"/>
          <w:sz w:val="24"/>
        </w:rPr>
        <w:t xml:space="preserve"> </w:t>
      </w:r>
      <w:r>
        <w:rPr>
          <w:sz w:val="24"/>
        </w:rPr>
        <w:t>borusunun</w:t>
      </w:r>
      <w:r>
        <w:rPr>
          <w:spacing w:val="-5"/>
          <w:sz w:val="24"/>
        </w:rPr>
        <w:t xml:space="preserve"> </w:t>
      </w:r>
      <w:r>
        <w:rPr>
          <w:sz w:val="24"/>
        </w:rPr>
        <w:t>çakılması</w:t>
      </w:r>
      <w:r>
        <w:rPr>
          <w:spacing w:val="-4"/>
          <w:sz w:val="24"/>
        </w:rPr>
        <w:t xml:space="preserve"> </w:t>
      </w:r>
      <w:r>
        <w:rPr>
          <w:sz w:val="24"/>
        </w:rPr>
        <w:t>esnasında</w:t>
      </w:r>
      <w:r>
        <w:rPr>
          <w:spacing w:val="-5"/>
          <w:sz w:val="24"/>
        </w:rPr>
        <w:t xml:space="preserve"> </w:t>
      </w:r>
      <w:r>
        <w:rPr>
          <w:sz w:val="24"/>
        </w:rPr>
        <w:t>çıkan</w:t>
      </w:r>
      <w:r>
        <w:rPr>
          <w:spacing w:val="-6"/>
          <w:sz w:val="24"/>
        </w:rPr>
        <w:t xml:space="preserve"> </w:t>
      </w:r>
      <w:r>
        <w:rPr>
          <w:sz w:val="24"/>
        </w:rPr>
        <w:t>hafriyatın</w:t>
      </w:r>
      <w:r>
        <w:rPr>
          <w:spacing w:val="-4"/>
          <w:sz w:val="24"/>
        </w:rPr>
        <w:t xml:space="preserve"> </w:t>
      </w:r>
      <w:r>
        <w:rPr>
          <w:spacing w:val="-2"/>
          <w:sz w:val="24"/>
        </w:rPr>
        <w:t>uzaklaştırılması</w:t>
      </w:r>
    </w:p>
    <w:p w14:paraId="3C754790" w14:textId="77777777" w:rsidR="001E6CA4" w:rsidRDefault="0061689A">
      <w:pPr>
        <w:pStyle w:val="ListeParagraf"/>
        <w:numPr>
          <w:ilvl w:val="1"/>
          <w:numId w:val="7"/>
        </w:numPr>
        <w:tabs>
          <w:tab w:val="left" w:pos="1576"/>
        </w:tabs>
        <w:spacing w:before="2"/>
        <w:jc w:val="left"/>
        <w:rPr>
          <w:sz w:val="24"/>
        </w:rPr>
      </w:pPr>
      <w:r>
        <w:rPr>
          <w:sz w:val="24"/>
        </w:rPr>
        <w:t>Boruların</w:t>
      </w:r>
      <w:r>
        <w:rPr>
          <w:spacing w:val="-6"/>
          <w:sz w:val="24"/>
        </w:rPr>
        <w:t xml:space="preserve"> </w:t>
      </w:r>
      <w:r>
        <w:rPr>
          <w:spacing w:val="-2"/>
          <w:sz w:val="24"/>
        </w:rPr>
        <w:t>nakledilmesi</w:t>
      </w:r>
    </w:p>
    <w:p w14:paraId="7A472C8F" w14:textId="77777777" w:rsidR="001E6CA4" w:rsidRDefault="001E6CA4">
      <w:pPr>
        <w:pStyle w:val="GvdeMetni"/>
        <w:spacing w:before="292"/>
        <w:ind w:left="0"/>
        <w:jc w:val="left"/>
        <w:rPr>
          <w:rFonts w:ascii="Calibri"/>
          <w:sz w:val="24"/>
        </w:rPr>
      </w:pPr>
    </w:p>
    <w:p w14:paraId="17857492" w14:textId="77777777" w:rsidR="001E6CA4" w:rsidRDefault="0061689A">
      <w:pPr>
        <w:pStyle w:val="Balk1"/>
        <w:spacing w:before="1"/>
        <w:ind w:right="1"/>
      </w:pPr>
      <w:r>
        <w:t>BÖLGE</w:t>
      </w:r>
      <w:r>
        <w:rPr>
          <w:spacing w:val="-7"/>
        </w:rPr>
        <w:t xml:space="preserve"> </w:t>
      </w:r>
      <w:r>
        <w:t>REGÜLATÖR</w:t>
      </w:r>
      <w:r>
        <w:rPr>
          <w:spacing w:val="-5"/>
        </w:rPr>
        <w:t xml:space="preserve"> </w:t>
      </w:r>
      <w:r>
        <w:t>İSTASYONU</w:t>
      </w:r>
      <w:r>
        <w:rPr>
          <w:spacing w:val="-7"/>
        </w:rPr>
        <w:t xml:space="preserve"> </w:t>
      </w:r>
      <w:r>
        <w:rPr>
          <w:spacing w:val="-2"/>
        </w:rPr>
        <w:t>MONTAJI</w:t>
      </w:r>
    </w:p>
    <w:p w14:paraId="75D5BA03" w14:textId="77777777" w:rsidR="001E6CA4" w:rsidRDefault="0061689A">
      <w:pPr>
        <w:spacing w:before="293"/>
        <w:ind w:left="285" w:right="213"/>
        <w:rPr>
          <w:rFonts w:ascii="Calibri" w:hAnsi="Calibri"/>
          <w:sz w:val="24"/>
        </w:rPr>
      </w:pPr>
      <w:r>
        <w:rPr>
          <w:rFonts w:ascii="Calibri" w:hAnsi="Calibri"/>
          <w:sz w:val="24"/>
        </w:rPr>
        <w:t>10,000</w:t>
      </w:r>
      <w:r>
        <w:rPr>
          <w:rFonts w:ascii="Calibri" w:hAnsi="Calibri"/>
          <w:spacing w:val="40"/>
          <w:sz w:val="24"/>
        </w:rPr>
        <w:t xml:space="preserve"> </w:t>
      </w:r>
      <w:r>
        <w:rPr>
          <w:rFonts w:ascii="Calibri" w:hAnsi="Calibri"/>
          <w:sz w:val="24"/>
        </w:rPr>
        <w:t>m</w:t>
      </w:r>
      <w:r>
        <w:rPr>
          <w:rFonts w:ascii="Calibri" w:hAnsi="Calibri"/>
          <w:sz w:val="24"/>
          <w:vertAlign w:val="superscript"/>
        </w:rPr>
        <w:t>3</w:t>
      </w:r>
      <w:r>
        <w:rPr>
          <w:rFonts w:ascii="Calibri" w:hAnsi="Calibri"/>
          <w:sz w:val="24"/>
        </w:rPr>
        <w:t>/h</w:t>
      </w:r>
      <w:r>
        <w:rPr>
          <w:rFonts w:ascii="Calibri" w:hAnsi="Calibri"/>
          <w:spacing w:val="40"/>
          <w:sz w:val="24"/>
        </w:rPr>
        <w:t xml:space="preserve"> </w:t>
      </w:r>
      <w:proofErr w:type="spellStart"/>
      <w:r>
        <w:rPr>
          <w:rFonts w:ascii="Calibri" w:hAnsi="Calibri"/>
          <w:sz w:val="24"/>
        </w:rPr>
        <w:t>lık</w:t>
      </w:r>
      <w:proofErr w:type="spellEnd"/>
      <w:r>
        <w:rPr>
          <w:rFonts w:ascii="Calibri" w:hAnsi="Calibri"/>
          <w:spacing w:val="40"/>
          <w:sz w:val="24"/>
        </w:rPr>
        <w:t xml:space="preserve"> </w:t>
      </w:r>
      <w:r>
        <w:rPr>
          <w:rFonts w:ascii="Calibri" w:hAnsi="Calibri"/>
          <w:sz w:val="24"/>
        </w:rPr>
        <w:t>bölge</w:t>
      </w:r>
      <w:r>
        <w:rPr>
          <w:rFonts w:ascii="Calibri" w:hAnsi="Calibri"/>
          <w:spacing w:val="40"/>
          <w:sz w:val="24"/>
        </w:rPr>
        <w:t xml:space="preserve"> </w:t>
      </w:r>
      <w:r>
        <w:rPr>
          <w:rFonts w:ascii="Calibri" w:hAnsi="Calibri"/>
          <w:sz w:val="24"/>
        </w:rPr>
        <w:t>regülatör</w:t>
      </w:r>
      <w:r>
        <w:rPr>
          <w:rFonts w:ascii="Calibri" w:hAnsi="Calibri"/>
          <w:spacing w:val="40"/>
          <w:sz w:val="24"/>
        </w:rPr>
        <w:t xml:space="preserve"> </w:t>
      </w:r>
      <w:r>
        <w:rPr>
          <w:rFonts w:ascii="Calibri" w:hAnsi="Calibri"/>
          <w:sz w:val="24"/>
        </w:rPr>
        <w:t>istasyonlarının</w:t>
      </w:r>
      <w:r>
        <w:rPr>
          <w:rFonts w:ascii="Calibri" w:hAnsi="Calibri"/>
          <w:spacing w:val="40"/>
          <w:sz w:val="24"/>
        </w:rPr>
        <w:t xml:space="preserve"> </w:t>
      </w:r>
      <w:r>
        <w:rPr>
          <w:rFonts w:ascii="Calibri" w:hAnsi="Calibri"/>
          <w:sz w:val="24"/>
        </w:rPr>
        <w:t>montajı</w:t>
      </w:r>
      <w:r>
        <w:rPr>
          <w:rFonts w:ascii="Calibri" w:hAnsi="Calibri"/>
          <w:spacing w:val="40"/>
          <w:sz w:val="24"/>
        </w:rPr>
        <w:t xml:space="preserve"> </w:t>
      </w:r>
      <w:r>
        <w:rPr>
          <w:rFonts w:ascii="Calibri" w:hAnsi="Calibri"/>
          <w:sz w:val="24"/>
        </w:rPr>
        <w:t>yapılması</w:t>
      </w:r>
      <w:r>
        <w:rPr>
          <w:rFonts w:ascii="Calibri" w:hAnsi="Calibri"/>
          <w:spacing w:val="40"/>
          <w:sz w:val="24"/>
        </w:rPr>
        <w:t xml:space="preserve"> </w:t>
      </w:r>
      <w:r>
        <w:rPr>
          <w:rFonts w:ascii="Calibri" w:hAnsi="Calibri"/>
          <w:sz w:val="24"/>
        </w:rPr>
        <w:t>istasyon</w:t>
      </w:r>
      <w:r>
        <w:rPr>
          <w:rFonts w:ascii="Calibri" w:hAnsi="Calibri"/>
          <w:spacing w:val="40"/>
          <w:sz w:val="24"/>
        </w:rPr>
        <w:t xml:space="preserve"> </w:t>
      </w:r>
      <w:r>
        <w:rPr>
          <w:rFonts w:ascii="Calibri" w:hAnsi="Calibri"/>
          <w:sz w:val="24"/>
        </w:rPr>
        <w:t>işçilik</w:t>
      </w:r>
      <w:r>
        <w:rPr>
          <w:rFonts w:ascii="Calibri" w:hAnsi="Calibri"/>
          <w:spacing w:val="40"/>
          <w:sz w:val="24"/>
        </w:rPr>
        <w:t xml:space="preserve"> </w:t>
      </w:r>
      <w:r>
        <w:rPr>
          <w:rFonts w:ascii="Calibri" w:hAnsi="Calibri"/>
          <w:sz w:val="24"/>
        </w:rPr>
        <w:t>fiyatına dahildir. Ayrıca bedel ödenmeyecektir.</w:t>
      </w:r>
    </w:p>
    <w:p w14:paraId="234DEF0A" w14:textId="77777777" w:rsidR="001E6CA4" w:rsidRDefault="001E6CA4">
      <w:pPr>
        <w:pStyle w:val="GvdeMetni"/>
        <w:ind w:left="0"/>
        <w:jc w:val="left"/>
        <w:rPr>
          <w:rFonts w:ascii="Calibri"/>
          <w:sz w:val="24"/>
        </w:rPr>
      </w:pPr>
    </w:p>
    <w:p w14:paraId="7FD82679" w14:textId="77777777" w:rsidR="001E6CA4" w:rsidRDefault="0061689A">
      <w:pPr>
        <w:pStyle w:val="ListeParagraf"/>
        <w:numPr>
          <w:ilvl w:val="0"/>
          <w:numId w:val="6"/>
        </w:numPr>
        <w:tabs>
          <w:tab w:val="left" w:pos="851"/>
        </w:tabs>
        <w:ind w:right="286"/>
        <w:rPr>
          <w:sz w:val="24"/>
        </w:rPr>
      </w:pPr>
      <w:r>
        <w:rPr>
          <w:sz w:val="24"/>
        </w:rPr>
        <w:t>Bölge</w:t>
      </w:r>
      <w:r>
        <w:rPr>
          <w:spacing w:val="40"/>
          <w:sz w:val="24"/>
        </w:rPr>
        <w:t xml:space="preserve"> </w:t>
      </w:r>
      <w:r>
        <w:rPr>
          <w:sz w:val="24"/>
        </w:rPr>
        <w:t>regülatör</w:t>
      </w:r>
      <w:r>
        <w:rPr>
          <w:spacing w:val="38"/>
          <w:sz w:val="24"/>
        </w:rPr>
        <w:t xml:space="preserve"> </w:t>
      </w:r>
      <w:r>
        <w:rPr>
          <w:sz w:val="24"/>
        </w:rPr>
        <w:t>istasyonları,</w:t>
      </w:r>
      <w:r>
        <w:rPr>
          <w:spacing w:val="40"/>
          <w:sz w:val="24"/>
        </w:rPr>
        <w:t xml:space="preserve"> </w:t>
      </w:r>
      <w:r>
        <w:rPr>
          <w:sz w:val="24"/>
        </w:rPr>
        <w:t>test</w:t>
      </w:r>
      <w:r>
        <w:rPr>
          <w:spacing w:val="40"/>
          <w:sz w:val="24"/>
        </w:rPr>
        <w:t xml:space="preserve"> </w:t>
      </w:r>
      <w:r>
        <w:rPr>
          <w:sz w:val="24"/>
        </w:rPr>
        <w:t>ve</w:t>
      </w:r>
      <w:r>
        <w:rPr>
          <w:spacing w:val="39"/>
          <w:sz w:val="24"/>
        </w:rPr>
        <w:t xml:space="preserve"> </w:t>
      </w:r>
      <w:r>
        <w:rPr>
          <w:sz w:val="24"/>
        </w:rPr>
        <w:t>kabul</w:t>
      </w:r>
      <w:r>
        <w:rPr>
          <w:spacing w:val="37"/>
          <w:sz w:val="24"/>
        </w:rPr>
        <w:t xml:space="preserve"> </w:t>
      </w:r>
      <w:r>
        <w:rPr>
          <w:sz w:val="24"/>
        </w:rPr>
        <w:t>tutanaklarıyla</w:t>
      </w:r>
      <w:r>
        <w:rPr>
          <w:spacing w:val="39"/>
          <w:sz w:val="24"/>
        </w:rPr>
        <w:t xml:space="preserve"> </w:t>
      </w:r>
      <w:r>
        <w:rPr>
          <w:sz w:val="24"/>
        </w:rPr>
        <w:t>birlikte</w:t>
      </w:r>
      <w:r>
        <w:rPr>
          <w:spacing w:val="37"/>
          <w:sz w:val="24"/>
        </w:rPr>
        <w:t xml:space="preserve"> </w:t>
      </w:r>
      <w:r>
        <w:rPr>
          <w:sz w:val="24"/>
        </w:rPr>
        <w:t>prosedürüne</w:t>
      </w:r>
      <w:r>
        <w:rPr>
          <w:spacing w:val="37"/>
          <w:sz w:val="24"/>
        </w:rPr>
        <w:t xml:space="preserve"> </w:t>
      </w:r>
      <w:r>
        <w:rPr>
          <w:sz w:val="24"/>
        </w:rPr>
        <w:t>uygun olarak ve kontrol edilerek teslim alınması,</w:t>
      </w:r>
    </w:p>
    <w:p w14:paraId="2248F9FA" w14:textId="77777777" w:rsidR="001E6CA4" w:rsidRDefault="0061689A">
      <w:pPr>
        <w:pStyle w:val="ListeParagraf"/>
        <w:numPr>
          <w:ilvl w:val="0"/>
          <w:numId w:val="6"/>
        </w:numPr>
        <w:tabs>
          <w:tab w:val="left" w:pos="851"/>
        </w:tabs>
        <w:ind w:right="284"/>
        <w:rPr>
          <w:sz w:val="24"/>
        </w:rPr>
      </w:pPr>
      <w:r>
        <w:rPr>
          <w:sz w:val="24"/>
        </w:rPr>
        <w:t>Bölge</w:t>
      </w:r>
      <w:r>
        <w:rPr>
          <w:spacing w:val="80"/>
          <w:sz w:val="24"/>
        </w:rPr>
        <w:t xml:space="preserve"> </w:t>
      </w:r>
      <w:r>
        <w:rPr>
          <w:sz w:val="24"/>
        </w:rPr>
        <w:t>regülatör</w:t>
      </w:r>
      <w:r>
        <w:rPr>
          <w:spacing w:val="80"/>
          <w:sz w:val="24"/>
        </w:rPr>
        <w:t xml:space="preserve"> </w:t>
      </w:r>
      <w:r>
        <w:rPr>
          <w:sz w:val="24"/>
        </w:rPr>
        <w:t>istasyonunun</w:t>
      </w:r>
      <w:r>
        <w:rPr>
          <w:spacing w:val="80"/>
          <w:sz w:val="24"/>
        </w:rPr>
        <w:t xml:space="preserve"> </w:t>
      </w:r>
      <w:r>
        <w:rPr>
          <w:sz w:val="24"/>
        </w:rPr>
        <w:t>yüklenmesi,</w:t>
      </w:r>
      <w:r>
        <w:rPr>
          <w:spacing w:val="80"/>
          <w:sz w:val="24"/>
        </w:rPr>
        <w:t xml:space="preserve"> </w:t>
      </w:r>
      <w:r>
        <w:rPr>
          <w:sz w:val="24"/>
        </w:rPr>
        <w:t>gerekiyor</w:t>
      </w:r>
      <w:r>
        <w:rPr>
          <w:spacing w:val="80"/>
          <w:sz w:val="24"/>
        </w:rPr>
        <w:t xml:space="preserve"> </w:t>
      </w:r>
      <w:r>
        <w:rPr>
          <w:sz w:val="24"/>
        </w:rPr>
        <w:t>ise</w:t>
      </w:r>
      <w:r>
        <w:rPr>
          <w:spacing w:val="80"/>
          <w:sz w:val="24"/>
        </w:rPr>
        <w:t xml:space="preserve"> </w:t>
      </w:r>
      <w:r>
        <w:rPr>
          <w:sz w:val="24"/>
        </w:rPr>
        <w:t>yüklenici</w:t>
      </w:r>
      <w:r>
        <w:rPr>
          <w:spacing w:val="80"/>
          <w:sz w:val="24"/>
        </w:rPr>
        <w:t xml:space="preserve"> </w:t>
      </w:r>
      <w:r>
        <w:rPr>
          <w:sz w:val="24"/>
        </w:rPr>
        <w:t>ana</w:t>
      </w:r>
      <w:r>
        <w:rPr>
          <w:spacing w:val="80"/>
          <w:sz w:val="24"/>
        </w:rPr>
        <w:t xml:space="preserve"> </w:t>
      </w:r>
      <w:r>
        <w:rPr>
          <w:sz w:val="24"/>
        </w:rPr>
        <w:t>deposuna taşınması ve istifi,</w:t>
      </w:r>
    </w:p>
    <w:p w14:paraId="64AAB5C6" w14:textId="77777777" w:rsidR="001E6CA4" w:rsidRDefault="0061689A">
      <w:pPr>
        <w:pStyle w:val="ListeParagraf"/>
        <w:numPr>
          <w:ilvl w:val="0"/>
          <w:numId w:val="6"/>
        </w:numPr>
        <w:tabs>
          <w:tab w:val="left" w:pos="851"/>
        </w:tabs>
        <w:ind w:hanging="566"/>
        <w:rPr>
          <w:sz w:val="24"/>
        </w:rPr>
      </w:pPr>
      <w:r>
        <w:rPr>
          <w:sz w:val="24"/>
        </w:rPr>
        <w:t>Yüklenici</w:t>
      </w:r>
      <w:r>
        <w:rPr>
          <w:spacing w:val="-8"/>
          <w:sz w:val="24"/>
        </w:rPr>
        <w:t xml:space="preserve"> </w:t>
      </w:r>
      <w:r>
        <w:rPr>
          <w:sz w:val="24"/>
        </w:rPr>
        <w:t>ana</w:t>
      </w:r>
      <w:r>
        <w:rPr>
          <w:spacing w:val="-8"/>
          <w:sz w:val="24"/>
        </w:rPr>
        <w:t xml:space="preserve"> </w:t>
      </w:r>
      <w:r>
        <w:rPr>
          <w:sz w:val="24"/>
        </w:rPr>
        <w:t>deposundan</w:t>
      </w:r>
      <w:r>
        <w:rPr>
          <w:spacing w:val="-5"/>
          <w:sz w:val="24"/>
        </w:rPr>
        <w:t xml:space="preserve"> </w:t>
      </w:r>
      <w:r>
        <w:rPr>
          <w:sz w:val="24"/>
        </w:rPr>
        <w:t>bölge</w:t>
      </w:r>
      <w:r>
        <w:rPr>
          <w:spacing w:val="-5"/>
          <w:sz w:val="24"/>
        </w:rPr>
        <w:t xml:space="preserve"> </w:t>
      </w:r>
      <w:r>
        <w:rPr>
          <w:sz w:val="24"/>
        </w:rPr>
        <w:t>regülatör</w:t>
      </w:r>
      <w:r>
        <w:rPr>
          <w:spacing w:val="-5"/>
          <w:sz w:val="24"/>
        </w:rPr>
        <w:t xml:space="preserve"> </w:t>
      </w:r>
      <w:r>
        <w:rPr>
          <w:sz w:val="24"/>
        </w:rPr>
        <w:t>istasyonunun</w:t>
      </w:r>
      <w:r>
        <w:rPr>
          <w:spacing w:val="-7"/>
          <w:sz w:val="24"/>
        </w:rPr>
        <w:t xml:space="preserve"> </w:t>
      </w:r>
      <w:r>
        <w:rPr>
          <w:sz w:val="24"/>
        </w:rPr>
        <w:t>işbaşına</w:t>
      </w:r>
      <w:r>
        <w:rPr>
          <w:spacing w:val="-5"/>
          <w:sz w:val="24"/>
        </w:rPr>
        <w:t xml:space="preserve"> </w:t>
      </w:r>
      <w:r>
        <w:rPr>
          <w:spacing w:val="-2"/>
          <w:sz w:val="24"/>
        </w:rPr>
        <w:t>getirilmesi,</w:t>
      </w:r>
    </w:p>
    <w:p w14:paraId="040C517D" w14:textId="77777777" w:rsidR="001E6CA4" w:rsidRDefault="0061689A">
      <w:pPr>
        <w:pStyle w:val="ListeParagraf"/>
        <w:numPr>
          <w:ilvl w:val="0"/>
          <w:numId w:val="6"/>
        </w:numPr>
        <w:tabs>
          <w:tab w:val="left" w:pos="851"/>
        </w:tabs>
        <w:ind w:hanging="566"/>
        <w:rPr>
          <w:sz w:val="24"/>
        </w:rPr>
      </w:pPr>
      <w:r>
        <w:rPr>
          <w:sz w:val="24"/>
        </w:rPr>
        <w:t>İş</w:t>
      </w:r>
      <w:r>
        <w:rPr>
          <w:spacing w:val="-6"/>
          <w:sz w:val="24"/>
        </w:rPr>
        <w:t xml:space="preserve"> </w:t>
      </w:r>
      <w:r>
        <w:rPr>
          <w:sz w:val="24"/>
        </w:rPr>
        <w:t>için</w:t>
      </w:r>
      <w:r>
        <w:rPr>
          <w:spacing w:val="-2"/>
          <w:sz w:val="24"/>
        </w:rPr>
        <w:t xml:space="preserve"> </w:t>
      </w:r>
      <w:r>
        <w:rPr>
          <w:sz w:val="24"/>
        </w:rPr>
        <w:t>gerekli</w:t>
      </w:r>
      <w:r>
        <w:rPr>
          <w:spacing w:val="-2"/>
          <w:sz w:val="24"/>
        </w:rPr>
        <w:t xml:space="preserve"> </w:t>
      </w:r>
      <w:r>
        <w:rPr>
          <w:sz w:val="24"/>
        </w:rPr>
        <w:t>malzeme</w:t>
      </w:r>
      <w:r>
        <w:rPr>
          <w:spacing w:val="-2"/>
          <w:sz w:val="24"/>
        </w:rPr>
        <w:t xml:space="preserve"> </w:t>
      </w:r>
      <w:r>
        <w:rPr>
          <w:sz w:val="24"/>
        </w:rPr>
        <w:t>ve</w:t>
      </w:r>
      <w:r>
        <w:rPr>
          <w:spacing w:val="-2"/>
          <w:sz w:val="24"/>
        </w:rPr>
        <w:t xml:space="preserve"> </w:t>
      </w:r>
      <w:r>
        <w:rPr>
          <w:sz w:val="24"/>
        </w:rPr>
        <w:t>ekip-ekipmanın</w:t>
      </w:r>
      <w:r>
        <w:rPr>
          <w:spacing w:val="-3"/>
          <w:sz w:val="24"/>
        </w:rPr>
        <w:t xml:space="preserve"> </w:t>
      </w:r>
      <w:r>
        <w:rPr>
          <w:sz w:val="24"/>
        </w:rPr>
        <w:t>temini,</w:t>
      </w:r>
      <w:r>
        <w:rPr>
          <w:spacing w:val="-6"/>
          <w:sz w:val="24"/>
        </w:rPr>
        <w:t xml:space="preserve"> </w:t>
      </w:r>
      <w:r>
        <w:rPr>
          <w:sz w:val="24"/>
        </w:rPr>
        <w:t>muhafazası</w:t>
      </w:r>
      <w:r>
        <w:rPr>
          <w:spacing w:val="-2"/>
          <w:sz w:val="24"/>
        </w:rPr>
        <w:t xml:space="preserve"> </w:t>
      </w:r>
      <w:r>
        <w:rPr>
          <w:sz w:val="24"/>
        </w:rPr>
        <w:t>ve</w:t>
      </w:r>
      <w:r>
        <w:rPr>
          <w:spacing w:val="-5"/>
          <w:sz w:val="24"/>
        </w:rPr>
        <w:t xml:space="preserve"> </w:t>
      </w:r>
      <w:r>
        <w:rPr>
          <w:sz w:val="24"/>
        </w:rPr>
        <w:t>işbaşına</w:t>
      </w:r>
      <w:r>
        <w:rPr>
          <w:spacing w:val="-4"/>
          <w:sz w:val="24"/>
        </w:rPr>
        <w:t xml:space="preserve"> </w:t>
      </w:r>
      <w:r>
        <w:rPr>
          <w:spacing w:val="-2"/>
          <w:sz w:val="24"/>
        </w:rPr>
        <w:t>taşınması,</w:t>
      </w:r>
    </w:p>
    <w:p w14:paraId="679ED2BE" w14:textId="77777777" w:rsidR="001E6CA4" w:rsidRDefault="0061689A">
      <w:pPr>
        <w:pStyle w:val="ListeParagraf"/>
        <w:numPr>
          <w:ilvl w:val="0"/>
          <w:numId w:val="6"/>
        </w:numPr>
        <w:tabs>
          <w:tab w:val="left" w:pos="851"/>
        </w:tabs>
        <w:ind w:hanging="566"/>
        <w:rPr>
          <w:sz w:val="24"/>
        </w:rPr>
      </w:pPr>
      <w:r>
        <w:rPr>
          <w:sz w:val="24"/>
        </w:rPr>
        <w:t>Çalışma</w:t>
      </w:r>
      <w:r>
        <w:rPr>
          <w:spacing w:val="-2"/>
          <w:sz w:val="24"/>
        </w:rPr>
        <w:t xml:space="preserve"> </w:t>
      </w:r>
      <w:r>
        <w:rPr>
          <w:sz w:val="24"/>
        </w:rPr>
        <w:t>yeri</w:t>
      </w:r>
      <w:r>
        <w:rPr>
          <w:spacing w:val="-2"/>
          <w:sz w:val="24"/>
        </w:rPr>
        <w:t xml:space="preserve"> </w:t>
      </w:r>
      <w:r>
        <w:rPr>
          <w:sz w:val="24"/>
        </w:rPr>
        <w:t>kazı,</w:t>
      </w:r>
      <w:r>
        <w:rPr>
          <w:spacing w:val="-4"/>
          <w:sz w:val="24"/>
        </w:rPr>
        <w:t xml:space="preserve"> </w:t>
      </w:r>
      <w:r>
        <w:rPr>
          <w:sz w:val="24"/>
        </w:rPr>
        <w:t>ruhsat</w:t>
      </w:r>
      <w:r>
        <w:rPr>
          <w:spacing w:val="-3"/>
          <w:sz w:val="24"/>
        </w:rPr>
        <w:t xml:space="preserve"> </w:t>
      </w:r>
      <w:r>
        <w:rPr>
          <w:sz w:val="24"/>
        </w:rPr>
        <w:t>ve</w:t>
      </w:r>
      <w:r>
        <w:rPr>
          <w:spacing w:val="-3"/>
          <w:sz w:val="24"/>
        </w:rPr>
        <w:t xml:space="preserve"> </w:t>
      </w:r>
      <w:r>
        <w:rPr>
          <w:sz w:val="24"/>
        </w:rPr>
        <w:t>trafik</w:t>
      </w:r>
      <w:r>
        <w:rPr>
          <w:spacing w:val="-3"/>
          <w:sz w:val="24"/>
        </w:rPr>
        <w:t xml:space="preserve"> </w:t>
      </w:r>
      <w:r>
        <w:rPr>
          <w:sz w:val="24"/>
        </w:rPr>
        <w:t>dolaşım</w:t>
      </w:r>
      <w:r>
        <w:rPr>
          <w:spacing w:val="-2"/>
          <w:sz w:val="24"/>
        </w:rPr>
        <w:t xml:space="preserve"> </w:t>
      </w:r>
      <w:r>
        <w:rPr>
          <w:sz w:val="24"/>
        </w:rPr>
        <w:t>izinlerinin</w:t>
      </w:r>
      <w:r>
        <w:rPr>
          <w:spacing w:val="-1"/>
          <w:sz w:val="24"/>
        </w:rPr>
        <w:t xml:space="preserve"> </w:t>
      </w:r>
      <w:r>
        <w:rPr>
          <w:spacing w:val="-2"/>
          <w:sz w:val="24"/>
        </w:rPr>
        <w:t>alınması,</w:t>
      </w:r>
    </w:p>
    <w:p w14:paraId="5307B4EA" w14:textId="77777777" w:rsidR="001E6CA4" w:rsidRDefault="0061689A">
      <w:pPr>
        <w:pStyle w:val="ListeParagraf"/>
        <w:numPr>
          <w:ilvl w:val="0"/>
          <w:numId w:val="6"/>
        </w:numPr>
        <w:tabs>
          <w:tab w:val="left" w:pos="851"/>
        </w:tabs>
        <w:ind w:right="287"/>
        <w:rPr>
          <w:sz w:val="24"/>
        </w:rPr>
      </w:pPr>
      <w:r>
        <w:rPr>
          <w:sz w:val="24"/>
        </w:rPr>
        <w:t>Diğer</w:t>
      </w:r>
      <w:r>
        <w:rPr>
          <w:spacing w:val="-3"/>
          <w:sz w:val="24"/>
        </w:rPr>
        <w:t xml:space="preserve"> </w:t>
      </w:r>
      <w:r>
        <w:rPr>
          <w:sz w:val="24"/>
        </w:rPr>
        <w:t>alt</w:t>
      </w:r>
      <w:r>
        <w:rPr>
          <w:spacing w:val="-3"/>
          <w:sz w:val="24"/>
        </w:rPr>
        <w:t xml:space="preserve"> </w:t>
      </w:r>
      <w:r>
        <w:rPr>
          <w:sz w:val="24"/>
        </w:rPr>
        <w:t>yapı</w:t>
      </w:r>
      <w:r>
        <w:rPr>
          <w:spacing w:val="-4"/>
          <w:sz w:val="24"/>
        </w:rPr>
        <w:t xml:space="preserve"> </w:t>
      </w:r>
      <w:r>
        <w:rPr>
          <w:sz w:val="24"/>
        </w:rPr>
        <w:t>kurumlarından,</w:t>
      </w:r>
      <w:r>
        <w:rPr>
          <w:spacing w:val="-6"/>
          <w:sz w:val="24"/>
        </w:rPr>
        <w:t xml:space="preserve"> </w:t>
      </w:r>
      <w:r>
        <w:rPr>
          <w:sz w:val="24"/>
        </w:rPr>
        <w:t>planlanan</w:t>
      </w:r>
      <w:r>
        <w:rPr>
          <w:spacing w:val="-5"/>
          <w:sz w:val="24"/>
        </w:rPr>
        <w:t xml:space="preserve"> </w:t>
      </w:r>
      <w:r>
        <w:rPr>
          <w:sz w:val="24"/>
        </w:rPr>
        <w:t>regülatör</w:t>
      </w:r>
      <w:r>
        <w:rPr>
          <w:spacing w:val="-7"/>
          <w:sz w:val="24"/>
        </w:rPr>
        <w:t xml:space="preserve"> </w:t>
      </w:r>
      <w:r>
        <w:rPr>
          <w:sz w:val="24"/>
        </w:rPr>
        <w:t>yerindeki</w:t>
      </w:r>
      <w:r>
        <w:rPr>
          <w:spacing w:val="-4"/>
          <w:sz w:val="24"/>
        </w:rPr>
        <w:t xml:space="preserve"> </w:t>
      </w:r>
      <w:r>
        <w:rPr>
          <w:sz w:val="24"/>
        </w:rPr>
        <w:t>mevcut</w:t>
      </w:r>
      <w:r>
        <w:rPr>
          <w:spacing w:val="-3"/>
          <w:sz w:val="24"/>
        </w:rPr>
        <w:t xml:space="preserve"> </w:t>
      </w:r>
      <w:r>
        <w:rPr>
          <w:sz w:val="24"/>
        </w:rPr>
        <w:t>altyapıları</w:t>
      </w:r>
      <w:r>
        <w:rPr>
          <w:spacing w:val="-3"/>
          <w:sz w:val="24"/>
        </w:rPr>
        <w:t xml:space="preserve"> </w:t>
      </w:r>
      <w:r>
        <w:rPr>
          <w:sz w:val="24"/>
        </w:rPr>
        <w:t>hakkında bilgi alınması ve kazı esnasında nezaretçi istenmesi,</w:t>
      </w:r>
    </w:p>
    <w:p w14:paraId="69B45271" w14:textId="77777777" w:rsidR="001E6CA4" w:rsidRDefault="0061689A">
      <w:pPr>
        <w:pStyle w:val="ListeParagraf"/>
        <w:numPr>
          <w:ilvl w:val="0"/>
          <w:numId w:val="6"/>
        </w:numPr>
        <w:tabs>
          <w:tab w:val="left" w:pos="851"/>
        </w:tabs>
        <w:spacing w:before="1"/>
        <w:ind w:hanging="566"/>
        <w:rPr>
          <w:sz w:val="24"/>
        </w:rPr>
      </w:pPr>
      <w:r>
        <w:rPr>
          <w:sz w:val="24"/>
        </w:rPr>
        <w:t>Diğer</w:t>
      </w:r>
      <w:r>
        <w:rPr>
          <w:spacing w:val="-5"/>
          <w:sz w:val="24"/>
        </w:rPr>
        <w:t xml:space="preserve"> </w:t>
      </w:r>
      <w:r>
        <w:rPr>
          <w:sz w:val="24"/>
        </w:rPr>
        <w:t>altyapı</w:t>
      </w:r>
      <w:r>
        <w:rPr>
          <w:spacing w:val="-6"/>
          <w:sz w:val="24"/>
        </w:rPr>
        <w:t xml:space="preserve"> </w:t>
      </w:r>
      <w:r>
        <w:rPr>
          <w:sz w:val="24"/>
        </w:rPr>
        <w:t>yüklenicileri</w:t>
      </w:r>
      <w:r>
        <w:rPr>
          <w:spacing w:val="-7"/>
          <w:sz w:val="24"/>
        </w:rPr>
        <w:t xml:space="preserve"> </w:t>
      </w:r>
      <w:r>
        <w:rPr>
          <w:sz w:val="24"/>
        </w:rPr>
        <w:t>ile</w:t>
      </w:r>
      <w:r>
        <w:rPr>
          <w:spacing w:val="-4"/>
          <w:sz w:val="24"/>
        </w:rPr>
        <w:t xml:space="preserve"> </w:t>
      </w:r>
      <w:r>
        <w:rPr>
          <w:sz w:val="24"/>
        </w:rPr>
        <w:t>koordinasyonun</w:t>
      </w:r>
      <w:r>
        <w:rPr>
          <w:spacing w:val="-4"/>
          <w:sz w:val="24"/>
        </w:rPr>
        <w:t xml:space="preserve"> </w:t>
      </w:r>
      <w:r>
        <w:rPr>
          <w:spacing w:val="-2"/>
          <w:sz w:val="24"/>
        </w:rPr>
        <w:t>sağlanması,</w:t>
      </w:r>
    </w:p>
    <w:p w14:paraId="45CBA64C" w14:textId="77777777" w:rsidR="001E6CA4" w:rsidRDefault="0061689A">
      <w:pPr>
        <w:pStyle w:val="ListeParagraf"/>
        <w:numPr>
          <w:ilvl w:val="0"/>
          <w:numId w:val="6"/>
        </w:numPr>
        <w:tabs>
          <w:tab w:val="left" w:pos="851"/>
        </w:tabs>
        <w:ind w:hanging="566"/>
        <w:rPr>
          <w:sz w:val="24"/>
        </w:rPr>
      </w:pPr>
      <w:r>
        <w:rPr>
          <w:sz w:val="24"/>
        </w:rPr>
        <w:t>Her</w:t>
      </w:r>
      <w:r>
        <w:rPr>
          <w:spacing w:val="-5"/>
          <w:sz w:val="24"/>
        </w:rPr>
        <w:t xml:space="preserve"> </w:t>
      </w:r>
      <w:r>
        <w:rPr>
          <w:sz w:val="24"/>
        </w:rPr>
        <w:t>türlü</w:t>
      </w:r>
      <w:r>
        <w:rPr>
          <w:spacing w:val="-5"/>
          <w:sz w:val="24"/>
        </w:rPr>
        <w:t xml:space="preserve"> </w:t>
      </w:r>
      <w:r>
        <w:rPr>
          <w:sz w:val="24"/>
        </w:rPr>
        <w:t>kaldırılabilir</w:t>
      </w:r>
      <w:r>
        <w:rPr>
          <w:spacing w:val="-5"/>
          <w:sz w:val="24"/>
        </w:rPr>
        <w:t xml:space="preserve"> </w:t>
      </w:r>
      <w:r>
        <w:rPr>
          <w:sz w:val="24"/>
        </w:rPr>
        <w:t>engellerin</w:t>
      </w:r>
      <w:r>
        <w:rPr>
          <w:spacing w:val="-6"/>
          <w:sz w:val="24"/>
        </w:rPr>
        <w:t xml:space="preserve"> </w:t>
      </w:r>
      <w:r>
        <w:rPr>
          <w:spacing w:val="-2"/>
          <w:sz w:val="24"/>
        </w:rPr>
        <w:t>kaldırılması,</w:t>
      </w:r>
    </w:p>
    <w:p w14:paraId="30B78501" w14:textId="77777777" w:rsidR="001E6CA4" w:rsidRDefault="001E6CA4">
      <w:pPr>
        <w:pStyle w:val="ListeParagraf"/>
        <w:jc w:val="left"/>
        <w:rPr>
          <w:sz w:val="24"/>
        </w:rPr>
        <w:sectPr w:rsidR="001E6CA4">
          <w:pgSz w:w="11910" w:h="16840"/>
          <w:pgMar w:top="1360" w:right="850" w:bottom="700" w:left="1417" w:header="0" w:footer="504" w:gutter="0"/>
          <w:cols w:space="708"/>
        </w:sectPr>
      </w:pPr>
    </w:p>
    <w:p w14:paraId="0B765793" w14:textId="77777777" w:rsidR="001E6CA4" w:rsidRDefault="0061689A">
      <w:pPr>
        <w:pStyle w:val="ListeParagraf"/>
        <w:numPr>
          <w:ilvl w:val="0"/>
          <w:numId w:val="6"/>
        </w:numPr>
        <w:tabs>
          <w:tab w:val="left" w:pos="849"/>
          <w:tab w:val="left" w:pos="851"/>
        </w:tabs>
        <w:spacing w:before="39"/>
        <w:ind w:right="284"/>
        <w:jc w:val="both"/>
        <w:rPr>
          <w:sz w:val="24"/>
        </w:rPr>
      </w:pPr>
      <w:r>
        <w:rPr>
          <w:sz w:val="24"/>
        </w:rPr>
        <w:lastRenderedPageBreak/>
        <w:t>BOTAŞ</w:t>
      </w:r>
      <w:r>
        <w:rPr>
          <w:spacing w:val="-2"/>
          <w:sz w:val="24"/>
        </w:rPr>
        <w:t xml:space="preserve"> </w:t>
      </w:r>
      <w:r>
        <w:rPr>
          <w:sz w:val="24"/>
        </w:rPr>
        <w:t>teknik</w:t>
      </w:r>
      <w:r>
        <w:rPr>
          <w:spacing w:val="-3"/>
          <w:sz w:val="24"/>
        </w:rPr>
        <w:t xml:space="preserve"> </w:t>
      </w:r>
      <w:r>
        <w:rPr>
          <w:sz w:val="24"/>
        </w:rPr>
        <w:t>emniyet</w:t>
      </w:r>
      <w:r>
        <w:rPr>
          <w:spacing w:val="-1"/>
          <w:sz w:val="24"/>
        </w:rPr>
        <w:t xml:space="preserve"> </w:t>
      </w:r>
      <w:r>
        <w:rPr>
          <w:sz w:val="24"/>
        </w:rPr>
        <w:t>standartlarına</w:t>
      </w:r>
      <w:r>
        <w:rPr>
          <w:spacing w:val="-3"/>
          <w:sz w:val="24"/>
        </w:rPr>
        <w:t xml:space="preserve"> </w:t>
      </w:r>
      <w:r>
        <w:rPr>
          <w:sz w:val="24"/>
        </w:rPr>
        <w:t>uygun</w:t>
      </w:r>
      <w:r>
        <w:rPr>
          <w:spacing w:val="-2"/>
          <w:sz w:val="24"/>
        </w:rPr>
        <w:t xml:space="preserve"> </w:t>
      </w:r>
      <w:r>
        <w:rPr>
          <w:sz w:val="24"/>
        </w:rPr>
        <w:t>olarak</w:t>
      </w:r>
      <w:r>
        <w:rPr>
          <w:spacing w:val="-4"/>
          <w:sz w:val="24"/>
        </w:rPr>
        <w:t xml:space="preserve"> </w:t>
      </w:r>
      <w:r>
        <w:rPr>
          <w:sz w:val="24"/>
        </w:rPr>
        <w:t>emniyet</w:t>
      </w:r>
      <w:r>
        <w:rPr>
          <w:spacing w:val="-1"/>
          <w:sz w:val="24"/>
        </w:rPr>
        <w:t xml:space="preserve"> </w:t>
      </w:r>
      <w:r>
        <w:rPr>
          <w:sz w:val="24"/>
        </w:rPr>
        <w:t>tedbirlerinin</w:t>
      </w:r>
      <w:r>
        <w:rPr>
          <w:spacing w:val="-2"/>
          <w:sz w:val="24"/>
        </w:rPr>
        <w:t xml:space="preserve"> </w:t>
      </w:r>
      <w:r>
        <w:rPr>
          <w:sz w:val="24"/>
        </w:rPr>
        <w:t>alınması,</w:t>
      </w:r>
      <w:r>
        <w:rPr>
          <w:spacing w:val="-2"/>
          <w:sz w:val="24"/>
        </w:rPr>
        <w:t xml:space="preserve"> </w:t>
      </w:r>
      <w:r>
        <w:rPr>
          <w:sz w:val="24"/>
        </w:rPr>
        <w:t>uyarı ve ikaz levhalarının yerleştirilmesi,</w:t>
      </w:r>
    </w:p>
    <w:p w14:paraId="560A5E92" w14:textId="77777777" w:rsidR="001E6CA4" w:rsidRDefault="0061689A">
      <w:pPr>
        <w:pStyle w:val="ListeParagraf"/>
        <w:numPr>
          <w:ilvl w:val="0"/>
          <w:numId w:val="6"/>
        </w:numPr>
        <w:tabs>
          <w:tab w:val="left" w:pos="849"/>
        </w:tabs>
        <w:ind w:left="849" w:hanging="564"/>
        <w:jc w:val="both"/>
        <w:rPr>
          <w:sz w:val="24"/>
        </w:rPr>
      </w:pPr>
      <w:r>
        <w:rPr>
          <w:sz w:val="24"/>
        </w:rPr>
        <w:t>Bölge</w:t>
      </w:r>
      <w:r>
        <w:rPr>
          <w:spacing w:val="-5"/>
          <w:sz w:val="24"/>
        </w:rPr>
        <w:t xml:space="preserve"> </w:t>
      </w:r>
      <w:r>
        <w:rPr>
          <w:sz w:val="24"/>
        </w:rPr>
        <w:t>regülatör</w:t>
      </w:r>
      <w:r>
        <w:rPr>
          <w:spacing w:val="-5"/>
          <w:sz w:val="24"/>
        </w:rPr>
        <w:t xml:space="preserve"> </w:t>
      </w:r>
      <w:r>
        <w:rPr>
          <w:sz w:val="24"/>
        </w:rPr>
        <w:t>istasyonu</w:t>
      </w:r>
      <w:r>
        <w:rPr>
          <w:spacing w:val="-2"/>
          <w:sz w:val="24"/>
        </w:rPr>
        <w:t xml:space="preserve"> </w:t>
      </w:r>
      <w:r>
        <w:rPr>
          <w:sz w:val="24"/>
        </w:rPr>
        <w:t>montajı</w:t>
      </w:r>
      <w:r>
        <w:rPr>
          <w:spacing w:val="-6"/>
          <w:sz w:val="24"/>
        </w:rPr>
        <w:t xml:space="preserve"> </w:t>
      </w:r>
      <w:r>
        <w:rPr>
          <w:sz w:val="24"/>
        </w:rPr>
        <w:t>yapılacak</w:t>
      </w:r>
      <w:r>
        <w:rPr>
          <w:spacing w:val="-4"/>
          <w:sz w:val="24"/>
        </w:rPr>
        <w:t xml:space="preserve"> </w:t>
      </w:r>
      <w:r>
        <w:rPr>
          <w:sz w:val="24"/>
        </w:rPr>
        <w:t>yerin</w:t>
      </w:r>
      <w:r>
        <w:rPr>
          <w:spacing w:val="-4"/>
          <w:sz w:val="24"/>
        </w:rPr>
        <w:t xml:space="preserve"> </w:t>
      </w:r>
      <w:r>
        <w:rPr>
          <w:spacing w:val="-2"/>
          <w:sz w:val="24"/>
        </w:rPr>
        <w:t>işaretlenmesi,</w:t>
      </w:r>
    </w:p>
    <w:p w14:paraId="66DADB68" w14:textId="77777777" w:rsidR="001E6CA4" w:rsidRDefault="0061689A">
      <w:pPr>
        <w:pStyle w:val="ListeParagraf"/>
        <w:numPr>
          <w:ilvl w:val="0"/>
          <w:numId w:val="6"/>
        </w:numPr>
        <w:tabs>
          <w:tab w:val="left" w:pos="848"/>
          <w:tab w:val="left" w:pos="851"/>
        </w:tabs>
        <w:ind w:right="286"/>
        <w:jc w:val="both"/>
        <w:rPr>
          <w:sz w:val="24"/>
        </w:rPr>
      </w:pPr>
      <w:r>
        <w:rPr>
          <w:sz w:val="24"/>
        </w:rPr>
        <w:t>Regülatör montajı yapılacak yerin tretuvar kaplamasının sökülmesi (kilit parke, karo plak vs.),</w:t>
      </w:r>
    </w:p>
    <w:p w14:paraId="752012D9" w14:textId="77777777" w:rsidR="001E6CA4" w:rsidRDefault="0061689A">
      <w:pPr>
        <w:pStyle w:val="ListeParagraf"/>
        <w:numPr>
          <w:ilvl w:val="0"/>
          <w:numId w:val="6"/>
        </w:numPr>
        <w:tabs>
          <w:tab w:val="left" w:pos="848"/>
          <w:tab w:val="left" w:pos="851"/>
        </w:tabs>
        <w:ind w:right="283"/>
        <w:jc w:val="both"/>
        <w:rPr>
          <w:sz w:val="24"/>
        </w:rPr>
      </w:pPr>
      <w:r>
        <w:rPr>
          <w:sz w:val="24"/>
        </w:rPr>
        <w:t xml:space="preserve">Projesine göre, yumuşak ve sert </w:t>
      </w:r>
      <w:proofErr w:type="spellStart"/>
      <w:r>
        <w:rPr>
          <w:sz w:val="24"/>
        </w:rPr>
        <w:t>küskülük</w:t>
      </w:r>
      <w:proofErr w:type="spellEnd"/>
      <w:r>
        <w:rPr>
          <w:sz w:val="24"/>
        </w:rPr>
        <w:t xml:space="preserve"> (yumuşak kaya dahil) zeminin el ile kazısının yapılması, tesviye edilmesi, taşıtlara yüklenmesi 20 km’ye kadar taşınması,</w:t>
      </w:r>
      <w:r>
        <w:rPr>
          <w:spacing w:val="-1"/>
          <w:sz w:val="24"/>
        </w:rPr>
        <w:t xml:space="preserve"> </w:t>
      </w:r>
      <w:r>
        <w:rPr>
          <w:sz w:val="24"/>
        </w:rPr>
        <w:t>boşaltılması ve döküm sahasının tesviyesi,</w:t>
      </w:r>
    </w:p>
    <w:p w14:paraId="6A800883" w14:textId="77777777" w:rsidR="001E6CA4" w:rsidRDefault="0061689A">
      <w:pPr>
        <w:pStyle w:val="ListeParagraf"/>
        <w:numPr>
          <w:ilvl w:val="0"/>
          <w:numId w:val="6"/>
        </w:numPr>
        <w:tabs>
          <w:tab w:val="left" w:pos="848"/>
          <w:tab w:val="left" w:pos="851"/>
        </w:tabs>
        <w:ind w:right="284"/>
        <w:jc w:val="both"/>
        <w:rPr>
          <w:sz w:val="24"/>
        </w:rPr>
      </w:pPr>
      <w:r>
        <w:rPr>
          <w:sz w:val="24"/>
        </w:rPr>
        <w:t>Karşılaşılacak her türlü altyapı tesisi veya tesisatın gerektiği şekilde desteklenmesi, emniyet altına alınması</w:t>
      </w:r>
    </w:p>
    <w:p w14:paraId="4CD38931" w14:textId="77777777" w:rsidR="001E6CA4" w:rsidRDefault="0061689A">
      <w:pPr>
        <w:pStyle w:val="ListeParagraf"/>
        <w:numPr>
          <w:ilvl w:val="0"/>
          <w:numId w:val="6"/>
        </w:numPr>
        <w:tabs>
          <w:tab w:val="left" w:pos="849"/>
        </w:tabs>
        <w:spacing w:before="1"/>
        <w:ind w:left="849" w:hanging="564"/>
        <w:jc w:val="both"/>
        <w:rPr>
          <w:sz w:val="24"/>
        </w:rPr>
      </w:pPr>
      <w:r>
        <w:rPr>
          <w:sz w:val="24"/>
        </w:rPr>
        <w:t>Kazı</w:t>
      </w:r>
      <w:r>
        <w:rPr>
          <w:spacing w:val="-7"/>
          <w:sz w:val="24"/>
        </w:rPr>
        <w:t xml:space="preserve"> </w:t>
      </w:r>
      <w:r>
        <w:rPr>
          <w:sz w:val="24"/>
        </w:rPr>
        <w:t>esnasında</w:t>
      </w:r>
      <w:r>
        <w:rPr>
          <w:spacing w:val="-6"/>
          <w:sz w:val="24"/>
        </w:rPr>
        <w:t xml:space="preserve"> </w:t>
      </w:r>
      <w:r>
        <w:rPr>
          <w:sz w:val="24"/>
        </w:rPr>
        <w:t>biriken</w:t>
      </w:r>
      <w:r>
        <w:rPr>
          <w:spacing w:val="-2"/>
          <w:sz w:val="24"/>
        </w:rPr>
        <w:t xml:space="preserve"> </w:t>
      </w:r>
      <w:r>
        <w:rPr>
          <w:sz w:val="24"/>
        </w:rPr>
        <w:t>ve/veya</w:t>
      </w:r>
      <w:r>
        <w:rPr>
          <w:spacing w:val="-5"/>
          <w:sz w:val="24"/>
        </w:rPr>
        <w:t xml:space="preserve"> </w:t>
      </w:r>
      <w:r>
        <w:rPr>
          <w:sz w:val="24"/>
        </w:rPr>
        <w:t>altyapılardan</w:t>
      </w:r>
      <w:r>
        <w:rPr>
          <w:spacing w:val="-3"/>
          <w:sz w:val="24"/>
        </w:rPr>
        <w:t xml:space="preserve"> </w:t>
      </w:r>
      <w:r>
        <w:rPr>
          <w:sz w:val="24"/>
        </w:rPr>
        <w:t>sızan</w:t>
      </w:r>
      <w:r>
        <w:rPr>
          <w:spacing w:val="-5"/>
          <w:sz w:val="24"/>
        </w:rPr>
        <w:t xml:space="preserve"> </w:t>
      </w:r>
      <w:r>
        <w:rPr>
          <w:sz w:val="24"/>
        </w:rPr>
        <w:t>suların</w:t>
      </w:r>
      <w:r>
        <w:rPr>
          <w:spacing w:val="-3"/>
          <w:sz w:val="24"/>
        </w:rPr>
        <w:t xml:space="preserve"> </w:t>
      </w:r>
      <w:r>
        <w:rPr>
          <w:spacing w:val="-2"/>
          <w:sz w:val="24"/>
        </w:rPr>
        <w:t>boşaltılması,</w:t>
      </w:r>
    </w:p>
    <w:p w14:paraId="6A430373" w14:textId="77777777" w:rsidR="001E6CA4" w:rsidRDefault="0061689A">
      <w:pPr>
        <w:pStyle w:val="ListeParagraf"/>
        <w:numPr>
          <w:ilvl w:val="0"/>
          <w:numId w:val="6"/>
        </w:numPr>
        <w:tabs>
          <w:tab w:val="left" w:pos="848"/>
          <w:tab w:val="left" w:pos="851"/>
        </w:tabs>
        <w:ind w:right="288"/>
        <w:jc w:val="both"/>
        <w:rPr>
          <w:sz w:val="24"/>
        </w:rPr>
      </w:pPr>
      <w:r>
        <w:rPr>
          <w:sz w:val="24"/>
        </w:rPr>
        <w:t>Kazı ve dolgu malzemelerinin kazalara sebebiyet vermeyecek şekilde istifi ve emniyet tedbirlerinin alınması, geceleri ışıklandırma ve ikaz işaretleri ile güvenliğin sağlanması,</w:t>
      </w:r>
    </w:p>
    <w:p w14:paraId="27E84D23" w14:textId="77777777" w:rsidR="001E6CA4" w:rsidRDefault="0061689A">
      <w:pPr>
        <w:pStyle w:val="ListeParagraf"/>
        <w:numPr>
          <w:ilvl w:val="0"/>
          <w:numId w:val="6"/>
        </w:numPr>
        <w:tabs>
          <w:tab w:val="left" w:pos="849"/>
        </w:tabs>
        <w:spacing w:line="293" w:lineRule="exact"/>
        <w:ind w:left="849" w:hanging="564"/>
        <w:jc w:val="both"/>
        <w:rPr>
          <w:sz w:val="24"/>
        </w:rPr>
      </w:pPr>
      <w:r>
        <w:rPr>
          <w:sz w:val="24"/>
        </w:rPr>
        <w:t>Projesine</w:t>
      </w:r>
      <w:r>
        <w:rPr>
          <w:spacing w:val="-4"/>
          <w:sz w:val="24"/>
        </w:rPr>
        <w:t xml:space="preserve"> </w:t>
      </w:r>
      <w:r>
        <w:rPr>
          <w:sz w:val="24"/>
        </w:rPr>
        <w:t>göre</w:t>
      </w:r>
      <w:r>
        <w:rPr>
          <w:spacing w:val="-3"/>
          <w:sz w:val="24"/>
        </w:rPr>
        <w:t xml:space="preserve"> </w:t>
      </w:r>
      <w:r>
        <w:rPr>
          <w:sz w:val="24"/>
        </w:rPr>
        <w:t>temel</w:t>
      </w:r>
      <w:r>
        <w:rPr>
          <w:spacing w:val="-5"/>
          <w:sz w:val="24"/>
        </w:rPr>
        <w:t xml:space="preserve"> </w:t>
      </w:r>
      <w:r>
        <w:rPr>
          <w:sz w:val="24"/>
        </w:rPr>
        <w:t>altına</w:t>
      </w:r>
      <w:r>
        <w:rPr>
          <w:spacing w:val="-2"/>
          <w:sz w:val="24"/>
        </w:rPr>
        <w:t xml:space="preserve"> </w:t>
      </w:r>
      <w:r>
        <w:rPr>
          <w:sz w:val="24"/>
        </w:rPr>
        <w:t>200</w:t>
      </w:r>
      <w:r>
        <w:rPr>
          <w:spacing w:val="-3"/>
          <w:sz w:val="24"/>
        </w:rPr>
        <w:t xml:space="preserve"> </w:t>
      </w:r>
      <w:r>
        <w:rPr>
          <w:sz w:val="24"/>
        </w:rPr>
        <w:t>doz</w:t>
      </w:r>
      <w:r>
        <w:rPr>
          <w:spacing w:val="-4"/>
          <w:sz w:val="24"/>
        </w:rPr>
        <w:t xml:space="preserve"> </w:t>
      </w:r>
      <w:proofErr w:type="spellStart"/>
      <w:r>
        <w:rPr>
          <w:sz w:val="24"/>
        </w:rPr>
        <w:t>grobeton</w:t>
      </w:r>
      <w:proofErr w:type="spellEnd"/>
      <w:r>
        <w:rPr>
          <w:spacing w:val="-3"/>
          <w:sz w:val="24"/>
        </w:rPr>
        <w:t xml:space="preserve"> </w:t>
      </w:r>
      <w:r>
        <w:rPr>
          <w:sz w:val="24"/>
        </w:rPr>
        <w:t>temini</w:t>
      </w:r>
      <w:r>
        <w:rPr>
          <w:spacing w:val="-2"/>
          <w:sz w:val="24"/>
        </w:rPr>
        <w:t xml:space="preserve"> </w:t>
      </w:r>
      <w:r>
        <w:rPr>
          <w:sz w:val="24"/>
        </w:rPr>
        <w:t>ve</w:t>
      </w:r>
      <w:r>
        <w:rPr>
          <w:spacing w:val="-4"/>
          <w:sz w:val="24"/>
        </w:rPr>
        <w:t xml:space="preserve"> </w:t>
      </w:r>
      <w:r>
        <w:rPr>
          <w:spacing w:val="-2"/>
          <w:sz w:val="24"/>
        </w:rPr>
        <w:t>dökülmesi,</w:t>
      </w:r>
    </w:p>
    <w:p w14:paraId="15E402F2" w14:textId="77777777" w:rsidR="001E6CA4" w:rsidRDefault="0061689A">
      <w:pPr>
        <w:pStyle w:val="ListeParagraf"/>
        <w:numPr>
          <w:ilvl w:val="0"/>
          <w:numId w:val="6"/>
        </w:numPr>
        <w:tabs>
          <w:tab w:val="left" w:pos="851"/>
        </w:tabs>
        <w:spacing w:before="1"/>
        <w:ind w:right="287"/>
        <w:rPr>
          <w:sz w:val="24"/>
        </w:rPr>
      </w:pPr>
      <w:r>
        <w:rPr>
          <w:sz w:val="24"/>
        </w:rPr>
        <w:t xml:space="preserve">Projesine göre düz yüzeyli </w:t>
      </w:r>
      <w:proofErr w:type="spellStart"/>
      <w:r>
        <w:rPr>
          <w:sz w:val="24"/>
        </w:rPr>
        <w:t>b.a</w:t>
      </w:r>
      <w:proofErr w:type="spellEnd"/>
      <w:r>
        <w:rPr>
          <w:sz w:val="24"/>
        </w:rPr>
        <w:t xml:space="preserve">. kalıbının yapılması, demir donatısının hazırlanması, 300 doz </w:t>
      </w:r>
      <w:proofErr w:type="spellStart"/>
      <w:r>
        <w:rPr>
          <w:sz w:val="24"/>
        </w:rPr>
        <w:t>b.a</w:t>
      </w:r>
      <w:proofErr w:type="spellEnd"/>
      <w:r>
        <w:rPr>
          <w:sz w:val="24"/>
        </w:rPr>
        <w:t>. betonu temini ve vibratörle sıkıştırılması,</w:t>
      </w:r>
    </w:p>
    <w:p w14:paraId="6751BF79" w14:textId="77777777" w:rsidR="001E6CA4" w:rsidRDefault="0061689A">
      <w:pPr>
        <w:pStyle w:val="ListeParagraf"/>
        <w:numPr>
          <w:ilvl w:val="0"/>
          <w:numId w:val="6"/>
        </w:numPr>
        <w:tabs>
          <w:tab w:val="left" w:pos="851"/>
        </w:tabs>
        <w:spacing w:line="293" w:lineRule="exact"/>
        <w:ind w:hanging="566"/>
        <w:rPr>
          <w:sz w:val="24"/>
        </w:rPr>
      </w:pPr>
      <w:r>
        <w:rPr>
          <w:sz w:val="24"/>
        </w:rPr>
        <w:t>Bölge</w:t>
      </w:r>
      <w:r>
        <w:rPr>
          <w:spacing w:val="-5"/>
          <w:sz w:val="24"/>
        </w:rPr>
        <w:t xml:space="preserve"> </w:t>
      </w:r>
      <w:r>
        <w:rPr>
          <w:sz w:val="24"/>
        </w:rPr>
        <w:t>regülatör</w:t>
      </w:r>
      <w:r>
        <w:rPr>
          <w:spacing w:val="-5"/>
          <w:sz w:val="24"/>
        </w:rPr>
        <w:t xml:space="preserve"> </w:t>
      </w:r>
      <w:r>
        <w:rPr>
          <w:sz w:val="24"/>
        </w:rPr>
        <w:t>istasyonunun</w:t>
      </w:r>
      <w:r>
        <w:rPr>
          <w:spacing w:val="-4"/>
          <w:sz w:val="24"/>
        </w:rPr>
        <w:t xml:space="preserve"> </w:t>
      </w:r>
      <w:r>
        <w:rPr>
          <w:sz w:val="24"/>
        </w:rPr>
        <w:t>beton</w:t>
      </w:r>
      <w:r>
        <w:rPr>
          <w:spacing w:val="-5"/>
          <w:sz w:val="24"/>
        </w:rPr>
        <w:t xml:space="preserve"> </w:t>
      </w:r>
      <w:r>
        <w:rPr>
          <w:sz w:val="24"/>
        </w:rPr>
        <w:t>kaide</w:t>
      </w:r>
      <w:r>
        <w:rPr>
          <w:spacing w:val="-5"/>
          <w:sz w:val="24"/>
        </w:rPr>
        <w:t xml:space="preserve"> </w:t>
      </w:r>
      <w:r>
        <w:rPr>
          <w:sz w:val="24"/>
        </w:rPr>
        <w:t>üzerine</w:t>
      </w:r>
      <w:r>
        <w:rPr>
          <w:spacing w:val="-2"/>
          <w:sz w:val="24"/>
        </w:rPr>
        <w:t xml:space="preserve"> </w:t>
      </w:r>
      <w:r>
        <w:rPr>
          <w:sz w:val="24"/>
        </w:rPr>
        <w:t>yerleştirilmesi</w:t>
      </w:r>
      <w:r>
        <w:rPr>
          <w:spacing w:val="-4"/>
          <w:sz w:val="24"/>
        </w:rPr>
        <w:t xml:space="preserve"> </w:t>
      </w:r>
      <w:r>
        <w:rPr>
          <w:sz w:val="24"/>
        </w:rPr>
        <w:t>ve</w:t>
      </w:r>
      <w:r>
        <w:rPr>
          <w:spacing w:val="-5"/>
          <w:sz w:val="24"/>
        </w:rPr>
        <w:t xml:space="preserve"> </w:t>
      </w:r>
      <w:r>
        <w:rPr>
          <w:spacing w:val="-2"/>
          <w:sz w:val="24"/>
        </w:rPr>
        <w:t>sabitlenmesi,</w:t>
      </w:r>
    </w:p>
    <w:p w14:paraId="462B82B0" w14:textId="77777777" w:rsidR="001E6CA4" w:rsidRDefault="0061689A">
      <w:pPr>
        <w:pStyle w:val="ListeParagraf"/>
        <w:numPr>
          <w:ilvl w:val="0"/>
          <w:numId w:val="6"/>
        </w:numPr>
        <w:tabs>
          <w:tab w:val="left" w:pos="851"/>
        </w:tabs>
        <w:ind w:hanging="566"/>
        <w:rPr>
          <w:sz w:val="24"/>
        </w:rPr>
      </w:pPr>
      <w:r>
        <w:rPr>
          <w:sz w:val="24"/>
        </w:rPr>
        <w:t>İzolasyon</w:t>
      </w:r>
      <w:r>
        <w:rPr>
          <w:spacing w:val="-5"/>
          <w:sz w:val="24"/>
        </w:rPr>
        <w:t xml:space="preserve"> </w:t>
      </w:r>
      <w:proofErr w:type="spellStart"/>
      <w:r>
        <w:rPr>
          <w:sz w:val="24"/>
        </w:rPr>
        <w:t>flanşlarının</w:t>
      </w:r>
      <w:proofErr w:type="spellEnd"/>
      <w:r>
        <w:rPr>
          <w:spacing w:val="-5"/>
          <w:sz w:val="24"/>
        </w:rPr>
        <w:t xml:space="preserve"> </w:t>
      </w:r>
      <w:r>
        <w:rPr>
          <w:sz w:val="24"/>
        </w:rPr>
        <w:t>bağlanması</w:t>
      </w:r>
      <w:r>
        <w:rPr>
          <w:spacing w:val="-4"/>
          <w:sz w:val="24"/>
        </w:rPr>
        <w:t xml:space="preserve"> </w:t>
      </w:r>
      <w:r>
        <w:rPr>
          <w:sz w:val="24"/>
        </w:rPr>
        <w:t>ve</w:t>
      </w:r>
      <w:r>
        <w:rPr>
          <w:spacing w:val="-6"/>
          <w:sz w:val="24"/>
        </w:rPr>
        <w:t xml:space="preserve"> </w:t>
      </w:r>
      <w:r>
        <w:rPr>
          <w:sz w:val="24"/>
        </w:rPr>
        <w:t>bağlantıların</w:t>
      </w:r>
      <w:r>
        <w:rPr>
          <w:spacing w:val="-6"/>
          <w:sz w:val="24"/>
        </w:rPr>
        <w:t xml:space="preserve"> </w:t>
      </w:r>
      <w:r>
        <w:rPr>
          <w:sz w:val="24"/>
        </w:rPr>
        <w:t>test</w:t>
      </w:r>
      <w:r>
        <w:rPr>
          <w:spacing w:val="-3"/>
          <w:sz w:val="24"/>
        </w:rPr>
        <w:t xml:space="preserve"> </w:t>
      </w:r>
      <w:r>
        <w:rPr>
          <w:spacing w:val="-2"/>
          <w:sz w:val="24"/>
        </w:rPr>
        <w:t>edilmesi,</w:t>
      </w:r>
    </w:p>
    <w:p w14:paraId="0E416BD6" w14:textId="0708A01B" w:rsidR="001E6CA4" w:rsidRDefault="0061689A">
      <w:pPr>
        <w:pStyle w:val="ListeParagraf"/>
        <w:numPr>
          <w:ilvl w:val="0"/>
          <w:numId w:val="6"/>
        </w:numPr>
        <w:tabs>
          <w:tab w:val="left" w:pos="851"/>
        </w:tabs>
        <w:ind w:right="287"/>
        <w:rPr>
          <w:sz w:val="24"/>
        </w:rPr>
      </w:pPr>
      <w:r>
        <w:rPr>
          <w:sz w:val="24"/>
        </w:rPr>
        <w:t>Kabin</w:t>
      </w:r>
      <w:r>
        <w:rPr>
          <w:spacing w:val="40"/>
          <w:sz w:val="24"/>
        </w:rPr>
        <w:t xml:space="preserve"> </w:t>
      </w:r>
      <w:r>
        <w:rPr>
          <w:sz w:val="24"/>
        </w:rPr>
        <w:t>içindeki</w:t>
      </w:r>
      <w:r>
        <w:rPr>
          <w:spacing w:val="40"/>
          <w:sz w:val="24"/>
        </w:rPr>
        <w:t xml:space="preserve"> </w:t>
      </w:r>
      <w:r>
        <w:rPr>
          <w:sz w:val="24"/>
        </w:rPr>
        <w:t>boru</w:t>
      </w:r>
      <w:r>
        <w:rPr>
          <w:spacing w:val="40"/>
          <w:sz w:val="24"/>
        </w:rPr>
        <w:t xml:space="preserve"> </w:t>
      </w:r>
      <w:r>
        <w:rPr>
          <w:sz w:val="24"/>
        </w:rPr>
        <w:t>ve</w:t>
      </w:r>
      <w:r>
        <w:rPr>
          <w:spacing w:val="38"/>
          <w:sz w:val="24"/>
        </w:rPr>
        <w:t xml:space="preserve"> </w:t>
      </w:r>
      <w:proofErr w:type="spellStart"/>
      <w:r>
        <w:rPr>
          <w:sz w:val="24"/>
        </w:rPr>
        <w:t>flanşın</w:t>
      </w:r>
      <w:proofErr w:type="spellEnd"/>
      <w:r>
        <w:rPr>
          <w:spacing w:val="40"/>
          <w:sz w:val="24"/>
        </w:rPr>
        <w:t xml:space="preserve"> </w:t>
      </w:r>
      <w:r>
        <w:rPr>
          <w:sz w:val="24"/>
        </w:rPr>
        <w:t>kaynakla</w:t>
      </w:r>
      <w:r>
        <w:rPr>
          <w:spacing w:val="40"/>
          <w:sz w:val="24"/>
        </w:rPr>
        <w:t xml:space="preserve"> </w:t>
      </w:r>
      <w:r>
        <w:rPr>
          <w:sz w:val="24"/>
        </w:rPr>
        <w:t>birleştirilmesi,</w:t>
      </w:r>
      <w:r>
        <w:rPr>
          <w:spacing w:val="40"/>
          <w:sz w:val="24"/>
        </w:rPr>
        <w:t xml:space="preserve"> </w:t>
      </w:r>
      <w:r w:rsidR="00162680">
        <w:rPr>
          <w:sz w:val="24"/>
        </w:rPr>
        <w:t>%</w:t>
      </w:r>
      <w:r w:rsidR="00162680">
        <w:rPr>
          <w:spacing w:val="40"/>
          <w:sz w:val="24"/>
        </w:rPr>
        <w:t>100</w:t>
      </w:r>
      <w:r>
        <w:rPr>
          <w:spacing w:val="40"/>
          <w:sz w:val="24"/>
        </w:rPr>
        <w:t xml:space="preserve"> </w:t>
      </w:r>
      <w:r>
        <w:rPr>
          <w:sz w:val="24"/>
        </w:rPr>
        <w:t>radyografik</w:t>
      </w:r>
      <w:r>
        <w:rPr>
          <w:spacing w:val="40"/>
          <w:sz w:val="24"/>
        </w:rPr>
        <w:t xml:space="preserve"> </w:t>
      </w:r>
      <w:r>
        <w:rPr>
          <w:sz w:val="24"/>
        </w:rPr>
        <w:t>filmlerinin çekilmesi, varsa arızaların tamiri ve tekrar kontrolü ve testlerinin yapılması,</w:t>
      </w:r>
    </w:p>
    <w:p w14:paraId="7ED2B8AB" w14:textId="77777777" w:rsidR="001E6CA4" w:rsidRDefault="0061689A">
      <w:pPr>
        <w:pStyle w:val="ListeParagraf"/>
        <w:numPr>
          <w:ilvl w:val="0"/>
          <w:numId w:val="6"/>
        </w:numPr>
        <w:tabs>
          <w:tab w:val="left" w:pos="851"/>
        </w:tabs>
        <w:spacing w:line="293" w:lineRule="exact"/>
        <w:ind w:hanging="566"/>
        <w:rPr>
          <w:sz w:val="24"/>
        </w:rPr>
      </w:pPr>
      <w:r>
        <w:rPr>
          <w:sz w:val="24"/>
        </w:rPr>
        <w:t>Kaynak</w:t>
      </w:r>
      <w:r>
        <w:rPr>
          <w:spacing w:val="-6"/>
          <w:sz w:val="24"/>
        </w:rPr>
        <w:t xml:space="preserve"> </w:t>
      </w:r>
      <w:r>
        <w:rPr>
          <w:sz w:val="24"/>
        </w:rPr>
        <w:t>kayıtlarının</w:t>
      </w:r>
      <w:r>
        <w:rPr>
          <w:spacing w:val="-3"/>
          <w:sz w:val="24"/>
        </w:rPr>
        <w:t xml:space="preserve"> </w:t>
      </w:r>
      <w:r>
        <w:rPr>
          <w:spacing w:val="-2"/>
          <w:sz w:val="24"/>
        </w:rPr>
        <w:t>tutulması,</w:t>
      </w:r>
    </w:p>
    <w:p w14:paraId="750386B5" w14:textId="77777777" w:rsidR="001E6CA4" w:rsidRDefault="0061689A">
      <w:pPr>
        <w:pStyle w:val="ListeParagraf"/>
        <w:numPr>
          <w:ilvl w:val="0"/>
          <w:numId w:val="6"/>
        </w:numPr>
        <w:tabs>
          <w:tab w:val="left" w:pos="848"/>
          <w:tab w:val="left" w:pos="851"/>
        </w:tabs>
        <w:ind w:right="286"/>
        <w:jc w:val="both"/>
        <w:rPr>
          <w:sz w:val="24"/>
        </w:rPr>
      </w:pPr>
      <w:proofErr w:type="spellStart"/>
      <w:r>
        <w:rPr>
          <w:sz w:val="24"/>
        </w:rPr>
        <w:t>İzolasyonsuz</w:t>
      </w:r>
      <w:proofErr w:type="spellEnd"/>
      <w:r>
        <w:rPr>
          <w:sz w:val="24"/>
        </w:rPr>
        <w:t xml:space="preserve"> kısımların sıcak tecrit yöntemiyle yalıtımlarının yapılması, kontrolü ve gerekirse tamiri,</w:t>
      </w:r>
    </w:p>
    <w:p w14:paraId="2353C112" w14:textId="77777777" w:rsidR="001E6CA4" w:rsidRDefault="0061689A">
      <w:pPr>
        <w:pStyle w:val="ListeParagraf"/>
        <w:numPr>
          <w:ilvl w:val="0"/>
          <w:numId w:val="6"/>
        </w:numPr>
        <w:tabs>
          <w:tab w:val="left" w:pos="848"/>
          <w:tab w:val="left" w:pos="851"/>
        </w:tabs>
        <w:spacing w:line="242" w:lineRule="auto"/>
        <w:ind w:right="282"/>
        <w:jc w:val="both"/>
        <w:rPr>
          <w:sz w:val="24"/>
        </w:rPr>
      </w:pPr>
      <w:r>
        <w:rPr>
          <w:sz w:val="24"/>
        </w:rPr>
        <w:t xml:space="preserve">Regülatör odasına boşaltma ve havalandırma borusunun takılması, </w:t>
      </w:r>
      <w:proofErr w:type="spellStart"/>
      <w:r>
        <w:rPr>
          <w:sz w:val="24"/>
        </w:rPr>
        <w:t>katodik</w:t>
      </w:r>
      <w:proofErr w:type="spellEnd"/>
      <w:r>
        <w:rPr>
          <w:sz w:val="24"/>
        </w:rPr>
        <w:t xml:space="preserve"> koruma bağlantısının yapılması</w:t>
      </w:r>
    </w:p>
    <w:p w14:paraId="5F2297FE" w14:textId="77777777" w:rsidR="001E6CA4" w:rsidRDefault="0061689A">
      <w:pPr>
        <w:pStyle w:val="ListeParagraf"/>
        <w:numPr>
          <w:ilvl w:val="0"/>
          <w:numId w:val="6"/>
        </w:numPr>
        <w:tabs>
          <w:tab w:val="left" w:pos="848"/>
          <w:tab w:val="left" w:pos="851"/>
        </w:tabs>
        <w:ind w:right="277"/>
        <w:jc w:val="both"/>
        <w:rPr>
          <w:sz w:val="24"/>
        </w:rPr>
      </w:pPr>
      <w:r>
        <w:rPr>
          <w:sz w:val="24"/>
        </w:rPr>
        <w:t xml:space="preserve">Projesine göre; kaide çevresi ve boruların üzerine dolgu malzemesi ve kırma taş-filler temini ve çökme olmayacak şekilde </w:t>
      </w:r>
      <w:proofErr w:type="spellStart"/>
      <w:r>
        <w:rPr>
          <w:sz w:val="24"/>
        </w:rPr>
        <w:t>kompaktörle</w:t>
      </w:r>
      <w:proofErr w:type="spellEnd"/>
      <w:r>
        <w:rPr>
          <w:sz w:val="24"/>
        </w:rPr>
        <w:t xml:space="preserve"> </w:t>
      </w:r>
      <w:proofErr w:type="spellStart"/>
      <w:r>
        <w:rPr>
          <w:sz w:val="24"/>
        </w:rPr>
        <w:t>max</w:t>
      </w:r>
      <w:proofErr w:type="spellEnd"/>
      <w:r>
        <w:rPr>
          <w:sz w:val="24"/>
        </w:rPr>
        <w:t>. %95 mertebesinde sıkıştırılması,</w:t>
      </w:r>
    </w:p>
    <w:p w14:paraId="4D2DDDEA" w14:textId="77777777" w:rsidR="001E6CA4" w:rsidRDefault="0061689A">
      <w:pPr>
        <w:pStyle w:val="ListeParagraf"/>
        <w:numPr>
          <w:ilvl w:val="0"/>
          <w:numId w:val="6"/>
        </w:numPr>
        <w:tabs>
          <w:tab w:val="left" w:pos="849"/>
        </w:tabs>
        <w:ind w:left="849" w:hanging="564"/>
        <w:jc w:val="both"/>
        <w:rPr>
          <w:sz w:val="24"/>
        </w:rPr>
      </w:pPr>
      <w:r>
        <w:rPr>
          <w:sz w:val="24"/>
        </w:rPr>
        <w:t>Tretuvar</w:t>
      </w:r>
      <w:r>
        <w:rPr>
          <w:spacing w:val="-4"/>
          <w:sz w:val="24"/>
        </w:rPr>
        <w:t xml:space="preserve"> </w:t>
      </w:r>
      <w:r>
        <w:rPr>
          <w:sz w:val="24"/>
        </w:rPr>
        <w:t>kaplamasının</w:t>
      </w:r>
      <w:r>
        <w:rPr>
          <w:spacing w:val="-2"/>
          <w:sz w:val="24"/>
        </w:rPr>
        <w:t xml:space="preserve"> </w:t>
      </w:r>
      <w:r>
        <w:rPr>
          <w:sz w:val="24"/>
        </w:rPr>
        <w:t>(kilit</w:t>
      </w:r>
      <w:r>
        <w:rPr>
          <w:spacing w:val="-1"/>
          <w:sz w:val="24"/>
        </w:rPr>
        <w:t xml:space="preserve"> </w:t>
      </w:r>
      <w:r>
        <w:rPr>
          <w:sz w:val="24"/>
        </w:rPr>
        <w:t>parke,</w:t>
      </w:r>
      <w:r>
        <w:rPr>
          <w:spacing w:val="-2"/>
          <w:sz w:val="24"/>
        </w:rPr>
        <w:t xml:space="preserve"> </w:t>
      </w:r>
      <w:r>
        <w:rPr>
          <w:sz w:val="24"/>
        </w:rPr>
        <w:t>karo</w:t>
      </w:r>
      <w:r>
        <w:rPr>
          <w:spacing w:val="-3"/>
          <w:sz w:val="24"/>
        </w:rPr>
        <w:t xml:space="preserve"> </w:t>
      </w:r>
      <w:r>
        <w:rPr>
          <w:sz w:val="24"/>
        </w:rPr>
        <w:t>plak</w:t>
      </w:r>
      <w:r>
        <w:rPr>
          <w:spacing w:val="-4"/>
          <w:sz w:val="24"/>
        </w:rPr>
        <w:t xml:space="preserve"> </w:t>
      </w:r>
      <w:proofErr w:type="spellStart"/>
      <w:r>
        <w:rPr>
          <w:sz w:val="24"/>
        </w:rPr>
        <w:t>vs</w:t>
      </w:r>
      <w:proofErr w:type="spellEnd"/>
      <w:r>
        <w:rPr>
          <w:sz w:val="24"/>
        </w:rPr>
        <w:t>)</w:t>
      </w:r>
      <w:r>
        <w:rPr>
          <w:spacing w:val="-3"/>
          <w:sz w:val="24"/>
        </w:rPr>
        <w:t xml:space="preserve"> </w:t>
      </w:r>
      <w:r>
        <w:rPr>
          <w:sz w:val="24"/>
        </w:rPr>
        <w:t>eski</w:t>
      </w:r>
      <w:r>
        <w:rPr>
          <w:spacing w:val="-3"/>
          <w:sz w:val="24"/>
        </w:rPr>
        <w:t xml:space="preserve"> </w:t>
      </w:r>
      <w:r>
        <w:rPr>
          <w:sz w:val="24"/>
        </w:rPr>
        <w:t>haline</w:t>
      </w:r>
      <w:r>
        <w:rPr>
          <w:spacing w:val="-4"/>
          <w:sz w:val="24"/>
        </w:rPr>
        <w:t xml:space="preserve"> </w:t>
      </w:r>
      <w:r>
        <w:rPr>
          <w:spacing w:val="-2"/>
          <w:sz w:val="24"/>
        </w:rPr>
        <w:t>getirilmesi,</w:t>
      </w:r>
    </w:p>
    <w:p w14:paraId="73A73066" w14:textId="77777777" w:rsidR="001E6CA4" w:rsidRDefault="0061689A">
      <w:pPr>
        <w:pStyle w:val="ListeParagraf"/>
        <w:numPr>
          <w:ilvl w:val="0"/>
          <w:numId w:val="6"/>
        </w:numPr>
        <w:tabs>
          <w:tab w:val="left" w:pos="848"/>
          <w:tab w:val="left" w:pos="851"/>
        </w:tabs>
        <w:ind w:right="277"/>
        <w:jc w:val="both"/>
        <w:rPr>
          <w:sz w:val="24"/>
        </w:rPr>
      </w:pPr>
      <w:r>
        <w:rPr>
          <w:sz w:val="24"/>
        </w:rPr>
        <w:t>Bölge regülatörünün test edilmesi, devreye alınması için son kontrollerin (</w:t>
      </w:r>
      <w:proofErr w:type="spellStart"/>
      <w:r>
        <w:rPr>
          <w:sz w:val="24"/>
        </w:rPr>
        <w:t>pre</w:t>
      </w:r>
      <w:proofErr w:type="spellEnd"/>
      <w:r>
        <w:rPr>
          <w:sz w:val="24"/>
        </w:rPr>
        <w:t xml:space="preserve">- </w:t>
      </w:r>
      <w:proofErr w:type="spellStart"/>
      <w:r>
        <w:rPr>
          <w:sz w:val="24"/>
        </w:rPr>
        <w:t>comissioning</w:t>
      </w:r>
      <w:proofErr w:type="spellEnd"/>
      <w:r>
        <w:rPr>
          <w:sz w:val="24"/>
        </w:rPr>
        <w:t>) yapılması, kayıtlarının hazırlanması ve yapı denetim görevlisine</w:t>
      </w:r>
      <w:r>
        <w:rPr>
          <w:spacing w:val="80"/>
          <w:sz w:val="24"/>
        </w:rPr>
        <w:t xml:space="preserve"> </w:t>
      </w:r>
      <w:r>
        <w:rPr>
          <w:spacing w:val="-2"/>
          <w:sz w:val="24"/>
        </w:rPr>
        <w:t>verilmesi,</w:t>
      </w:r>
    </w:p>
    <w:p w14:paraId="6FF8A373" w14:textId="77777777" w:rsidR="001E6CA4" w:rsidRDefault="0061689A">
      <w:pPr>
        <w:pStyle w:val="ListeParagraf"/>
        <w:numPr>
          <w:ilvl w:val="0"/>
          <w:numId w:val="6"/>
        </w:numPr>
        <w:tabs>
          <w:tab w:val="left" w:pos="849"/>
        </w:tabs>
        <w:spacing w:line="292" w:lineRule="exact"/>
        <w:ind w:left="849" w:hanging="564"/>
        <w:jc w:val="both"/>
        <w:rPr>
          <w:sz w:val="24"/>
        </w:rPr>
      </w:pPr>
      <w:r>
        <w:rPr>
          <w:sz w:val="24"/>
        </w:rPr>
        <w:t>Talimat</w:t>
      </w:r>
      <w:r>
        <w:rPr>
          <w:spacing w:val="-4"/>
          <w:sz w:val="24"/>
        </w:rPr>
        <w:t xml:space="preserve"> </w:t>
      </w:r>
      <w:r>
        <w:rPr>
          <w:sz w:val="24"/>
        </w:rPr>
        <w:t>plakalarının</w:t>
      </w:r>
      <w:r>
        <w:rPr>
          <w:spacing w:val="-4"/>
          <w:sz w:val="24"/>
        </w:rPr>
        <w:t xml:space="preserve"> </w:t>
      </w:r>
      <w:r>
        <w:rPr>
          <w:sz w:val="24"/>
        </w:rPr>
        <w:t>takılması</w:t>
      </w:r>
      <w:r>
        <w:rPr>
          <w:spacing w:val="-3"/>
          <w:sz w:val="24"/>
        </w:rPr>
        <w:t xml:space="preserve"> </w:t>
      </w:r>
      <w:r>
        <w:rPr>
          <w:sz w:val="24"/>
        </w:rPr>
        <w:t>ve</w:t>
      </w:r>
      <w:r>
        <w:rPr>
          <w:spacing w:val="-1"/>
          <w:sz w:val="24"/>
        </w:rPr>
        <w:t xml:space="preserve"> </w:t>
      </w:r>
      <w:r>
        <w:rPr>
          <w:sz w:val="24"/>
        </w:rPr>
        <w:t>istasyonun</w:t>
      </w:r>
      <w:r>
        <w:rPr>
          <w:spacing w:val="-4"/>
          <w:sz w:val="24"/>
        </w:rPr>
        <w:t xml:space="preserve"> </w:t>
      </w:r>
      <w:r>
        <w:rPr>
          <w:sz w:val="24"/>
        </w:rPr>
        <w:t>havadan</w:t>
      </w:r>
      <w:r>
        <w:rPr>
          <w:spacing w:val="-2"/>
          <w:sz w:val="24"/>
        </w:rPr>
        <w:t xml:space="preserve"> arındırılması,</w:t>
      </w:r>
    </w:p>
    <w:p w14:paraId="30A37049" w14:textId="1A8BF684" w:rsidR="001E6CA4" w:rsidRDefault="0061689A">
      <w:pPr>
        <w:pStyle w:val="ListeParagraf"/>
        <w:numPr>
          <w:ilvl w:val="0"/>
          <w:numId w:val="6"/>
        </w:numPr>
        <w:tabs>
          <w:tab w:val="left" w:pos="851"/>
        </w:tabs>
        <w:ind w:hanging="566"/>
        <w:rPr>
          <w:sz w:val="24"/>
        </w:rPr>
      </w:pPr>
      <w:r>
        <w:rPr>
          <w:sz w:val="24"/>
        </w:rPr>
        <w:t>İstasyon</w:t>
      </w:r>
      <w:r>
        <w:rPr>
          <w:spacing w:val="-7"/>
          <w:sz w:val="24"/>
        </w:rPr>
        <w:t xml:space="preserve"> </w:t>
      </w:r>
      <w:r>
        <w:rPr>
          <w:sz w:val="24"/>
        </w:rPr>
        <w:t>tel</w:t>
      </w:r>
      <w:r w:rsidR="002D1F29">
        <w:rPr>
          <w:sz w:val="24"/>
        </w:rPr>
        <w:t>-</w:t>
      </w:r>
      <w:r>
        <w:rPr>
          <w:sz w:val="24"/>
        </w:rPr>
        <w:t>çit</w:t>
      </w:r>
      <w:r>
        <w:rPr>
          <w:spacing w:val="-3"/>
          <w:sz w:val="24"/>
        </w:rPr>
        <w:t xml:space="preserve"> </w:t>
      </w:r>
      <w:r>
        <w:rPr>
          <w:sz w:val="24"/>
        </w:rPr>
        <w:t>ve</w:t>
      </w:r>
      <w:r>
        <w:rPr>
          <w:spacing w:val="-3"/>
          <w:sz w:val="24"/>
        </w:rPr>
        <w:t xml:space="preserve"> </w:t>
      </w:r>
      <w:r>
        <w:rPr>
          <w:sz w:val="24"/>
        </w:rPr>
        <w:t>aydınlatmalarının</w:t>
      </w:r>
      <w:r>
        <w:rPr>
          <w:spacing w:val="-3"/>
          <w:sz w:val="24"/>
        </w:rPr>
        <w:t xml:space="preserve"> </w:t>
      </w:r>
      <w:r>
        <w:rPr>
          <w:sz w:val="24"/>
        </w:rPr>
        <w:t>ilgili</w:t>
      </w:r>
      <w:r>
        <w:rPr>
          <w:spacing w:val="-3"/>
          <w:sz w:val="24"/>
        </w:rPr>
        <w:t xml:space="preserve"> </w:t>
      </w:r>
      <w:r>
        <w:rPr>
          <w:sz w:val="24"/>
        </w:rPr>
        <w:t>projelere</w:t>
      </w:r>
      <w:r>
        <w:rPr>
          <w:spacing w:val="-5"/>
          <w:sz w:val="24"/>
        </w:rPr>
        <w:t xml:space="preserve"> </w:t>
      </w:r>
      <w:r>
        <w:rPr>
          <w:sz w:val="24"/>
        </w:rPr>
        <w:t>göre</w:t>
      </w:r>
      <w:r>
        <w:rPr>
          <w:spacing w:val="-3"/>
          <w:sz w:val="24"/>
        </w:rPr>
        <w:t xml:space="preserve"> </w:t>
      </w:r>
      <w:r>
        <w:rPr>
          <w:sz w:val="24"/>
        </w:rPr>
        <w:t>imal</w:t>
      </w:r>
      <w:r>
        <w:rPr>
          <w:spacing w:val="-5"/>
          <w:sz w:val="24"/>
        </w:rPr>
        <w:t xml:space="preserve"> </w:t>
      </w:r>
      <w:r>
        <w:rPr>
          <w:spacing w:val="-2"/>
          <w:sz w:val="24"/>
        </w:rPr>
        <w:t>edilmesi,</w:t>
      </w:r>
    </w:p>
    <w:p w14:paraId="09175D97" w14:textId="030C5054" w:rsidR="001E6CA4" w:rsidRDefault="0061689A">
      <w:pPr>
        <w:pStyle w:val="ListeParagraf"/>
        <w:numPr>
          <w:ilvl w:val="0"/>
          <w:numId w:val="6"/>
        </w:numPr>
        <w:tabs>
          <w:tab w:val="left" w:pos="851"/>
        </w:tabs>
        <w:ind w:hanging="566"/>
        <w:rPr>
          <w:sz w:val="24"/>
        </w:rPr>
      </w:pPr>
      <w:r>
        <w:rPr>
          <w:sz w:val="24"/>
        </w:rPr>
        <w:t>Tel</w:t>
      </w:r>
      <w:r>
        <w:rPr>
          <w:spacing w:val="-4"/>
          <w:sz w:val="24"/>
        </w:rPr>
        <w:t xml:space="preserve"> </w:t>
      </w:r>
      <w:r>
        <w:rPr>
          <w:sz w:val="24"/>
        </w:rPr>
        <w:t>çit</w:t>
      </w:r>
      <w:r>
        <w:rPr>
          <w:spacing w:val="-3"/>
          <w:sz w:val="24"/>
        </w:rPr>
        <w:t xml:space="preserve"> </w:t>
      </w:r>
      <w:r>
        <w:rPr>
          <w:sz w:val="24"/>
        </w:rPr>
        <w:t>ve</w:t>
      </w:r>
      <w:r>
        <w:rPr>
          <w:spacing w:val="-1"/>
          <w:sz w:val="24"/>
        </w:rPr>
        <w:t xml:space="preserve"> </w:t>
      </w:r>
      <w:r>
        <w:rPr>
          <w:sz w:val="24"/>
        </w:rPr>
        <w:t>çevre</w:t>
      </w:r>
      <w:r>
        <w:rPr>
          <w:spacing w:val="-3"/>
          <w:sz w:val="24"/>
        </w:rPr>
        <w:t xml:space="preserve"> </w:t>
      </w:r>
      <w:r>
        <w:rPr>
          <w:sz w:val="24"/>
        </w:rPr>
        <w:t>düzenlemesi</w:t>
      </w:r>
      <w:r>
        <w:rPr>
          <w:spacing w:val="-1"/>
          <w:sz w:val="24"/>
        </w:rPr>
        <w:t xml:space="preserve"> </w:t>
      </w:r>
      <w:r>
        <w:rPr>
          <w:sz w:val="24"/>
        </w:rPr>
        <w:t>(beton,</w:t>
      </w:r>
      <w:r>
        <w:rPr>
          <w:spacing w:val="-3"/>
          <w:sz w:val="24"/>
        </w:rPr>
        <w:t xml:space="preserve"> </w:t>
      </w:r>
      <w:r>
        <w:rPr>
          <w:sz w:val="24"/>
        </w:rPr>
        <w:t>mıcır,</w:t>
      </w:r>
      <w:r>
        <w:rPr>
          <w:spacing w:val="-4"/>
          <w:sz w:val="24"/>
        </w:rPr>
        <w:t xml:space="preserve"> </w:t>
      </w:r>
      <w:r>
        <w:rPr>
          <w:sz w:val="24"/>
        </w:rPr>
        <w:t>naylon</w:t>
      </w:r>
      <w:r>
        <w:rPr>
          <w:spacing w:val="-1"/>
          <w:sz w:val="24"/>
        </w:rPr>
        <w:t xml:space="preserve"> </w:t>
      </w:r>
      <w:r>
        <w:rPr>
          <w:sz w:val="24"/>
        </w:rPr>
        <w:t>serimi,</w:t>
      </w:r>
      <w:r>
        <w:rPr>
          <w:spacing w:val="-2"/>
          <w:sz w:val="24"/>
        </w:rPr>
        <w:t xml:space="preserve"> </w:t>
      </w:r>
      <w:r>
        <w:rPr>
          <w:sz w:val="24"/>
        </w:rPr>
        <w:t>uyarı</w:t>
      </w:r>
      <w:r>
        <w:rPr>
          <w:spacing w:val="-4"/>
          <w:sz w:val="24"/>
        </w:rPr>
        <w:t xml:space="preserve"> </w:t>
      </w:r>
      <w:r>
        <w:rPr>
          <w:sz w:val="24"/>
        </w:rPr>
        <w:t>levhası</w:t>
      </w:r>
      <w:r>
        <w:rPr>
          <w:spacing w:val="-3"/>
          <w:sz w:val="24"/>
        </w:rPr>
        <w:t xml:space="preserve"> </w:t>
      </w:r>
      <w:r w:rsidR="002D1F29">
        <w:rPr>
          <w:spacing w:val="-2"/>
          <w:sz w:val="24"/>
        </w:rPr>
        <w:t>vb.</w:t>
      </w:r>
      <w:r>
        <w:rPr>
          <w:spacing w:val="-2"/>
          <w:sz w:val="24"/>
        </w:rPr>
        <w:t>),</w:t>
      </w:r>
    </w:p>
    <w:p w14:paraId="606E1EC1" w14:textId="0C1478D5" w:rsidR="001E6CA4" w:rsidRDefault="0061689A">
      <w:pPr>
        <w:pStyle w:val="ListeParagraf"/>
        <w:numPr>
          <w:ilvl w:val="0"/>
          <w:numId w:val="6"/>
        </w:numPr>
        <w:tabs>
          <w:tab w:val="left" w:pos="851"/>
        </w:tabs>
        <w:ind w:hanging="566"/>
        <w:rPr>
          <w:sz w:val="24"/>
        </w:rPr>
      </w:pPr>
      <w:r>
        <w:rPr>
          <w:sz w:val="24"/>
        </w:rPr>
        <w:t>D</w:t>
      </w:r>
      <w:r w:rsidR="00B84260">
        <w:rPr>
          <w:sz w:val="24"/>
        </w:rPr>
        <w:t>re</w:t>
      </w:r>
      <w:r>
        <w:rPr>
          <w:sz w:val="24"/>
        </w:rPr>
        <w:t>naj,</w:t>
      </w:r>
      <w:r>
        <w:rPr>
          <w:spacing w:val="-3"/>
          <w:sz w:val="24"/>
        </w:rPr>
        <w:t xml:space="preserve"> </w:t>
      </w:r>
      <w:r>
        <w:rPr>
          <w:sz w:val="24"/>
        </w:rPr>
        <w:t>Yağmur</w:t>
      </w:r>
      <w:r>
        <w:rPr>
          <w:spacing w:val="-3"/>
          <w:sz w:val="24"/>
        </w:rPr>
        <w:t xml:space="preserve"> </w:t>
      </w:r>
      <w:r>
        <w:rPr>
          <w:sz w:val="24"/>
        </w:rPr>
        <w:t>kanalı</w:t>
      </w:r>
      <w:r>
        <w:rPr>
          <w:spacing w:val="-2"/>
          <w:sz w:val="24"/>
        </w:rPr>
        <w:t xml:space="preserve"> </w:t>
      </w:r>
      <w:r>
        <w:rPr>
          <w:sz w:val="24"/>
        </w:rPr>
        <w:t>inşaa</w:t>
      </w:r>
      <w:r w:rsidR="00B84260">
        <w:rPr>
          <w:sz w:val="24"/>
        </w:rPr>
        <w:t>t</w:t>
      </w:r>
      <w:r>
        <w:rPr>
          <w:spacing w:val="-3"/>
          <w:sz w:val="24"/>
        </w:rPr>
        <w:t xml:space="preserve"> </w:t>
      </w:r>
      <w:r>
        <w:rPr>
          <w:spacing w:val="-2"/>
          <w:sz w:val="24"/>
        </w:rPr>
        <w:t>işleri,</w:t>
      </w:r>
    </w:p>
    <w:p w14:paraId="7B9EB517" w14:textId="77777777" w:rsidR="001E6CA4" w:rsidRDefault="0061689A">
      <w:pPr>
        <w:pStyle w:val="ListeParagraf"/>
        <w:numPr>
          <w:ilvl w:val="0"/>
          <w:numId w:val="6"/>
        </w:numPr>
        <w:tabs>
          <w:tab w:val="left" w:pos="851"/>
        </w:tabs>
        <w:ind w:hanging="566"/>
        <w:rPr>
          <w:sz w:val="24"/>
        </w:rPr>
      </w:pPr>
      <w:r>
        <w:rPr>
          <w:sz w:val="24"/>
        </w:rPr>
        <w:t>Bölge</w:t>
      </w:r>
      <w:r>
        <w:rPr>
          <w:spacing w:val="-4"/>
          <w:sz w:val="24"/>
        </w:rPr>
        <w:t xml:space="preserve"> </w:t>
      </w:r>
      <w:r>
        <w:rPr>
          <w:sz w:val="24"/>
        </w:rPr>
        <w:t>regülatör</w:t>
      </w:r>
      <w:r>
        <w:rPr>
          <w:spacing w:val="-5"/>
          <w:sz w:val="24"/>
        </w:rPr>
        <w:t xml:space="preserve"> </w:t>
      </w:r>
      <w:r>
        <w:rPr>
          <w:sz w:val="24"/>
        </w:rPr>
        <w:t>istasyonunun</w:t>
      </w:r>
      <w:r>
        <w:rPr>
          <w:spacing w:val="-6"/>
          <w:sz w:val="24"/>
        </w:rPr>
        <w:t xml:space="preserve"> </w:t>
      </w:r>
      <w:r>
        <w:rPr>
          <w:sz w:val="24"/>
        </w:rPr>
        <w:t>boru</w:t>
      </w:r>
      <w:r>
        <w:rPr>
          <w:spacing w:val="-3"/>
          <w:sz w:val="24"/>
        </w:rPr>
        <w:t xml:space="preserve"> </w:t>
      </w:r>
      <w:r>
        <w:rPr>
          <w:sz w:val="24"/>
        </w:rPr>
        <w:t>hatları</w:t>
      </w:r>
      <w:r>
        <w:rPr>
          <w:spacing w:val="-7"/>
          <w:sz w:val="24"/>
        </w:rPr>
        <w:t xml:space="preserve"> </w:t>
      </w:r>
      <w:r>
        <w:rPr>
          <w:sz w:val="24"/>
        </w:rPr>
        <w:t>ile</w:t>
      </w:r>
      <w:r>
        <w:rPr>
          <w:spacing w:val="-5"/>
          <w:sz w:val="24"/>
        </w:rPr>
        <w:t xml:space="preserve"> </w:t>
      </w:r>
      <w:r>
        <w:rPr>
          <w:sz w:val="24"/>
        </w:rPr>
        <w:t>bağlantısını</w:t>
      </w:r>
      <w:r>
        <w:rPr>
          <w:spacing w:val="-4"/>
          <w:sz w:val="24"/>
        </w:rPr>
        <w:t xml:space="preserve"> </w:t>
      </w:r>
      <w:r>
        <w:rPr>
          <w:sz w:val="24"/>
        </w:rPr>
        <w:t>gösteren</w:t>
      </w:r>
      <w:r>
        <w:rPr>
          <w:spacing w:val="-4"/>
          <w:sz w:val="24"/>
        </w:rPr>
        <w:t xml:space="preserve"> </w:t>
      </w:r>
      <w:r>
        <w:rPr>
          <w:sz w:val="24"/>
        </w:rPr>
        <w:t>planının</w:t>
      </w:r>
      <w:r>
        <w:rPr>
          <w:spacing w:val="-3"/>
          <w:sz w:val="24"/>
        </w:rPr>
        <w:t xml:space="preserve"> </w:t>
      </w:r>
      <w:r>
        <w:rPr>
          <w:spacing w:val="-2"/>
          <w:sz w:val="24"/>
        </w:rPr>
        <w:t>yapılması,</w:t>
      </w:r>
    </w:p>
    <w:p w14:paraId="1296318A" w14:textId="77777777" w:rsidR="001E6CA4" w:rsidRDefault="0061689A">
      <w:pPr>
        <w:pStyle w:val="ListeParagraf"/>
        <w:numPr>
          <w:ilvl w:val="0"/>
          <w:numId w:val="6"/>
        </w:numPr>
        <w:tabs>
          <w:tab w:val="left" w:pos="851"/>
        </w:tabs>
        <w:ind w:hanging="566"/>
        <w:rPr>
          <w:sz w:val="24"/>
        </w:rPr>
      </w:pPr>
      <w:r>
        <w:rPr>
          <w:sz w:val="24"/>
        </w:rPr>
        <w:t>3.</w:t>
      </w:r>
      <w:r>
        <w:rPr>
          <w:spacing w:val="-3"/>
          <w:sz w:val="24"/>
        </w:rPr>
        <w:t xml:space="preserve"> </w:t>
      </w:r>
      <w:r>
        <w:rPr>
          <w:sz w:val="24"/>
        </w:rPr>
        <w:t>şahıslara</w:t>
      </w:r>
      <w:r>
        <w:rPr>
          <w:spacing w:val="-4"/>
          <w:sz w:val="24"/>
        </w:rPr>
        <w:t xml:space="preserve"> </w:t>
      </w:r>
      <w:r>
        <w:rPr>
          <w:sz w:val="24"/>
        </w:rPr>
        <w:t>verilen</w:t>
      </w:r>
      <w:r>
        <w:rPr>
          <w:spacing w:val="-2"/>
          <w:sz w:val="24"/>
        </w:rPr>
        <w:t xml:space="preserve"> </w:t>
      </w:r>
      <w:r>
        <w:rPr>
          <w:sz w:val="24"/>
        </w:rPr>
        <w:t>zarar,</w:t>
      </w:r>
      <w:r>
        <w:rPr>
          <w:spacing w:val="-4"/>
          <w:sz w:val="24"/>
        </w:rPr>
        <w:t xml:space="preserve"> </w:t>
      </w:r>
      <w:r>
        <w:rPr>
          <w:sz w:val="24"/>
        </w:rPr>
        <w:t>ziyan</w:t>
      </w:r>
      <w:r>
        <w:rPr>
          <w:spacing w:val="-3"/>
          <w:sz w:val="24"/>
        </w:rPr>
        <w:t xml:space="preserve"> </w:t>
      </w:r>
      <w:r>
        <w:rPr>
          <w:sz w:val="24"/>
        </w:rPr>
        <w:t>ve</w:t>
      </w:r>
      <w:r>
        <w:rPr>
          <w:spacing w:val="-5"/>
          <w:sz w:val="24"/>
        </w:rPr>
        <w:t xml:space="preserve"> </w:t>
      </w:r>
      <w:r>
        <w:rPr>
          <w:sz w:val="24"/>
        </w:rPr>
        <w:t>hasarın</w:t>
      </w:r>
      <w:r>
        <w:rPr>
          <w:spacing w:val="-3"/>
          <w:sz w:val="24"/>
        </w:rPr>
        <w:t xml:space="preserve"> </w:t>
      </w:r>
      <w:r>
        <w:rPr>
          <w:sz w:val="24"/>
        </w:rPr>
        <w:t>tazmin</w:t>
      </w:r>
      <w:r>
        <w:rPr>
          <w:spacing w:val="-5"/>
          <w:sz w:val="24"/>
        </w:rPr>
        <w:t xml:space="preserve"> </w:t>
      </w:r>
      <w:r>
        <w:rPr>
          <w:spacing w:val="-2"/>
          <w:sz w:val="24"/>
        </w:rPr>
        <w:t>edilmesi,</w:t>
      </w:r>
    </w:p>
    <w:p w14:paraId="26F72A1D" w14:textId="77777777" w:rsidR="001E6CA4" w:rsidRDefault="0061689A">
      <w:pPr>
        <w:pStyle w:val="ListeParagraf"/>
        <w:numPr>
          <w:ilvl w:val="0"/>
          <w:numId w:val="6"/>
        </w:numPr>
        <w:tabs>
          <w:tab w:val="left" w:pos="851"/>
        </w:tabs>
        <w:ind w:hanging="566"/>
        <w:rPr>
          <w:sz w:val="24"/>
        </w:rPr>
      </w:pPr>
      <w:r>
        <w:rPr>
          <w:sz w:val="24"/>
        </w:rPr>
        <w:t>İnşaat</w:t>
      </w:r>
      <w:r>
        <w:rPr>
          <w:spacing w:val="-4"/>
          <w:sz w:val="24"/>
        </w:rPr>
        <w:t xml:space="preserve"> </w:t>
      </w:r>
      <w:r>
        <w:rPr>
          <w:sz w:val="24"/>
        </w:rPr>
        <w:t>sahasının</w:t>
      </w:r>
      <w:r>
        <w:rPr>
          <w:spacing w:val="-4"/>
          <w:sz w:val="24"/>
        </w:rPr>
        <w:t xml:space="preserve"> </w:t>
      </w:r>
      <w:r>
        <w:rPr>
          <w:sz w:val="24"/>
        </w:rPr>
        <w:t>montajı</w:t>
      </w:r>
      <w:r>
        <w:rPr>
          <w:spacing w:val="-7"/>
          <w:sz w:val="24"/>
        </w:rPr>
        <w:t xml:space="preserve"> </w:t>
      </w:r>
      <w:r>
        <w:rPr>
          <w:sz w:val="24"/>
        </w:rPr>
        <w:t>takiben</w:t>
      </w:r>
      <w:r>
        <w:rPr>
          <w:spacing w:val="-5"/>
          <w:sz w:val="24"/>
        </w:rPr>
        <w:t xml:space="preserve"> </w:t>
      </w:r>
      <w:r>
        <w:rPr>
          <w:spacing w:val="-2"/>
          <w:sz w:val="24"/>
        </w:rPr>
        <w:t>temizlenmesi,</w:t>
      </w:r>
    </w:p>
    <w:p w14:paraId="7317701A" w14:textId="77777777" w:rsidR="001E6CA4" w:rsidRDefault="0061689A">
      <w:pPr>
        <w:pStyle w:val="Balk1"/>
        <w:ind w:right="1"/>
      </w:pPr>
      <w:r>
        <w:t>METAL</w:t>
      </w:r>
      <w:r>
        <w:rPr>
          <w:spacing w:val="-5"/>
        </w:rPr>
        <w:t xml:space="preserve"> </w:t>
      </w:r>
      <w:r>
        <w:t>PLASTİK</w:t>
      </w:r>
      <w:r>
        <w:rPr>
          <w:spacing w:val="-5"/>
        </w:rPr>
        <w:t xml:space="preserve"> </w:t>
      </w:r>
      <w:r>
        <w:t>GEÇİŞ</w:t>
      </w:r>
      <w:r>
        <w:rPr>
          <w:spacing w:val="-5"/>
        </w:rPr>
        <w:t xml:space="preserve"> </w:t>
      </w:r>
      <w:r>
        <w:t>FİTTİNGSLERİ</w:t>
      </w:r>
      <w:r>
        <w:rPr>
          <w:spacing w:val="-5"/>
        </w:rPr>
        <w:t xml:space="preserve"> </w:t>
      </w:r>
      <w:r>
        <w:rPr>
          <w:spacing w:val="-2"/>
        </w:rPr>
        <w:t>MONTAJI</w:t>
      </w:r>
    </w:p>
    <w:p w14:paraId="65347FEB" w14:textId="7DAC52DC" w:rsidR="001E6CA4" w:rsidRDefault="0061689A">
      <w:pPr>
        <w:spacing w:before="289"/>
        <w:ind w:left="285" w:right="213"/>
        <w:rPr>
          <w:rFonts w:ascii="Calibri" w:hAnsi="Calibri"/>
          <w:sz w:val="24"/>
        </w:rPr>
      </w:pPr>
      <w:r>
        <w:rPr>
          <w:rFonts w:ascii="Calibri" w:hAnsi="Calibri"/>
          <w:sz w:val="24"/>
        </w:rPr>
        <w:t xml:space="preserve">Metal plastik </w:t>
      </w:r>
      <w:proofErr w:type="spellStart"/>
      <w:r>
        <w:rPr>
          <w:rFonts w:ascii="Calibri" w:hAnsi="Calibri"/>
          <w:sz w:val="24"/>
        </w:rPr>
        <w:t>fittingslerinin</w:t>
      </w:r>
      <w:proofErr w:type="spellEnd"/>
      <w:r>
        <w:rPr>
          <w:rFonts w:ascii="Calibri" w:hAnsi="Calibri"/>
          <w:sz w:val="24"/>
        </w:rPr>
        <w:t xml:space="preserve"> dağıtım hattına monte edilmesi </w:t>
      </w:r>
      <w:r w:rsidR="00162680">
        <w:rPr>
          <w:rFonts w:ascii="Calibri" w:hAnsi="Calibri"/>
          <w:sz w:val="24"/>
        </w:rPr>
        <w:t>(manşonu</w:t>
      </w:r>
      <w:r>
        <w:rPr>
          <w:rFonts w:ascii="Calibri" w:hAnsi="Calibri"/>
          <w:sz w:val="24"/>
        </w:rPr>
        <w:t xml:space="preserve"> </w:t>
      </w:r>
      <w:r w:rsidR="00162680">
        <w:rPr>
          <w:rFonts w:ascii="Calibri" w:hAnsi="Calibri"/>
          <w:sz w:val="24"/>
        </w:rPr>
        <w:t>dahil)</w:t>
      </w:r>
      <w:r>
        <w:rPr>
          <w:rFonts w:ascii="Calibri" w:hAnsi="Calibri"/>
          <w:sz w:val="24"/>
        </w:rPr>
        <w:t xml:space="preserve"> metal plastik</w:t>
      </w:r>
      <w:r>
        <w:rPr>
          <w:rFonts w:ascii="Calibri" w:hAnsi="Calibri"/>
          <w:spacing w:val="40"/>
          <w:sz w:val="24"/>
        </w:rPr>
        <w:t xml:space="preserve"> </w:t>
      </w:r>
      <w:r>
        <w:rPr>
          <w:rFonts w:ascii="Calibri" w:hAnsi="Calibri"/>
          <w:sz w:val="24"/>
        </w:rPr>
        <w:t>işçilik fiyatına dahildir. Ayrıca bedel ödenmeyecektir.</w:t>
      </w:r>
    </w:p>
    <w:p w14:paraId="2A1C388F" w14:textId="77777777" w:rsidR="001E6CA4" w:rsidRDefault="001E6CA4">
      <w:pPr>
        <w:pStyle w:val="GvdeMetni"/>
        <w:spacing w:before="292"/>
        <w:ind w:left="0"/>
        <w:jc w:val="left"/>
        <w:rPr>
          <w:rFonts w:ascii="Calibri"/>
          <w:sz w:val="24"/>
        </w:rPr>
      </w:pPr>
    </w:p>
    <w:p w14:paraId="17B285CA" w14:textId="77777777" w:rsidR="001E6CA4" w:rsidRDefault="0061689A">
      <w:pPr>
        <w:pStyle w:val="ListeParagraf"/>
        <w:numPr>
          <w:ilvl w:val="0"/>
          <w:numId w:val="5"/>
        </w:numPr>
        <w:tabs>
          <w:tab w:val="left" w:pos="849"/>
          <w:tab w:val="left" w:pos="851"/>
        </w:tabs>
        <w:ind w:right="279"/>
        <w:jc w:val="both"/>
        <w:rPr>
          <w:sz w:val="24"/>
        </w:rPr>
      </w:pPr>
      <w:r>
        <w:rPr>
          <w:sz w:val="24"/>
        </w:rPr>
        <w:t>Yüklenici ana deposundan malzemelerin iş başına götürülebilmesi için gerekli tahmil, tahliye ile bilahare artan malzemenin tekrar yüklenici ana deposuna taşınması (iş başında malzeme bırakılmayacaktır),</w:t>
      </w:r>
    </w:p>
    <w:p w14:paraId="36C366EE" w14:textId="77777777" w:rsidR="001E6CA4" w:rsidRDefault="0061689A">
      <w:pPr>
        <w:pStyle w:val="ListeParagraf"/>
        <w:numPr>
          <w:ilvl w:val="0"/>
          <w:numId w:val="5"/>
        </w:numPr>
        <w:tabs>
          <w:tab w:val="left" w:pos="850"/>
        </w:tabs>
        <w:spacing w:line="292" w:lineRule="exact"/>
        <w:ind w:left="850" w:hanging="565"/>
        <w:jc w:val="both"/>
        <w:rPr>
          <w:sz w:val="24"/>
        </w:rPr>
      </w:pPr>
      <w:r>
        <w:rPr>
          <w:sz w:val="24"/>
        </w:rPr>
        <w:t>İş</w:t>
      </w:r>
      <w:r>
        <w:rPr>
          <w:spacing w:val="-6"/>
          <w:sz w:val="24"/>
        </w:rPr>
        <w:t xml:space="preserve"> </w:t>
      </w:r>
      <w:r>
        <w:rPr>
          <w:sz w:val="24"/>
        </w:rPr>
        <w:t>için</w:t>
      </w:r>
      <w:r>
        <w:rPr>
          <w:spacing w:val="-1"/>
          <w:sz w:val="24"/>
        </w:rPr>
        <w:t xml:space="preserve"> </w:t>
      </w:r>
      <w:r>
        <w:rPr>
          <w:sz w:val="24"/>
        </w:rPr>
        <w:t>gerekli</w:t>
      </w:r>
      <w:r>
        <w:rPr>
          <w:spacing w:val="-4"/>
          <w:sz w:val="24"/>
        </w:rPr>
        <w:t xml:space="preserve"> </w:t>
      </w:r>
      <w:r>
        <w:rPr>
          <w:sz w:val="24"/>
        </w:rPr>
        <w:t>ekip</w:t>
      </w:r>
      <w:r>
        <w:rPr>
          <w:spacing w:val="-1"/>
          <w:sz w:val="24"/>
        </w:rPr>
        <w:t xml:space="preserve"> </w:t>
      </w:r>
      <w:r>
        <w:rPr>
          <w:sz w:val="24"/>
        </w:rPr>
        <w:t>ve</w:t>
      </w:r>
      <w:r>
        <w:rPr>
          <w:spacing w:val="-4"/>
          <w:sz w:val="24"/>
        </w:rPr>
        <w:t xml:space="preserve"> </w:t>
      </w:r>
      <w:r>
        <w:rPr>
          <w:sz w:val="24"/>
        </w:rPr>
        <w:t>ekipmanın</w:t>
      </w:r>
      <w:r>
        <w:rPr>
          <w:spacing w:val="-3"/>
          <w:sz w:val="24"/>
        </w:rPr>
        <w:t xml:space="preserve"> </w:t>
      </w:r>
      <w:r>
        <w:rPr>
          <w:sz w:val="24"/>
        </w:rPr>
        <w:t>temini,</w:t>
      </w:r>
      <w:r>
        <w:rPr>
          <w:spacing w:val="-4"/>
          <w:sz w:val="24"/>
        </w:rPr>
        <w:t xml:space="preserve"> </w:t>
      </w:r>
      <w:r>
        <w:rPr>
          <w:sz w:val="24"/>
        </w:rPr>
        <w:t>muhafazası</w:t>
      </w:r>
      <w:r>
        <w:rPr>
          <w:spacing w:val="-2"/>
          <w:sz w:val="24"/>
        </w:rPr>
        <w:t xml:space="preserve"> </w:t>
      </w:r>
      <w:r>
        <w:rPr>
          <w:sz w:val="24"/>
        </w:rPr>
        <w:t>ve</w:t>
      </w:r>
      <w:r>
        <w:rPr>
          <w:spacing w:val="-2"/>
          <w:sz w:val="24"/>
        </w:rPr>
        <w:t xml:space="preserve"> </w:t>
      </w:r>
      <w:r>
        <w:rPr>
          <w:sz w:val="24"/>
        </w:rPr>
        <w:t>iş</w:t>
      </w:r>
      <w:r>
        <w:rPr>
          <w:spacing w:val="-4"/>
          <w:sz w:val="24"/>
        </w:rPr>
        <w:t xml:space="preserve"> </w:t>
      </w:r>
      <w:r>
        <w:rPr>
          <w:sz w:val="24"/>
        </w:rPr>
        <w:t>başına</w:t>
      </w:r>
      <w:r>
        <w:rPr>
          <w:spacing w:val="-4"/>
          <w:sz w:val="24"/>
        </w:rPr>
        <w:t xml:space="preserve"> </w:t>
      </w:r>
      <w:r>
        <w:rPr>
          <w:spacing w:val="-2"/>
          <w:sz w:val="24"/>
        </w:rPr>
        <w:t>taşınması,</w:t>
      </w:r>
    </w:p>
    <w:p w14:paraId="01509C6B" w14:textId="77777777" w:rsidR="001E6CA4" w:rsidRDefault="001E6CA4">
      <w:pPr>
        <w:pStyle w:val="ListeParagraf"/>
        <w:spacing w:line="292" w:lineRule="exact"/>
        <w:rPr>
          <w:sz w:val="24"/>
        </w:rPr>
        <w:sectPr w:rsidR="001E6CA4">
          <w:pgSz w:w="11910" w:h="16840"/>
          <w:pgMar w:top="1360" w:right="850" w:bottom="700" w:left="1417" w:header="0" w:footer="504" w:gutter="0"/>
          <w:cols w:space="708"/>
        </w:sectPr>
      </w:pPr>
    </w:p>
    <w:p w14:paraId="0C8D7430" w14:textId="77777777" w:rsidR="001E6CA4" w:rsidRDefault="0061689A">
      <w:pPr>
        <w:pStyle w:val="ListeParagraf"/>
        <w:numPr>
          <w:ilvl w:val="0"/>
          <w:numId w:val="5"/>
        </w:numPr>
        <w:tabs>
          <w:tab w:val="left" w:pos="851"/>
        </w:tabs>
        <w:spacing w:before="39"/>
        <w:ind w:hanging="566"/>
        <w:rPr>
          <w:sz w:val="24"/>
        </w:rPr>
      </w:pPr>
      <w:r>
        <w:rPr>
          <w:sz w:val="24"/>
        </w:rPr>
        <w:lastRenderedPageBreak/>
        <w:t>Gerekiyorsa</w:t>
      </w:r>
      <w:r>
        <w:rPr>
          <w:spacing w:val="-5"/>
          <w:sz w:val="24"/>
        </w:rPr>
        <w:t xml:space="preserve"> </w:t>
      </w:r>
      <w:r>
        <w:rPr>
          <w:sz w:val="24"/>
        </w:rPr>
        <w:t>çalışma</w:t>
      </w:r>
      <w:r>
        <w:rPr>
          <w:spacing w:val="-2"/>
          <w:sz w:val="24"/>
        </w:rPr>
        <w:t xml:space="preserve"> </w:t>
      </w:r>
      <w:r>
        <w:rPr>
          <w:sz w:val="24"/>
        </w:rPr>
        <w:t>yeri</w:t>
      </w:r>
      <w:r>
        <w:rPr>
          <w:spacing w:val="-7"/>
          <w:sz w:val="24"/>
        </w:rPr>
        <w:t xml:space="preserve"> </w:t>
      </w:r>
      <w:r>
        <w:rPr>
          <w:sz w:val="24"/>
        </w:rPr>
        <w:t>için</w:t>
      </w:r>
      <w:r>
        <w:rPr>
          <w:spacing w:val="-2"/>
          <w:sz w:val="24"/>
        </w:rPr>
        <w:t xml:space="preserve"> </w:t>
      </w:r>
      <w:r>
        <w:rPr>
          <w:sz w:val="24"/>
        </w:rPr>
        <w:t>yeniden</w:t>
      </w:r>
      <w:r>
        <w:rPr>
          <w:spacing w:val="-4"/>
          <w:sz w:val="24"/>
        </w:rPr>
        <w:t xml:space="preserve"> </w:t>
      </w:r>
      <w:r>
        <w:rPr>
          <w:sz w:val="24"/>
        </w:rPr>
        <w:t>kazı</w:t>
      </w:r>
      <w:r>
        <w:rPr>
          <w:spacing w:val="-3"/>
          <w:sz w:val="24"/>
        </w:rPr>
        <w:t xml:space="preserve"> </w:t>
      </w:r>
      <w:r>
        <w:rPr>
          <w:sz w:val="24"/>
        </w:rPr>
        <w:t>ruhsatı</w:t>
      </w:r>
      <w:r>
        <w:rPr>
          <w:spacing w:val="-5"/>
          <w:sz w:val="24"/>
        </w:rPr>
        <w:t xml:space="preserve"> </w:t>
      </w:r>
      <w:r>
        <w:rPr>
          <w:sz w:val="24"/>
        </w:rPr>
        <w:t>ve</w:t>
      </w:r>
      <w:r>
        <w:rPr>
          <w:spacing w:val="-3"/>
          <w:sz w:val="24"/>
        </w:rPr>
        <w:t xml:space="preserve"> </w:t>
      </w:r>
      <w:r>
        <w:rPr>
          <w:sz w:val="24"/>
        </w:rPr>
        <w:t>trafik</w:t>
      </w:r>
      <w:r>
        <w:rPr>
          <w:spacing w:val="-4"/>
          <w:sz w:val="24"/>
        </w:rPr>
        <w:t xml:space="preserve"> </w:t>
      </w:r>
      <w:r>
        <w:rPr>
          <w:sz w:val="24"/>
        </w:rPr>
        <w:t>dolaşım</w:t>
      </w:r>
      <w:r>
        <w:rPr>
          <w:spacing w:val="-3"/>
          <w:sz w:val="24"/>
        </w:rPr>
        <w:t xml:space="preserve"> </w:t>
      </w:r>
      <w:r>
        <w:rPr>
          <w:sz w:val="24"/>
        </w:rPr>
        <w:t>izinlerinin</w:t>
      </w:r>
      <w:r>
        <w:rPr>
          <w:spacing w:val="-1"/>
          <w:sz w:val="24"/>
        </w:rPr>
        <w:t xml:space="preserve"> </w:t>
      </w:r>
      <w:r>
        <w:rPr>
          <w:spacing w:val="-2"/>
          <w:sz w:val="24"/>
        </w:rPr>
        <w:t>alınması,</w:t>
      </w:r>
    </w:p>
    <w:p w14:paraId="29AF1B93" w14:textId="77777777" w:rsidR="001E6CA4" w:rsidRDefault="0061689A">
      <w:pPr>
        <w:pStyle w:val="ListeParagraf"/>
        <w:numPr>
          <w:ilvl w:val="0"/>
          <w:numId w:val="5"/>
        </w:numPr>
        <w:tabs>
          <w:tab w:val="left" w:pos="851"/>
        </w:tabs>
        <w:ind w:right="282"/>
        <w:rPr>
          <w:sz w:val="24"/>
        </w:rPr>
      </w:pPr>
      <w:r>
        <w:rPr>
          <w:sz w:val="24"/>
        </w:rPr>
        <w:t>BOTAŞ</w:t>
      </w:r>
      <w:r>
        <w:rPr>
          <w:spacing w:val="-2"/>
          <w:sz w:val="24"/>
        </w:rPr>
        <w:t xml:space="preserve"> </w:t>
      </w:r>
      <w:r>
        <w:rPr>
          <w:sz w:val="24"/>
        </w:rPr>
        <w:t>teknik</w:t>
      </w:r>
      <w:r>
        <w:rPr>
          <w:spacing w:val="-3"/>
          <w:sz w:val="24"/>
        </w:rPr>
        <w:t xml:space="preserve"> </w:t>
      </w:r>
      <w:r>
        <w:rPr>
          <w:sz w:val="24"/>
        </w:rPr>
        <w:t>emniyet</w:t>
      </w:r>
      <w:r>
        <w:rPr>
          <w:spacing w:val="-1"/>
          <w:sz w:val="24"/>
        </w:rPr>
        <w:t xml:space="preserve"> </w:t>
      </w:r>
      <w:r>
        <w:rPr>
          <w:sz w:val="24"/>
        </w:rPr>
        <w:t>standartlarına</w:t>
      </w:r>
      <w:r>
        <w:rPr>
          <w:spacing w:val="-3"/>
          <w:sz w:val="24"/>
        </w:rPr>
        <w:t xml:space="preserve"> </w:t>
      </w:r>
      <w:r>
        <w:rPr>
          <w:sz w:val="24"/>
        </w:rPr>
        <w:t>uygun</w:t>
      </w:r>
      <w:r>
        <w:rPr>
          <w:spacing w:val="-2"/>
          <w:sz w:val="24"/>
        </w:rPr>
        <w:t xml:space="preserve"> </w:t>
      </w:r>
      <w:r>
        <w:rPr>
          <w:sz w:val="24"/>
        </w:rPr>
        <w:t>olarak</w:t>
      </w:r>
      <w:r>
        <w:rPr>
          <w:spacing w:val="-4"/>
          <w:sz w:val="24"/>
        </w:rPr>
        <w:t xml:space="preserve"> </w:t>
      </w:r>
      <w:r>
        <w:rPr>
          <w:sz w:val="24"/>
        </w:rPr>
        <w:t>emniyet</w:t>
      </w:r>
      <w:r>
        <w:rPr>
          <w:spacing w:val="-1"/>
          <w:sz w:val="24"/>
        </w:rPr>
        <w:t xml:space="preserve"> </w:t>
      </w:r>
      <w:r>
        <w:rPr>
          <w:sz w:val="24"/>
        </w:rPr>
        <w:t>tedbirlerinin</w:t>
      </w:r>
      <w:r>
        <w:rPr>
          <w:spacing w:val="-2"/>
          <w:sz w:val="24"/>
        </w:rPr>
        <w:t xml:space="preserve"> </w:t>
      </w:r>
      <w:r>
        <w:rPr>
          <w:sz w:val="24"/>
        </w:rPr>
        <w:t>alınması,</w:t>
      </w:r>
      <w:r>
        <w:rPr>
          <w:spacing w:val="-2"/>
          <w:sz w:val="24"/>
        </w:rPr>
        <w:t xml:space="preserve"> </w:t>
      </w:r>
      <w:r>
        <w:rPr>
          <w:sz w:val="24"/>
        </w:rPr>
        <w:t>uyarı ve ikaz levhalarının yerleştirilmesi,</w:t>
      </w:r>
    </w:p>
    <w:p w14:paraId="3DC195FB" w14:textId="77777777" w:rsidR="001E6CA4" w:rsidRDefault="0061689A">
      <w:pPr>
        <w:pStyle w:val="ListeParagraf"/>
        <w:numPr>
          <w:ilvl w:val="0"/>
          <w:numId w:val="5"/>
        </w:numPr>
        <w:tabs>
          <w:tab w:val="left" w:pos="851"/>
        </w:tabs>
        <w:spacing w:line="293" w:lineRule="exact"/>
        <w:ind w:hanging="566"/>
        <w:rPr>
          <w:sz w:val="24"/>
        </w:rPr>
      </w:pPr>
      <w:r>
        <w:rPr>
          <w:sz w:val="24"/>
        </w:rPr>
        <w:t>Metal</w:t>
      </w:r>
      <w:r>
        <w:rPr>
          <w:spacing w:val="-5"/>
          <w:sz w:val="24"/>
        </w:rPr>
        <w:t xml:space="preserve"> </w:t>
      </w:r>
      <w:r>
        <w:rPr>
          <w:sz w:val="24"/>
        </w:rPr>
        <w:t>plastik</w:t>
      </w:r>
      <w:r>
        <w:rPr>
          <w:spacing w:val="-4"/>
          <w:sz w:val="24"/>
        </w:rPr>
        <w:t xml:space="preserve"> </w:t>
      </w:r>
      <w:r>
        <w:rPr>
          <w:sz w:val="24"/>
        </w:rPr>
        <w:t>montajı</w:t>
      </w:r>
      <w:r>
        <w:rPr>
          <w:spacing w:val="-5"/>
          <w:sz w:val="24"/>
        </w:rPr>
        <w:t xml:space="preserve"> </w:t>
      </w:r>
      <w:r>
        <w:rPr>
          <w:sz w:val="24"/>
        </w:rPr>
        <w:t>yapılacak</w:t>
      </w:r>
      <w:r>
        <w:rPr>
          <w:spacing w:val="-4"/>
          <w:sz w:val="24"/>
        </w:rPr>
        <w:t xml:space="preserve"> </w:t>
      </w:r>
      <w:r>
        <w:rPr>
          <w:sz w:val="24"/>
        </w:rPr>
        <w:t>yerin</w:t>
      </w:r>
      <w:r>
        <w:rPr>
          <w:spacing w:val="-1"/>
          <w:sz w:val="24"/>
        </w:rPr>
        <w:t xml:space="preserve"> </w:t>
      </w:r>
      <w:r>
        <w:rPr>
          <w:spacing w:val="-2"/>
          <w:sz w:val="24"/>
        </w:rPr>
        <w:t>işaretlenmesi,</w:t>
      </w:r>
    </w:p>
    <w:p w14:paraId="46A38986" w14:textId="424C0C36" w:rsidR="001E6CA4" w:rsidRDefault="0061689A">
      <w:pPr>
        <w:pStyle w:val="ListeParagraf"/>
        <w:numPr>
          <w:ilvl w:val="0"/>
          <w:numId w:val="5"/>
        </w:numPr>
        <w:tabs>
          <w:tab w:val="left" w:pos="849"/>
          <w:tab w:val="left" w:pos="851"/>
        </w:tabs>
        <w:ind w:right="287"/>
        <w:jc w:val="both"/>
        <w:rPr>
          <w:sz w:val="24"/>
        </w:rPr>
      </w:pPr>
      <w:r>
        <w:rPr>
          <w:sz w:val="24"/>
        </w:rPr>
        <w:t>Asfaltın 0</w:t>
      </w:r>
      <w:r w:rsidR="00162680">
        <w:rPr>
          <w:sz w:val="24"/>
        </w:rPr>
        <w:t>,</w:t>
      </w:r>
      <w:r>
        <w:rPr>
          <w:sz w:val="24"/>
        </w:rPr>
        <w:t xml:space="preserve">70 x </w:t>
      </w:r>
      <w:r w:rsidR="00162680">
        <w:rPr>
          <w:sz w:val="24"/>
        </w:rPr>
        <w:t>1,20</w:t>
      </w:r>
      <w:r>
        <w:rPr>
          <w:sz w:val="24"/>
        </w:rPr>
        <w:t xml:space="preserve"> m ebadında 7 cm kalınlığa kadar derz kesme makinesi ile kesilmesi, kırılması ve çıkan molozun 20 km’ye kadar taşınması,</w:t>
      </w:r>
    </w:p>
    <w:p w14:paraId="0ADFB8D8" w14:textId="41E4E46A" w:rsidR="001E6CA4" w:rsidRDefault="0061689A">
      <w:pPr>
        <w:pStyle w:val="ListeParagraf"/>
        <w:numPr>
          <w:ilvl w:val="0"/>
          <w:numId w:val="5"/>
        </w:numPr>
        <w:tabs>
          <w:tab w:val="left" w:pos="849"/>
          <w:tab w:val="left" w:pos="851"/>
        </w:tabs>
        <w:ind w:right="287"/>
        <w:jc w:val="both"/>
        <w:rPr>
          <w:sz w:val="24"/>
        </w:rPr>
      </w:pPr>
      <w:r>
        <w:rPr>
          <w:sz w:val="24"/>
        </w:rPr>
        <w:t>Vana montajı yapılacak yerin; 0</w:t>
      </w:r>
      <w:r w:rsidR="00162680">
        <w:rPr>
          <w:sz w:val="24"/>
        </w:rPr>
        <w:t>,</w:t>
      </w:r>
      <w:r>
        <w:rPr>
          <w:sz w:val="24"/>
        </w:rPr>
        <w:t>70 x 1</w:t>
      </w:r>
      <w:r w:rsidR="00162680">
        <w:rPr>
          <w:sz w:val="24"/>
        </w:rPr>
        <w:t>,</w:t>
      </w:r>
      <w:r>
        <w:rPr>
          <w:sz w:val="24"/>
        </w:rPr>
        <w:t xml:space="preserve">20 x </w:t>
      </w:r>
      <w:r w:rsidR="00162680">
        <w:rPr>
          <w:sz w:val="24"/>
        </w:rPr>
        <w:t>1,03</w:t>
      </w:r>
      <w:r>
        <w:rPr>
          <w:sz w:val="24"/>
        </w:rPr>
        <w:t xml:space="preserve"> m boyutlarında yumuşak ve sert </w:t>
      </w:r>
      <w:proofErr w:type="spellStart"/>
      <w:r>
        <w:rPr>
          <w:sz w:val="24"/>
        </w:rPr>
        <w:t>küskülük</w:t>
      </w:r>
      <w:proofErr w:type="spellEnd"/>
      <w:r>
        <w:rPr>
          <w:sz w:val="24"/>
        </w:rPr>
        <w:t xml:space="preserve"> (yumuşak kaya dahil) zeminin el ile kazılması, taşıtlara yüklenmesi, 20 km’ ye kadar taşınması, boşaltılması ve döküm sahasının tesviyesi,</w:t>
      </w:r>
    </w:p>
    <w:p w14:paraId="43C2DDCE" w14:textId="77777777" w:rsidR="001E6CA4" w:rsidRDefault="0061689A">
      <w:pPr>
        <w:pStyle w:val="ListeParagraf"/>
        <w:numPr>
          <w:ilvl w:val="0"/>
          <w:numId w:val="5"/>
        </w:numPr>
        <w:tabs>
          <w:tab w:val="left" w:pos="849"/>
          <w:tab w:val="left" w:pos="851"/>
        </w:tabs>
        <w:ind w:right="286"/>
        <w:jc w:val="both"/>
        <w:rPr>
          <w:sz w:val="24"/>
        </w:rPr>
      </w:pPr>
      <w:r>
        <w:rPr>
          <w:sz w:val="24"/>
        </w:rPr>
        <w:t>Metal plastiğin çelik tarafının kaynakla çelik hatta bağlanması, kaynak yerlerinin %100 radyografik filminin çekilmesi, varsa bozuk kaynakların onarılması ve aynı yöntemle kontrol edilmesi,</w:t>
      </w:r>
    </w:p>
    <w:p w14:paraId="25C40F8A" w14:textId="77777777" w:rsidR="001E6CA4" w:rsidRDefault="0061689A">
      <w:pPr>
        <w:pStyle w:val="ListeParagraf"/>
        <w:numPr>
          <w:ilvl w:val="0"/>
          <w:numId w:val="5"/>
        </w:numPr>
        <w:tabs>
          <w:tab w:val="left" w:pos="851"/>
        </w:tabs>
        <w:spacing w:before="1"/>
        <w:ind w:right="280"/>
        <w:rPr>
          <w:sz w:val="24"/>
        </w:rPr>
      </w:pPr>
      <w:proofErr w:type="spellStart"/>
      <w:r>
        <w:rPr>
          <w:sz w:val="24"/>
        </w:rPr>
        <w:t>İzolesiz</w:t>
      </w:r>
      <w:proofErr w:type="spellEnd"/>
      <w:r>
        <w:rPr>
          <w:spacing w:val="40"/>
          <w:sz w:val="24"/>
        </w:rPr>
        <w:t xml:space="preserve"> </w:t>
      </w:r>
      <w:r>
        <w:rPr>
          <w:sz w:val="24"/>
        </w:rPr>
        <w:t>kısımların</w:t>
      </w:r>
      <w:r>
        <w:rPr>
          <w:spacing w:val="40"/>
          <w:sz w:val="24"/>
        </w:rPr>
        <w:t xml:space="preserve"> </w:t>
      </w:r>
      <w:r>
        <w:rPr>
          <w:sz w:val="24"/>
        </w:rPr>
        <w:t>sıcak</w:t>
      </w:r>
      <w:r>
        <w:rPr>
          <w:spacing w:val="40"/>
          <w:sz w:val="24"/>
        </w:rPr>
        <w:t xml:space="preserve"> </w:t>
      </w:r>
      <w:r>
        <w:rPr>
          <w:sz w:val="24"/>
        </w:rPr>
        <w:t>tecrit</w:t>
      </w:r>
      <w:r>
        <w:rPr>
          <w:spacing w:val="40"/>
          <w:sz w:val="24"/>
        </w:rPr>
        <w:t xml:space="preserve"> </w:t>
      </w:r>
      <w:r>
        <w:rPr>
          <w:sz w:val="24"/>
        </w:rPr>
        <w:t>yöntemi</w:t>
      </w:r>
      <w:r>
        <w:rPr>
          <w:spacing w:val="40"/>
          <w:sz w:val="24"/>
        </w:rPr>
        <w:t xml:space="preserve"> </w:t>
      </w:r>
      <w:r>
        <w:rPr>
          <w:sz w:val="24"/>
        </w:rPr>
        <w:t>ile</w:t>
      </w:r>
      <w:r>
        <w:rPr>
          <w:spacing w:val="40"/>
          <w:sz w:val="24"/>
        </w:rPr>
        <w:t xml:space="preserve"> </w:t>
      </w:r>
      <w:r>
        <w:rPr>
          <w:sz w:val="24"/>
        </w:rPr>
        <w:t>yalıtımının</w:t>
      </w:r>
      <w:r>
        <w:rPr>
          <w:spacing w:val="40"/>
          <w:sz w:val="24"/>
        </w:rPr>
        <w:t xml:space="preserve"> </w:t>
      </w:r>
      <w:r>
        <w:rPr>
          <w:sz w:val="24"/>
        </w:rPr>
        <w:t>yapılması,</w:t>
      </w:r>
      <w:r>
        <w:rPr>
          <w:spacing w:val="40"/>
          <w:sz w:val="24"/>
        </w:rPr>
        <w:t xml:space="preserve"> </w:t>
      </w:r>
      <w:r>
        <w:rPr>
          <w:sz w:val="24"/>
        </w:rPr>
        <w:t>muayenesi</w:t>
      </w:r>
      <w:r>
        <w:rPr>
          <w:spacing w:val="40"/>
          <w:sz w:val="24"/>
        </w:rPr>
        <w:t xml:space="preserve"> </w:t>
      </w:r>
      <w:r>
        <w:rPr>
          <w:sz w:val="24"/>
        </w:rPr>
        <w:t>ve</w:t>
      </w:r>
      <w:r>
        <w:rPr>
          <w:spacing w:val="40"/>
          <w:sz w:val="24"/>
        </w:rPr>
        <w:t xml:space="preserve"> </w:t>
      </w:r>
      <w:r>
        <w:rPr>
          <w:sz w:val="24"/>
        </w:rPr>
        <w:t>hasar halinde tamiri,</w:t>
      </w:r>
    </w:p>
    <w:p w14:paraId="6D94E397" w14:textId="77777777" w:rsidR="001E6CA4" w:rsidRDefault="0061689A">
      <w:pPr>
        <w:pStyle w:val="ListeParagraf"/>
        <w:numPr>
          <w:ilvl w:val="0"/>
          <w:numId w:val="5"/>
        </w:numPr>
        <w:tabs>
          <w:tab w:val="left" w:pos="851"/>
        </w:tabs>
        <w:spacing w:before="1"/>
        <w:ind w:hanging="566"/>
        <w:rPr>
          <w:sz w:val="24"/>
        </w:rPr>
      </w:pPr>
      <w:r>
        <w:rPr>
          <w:sz w:val="24"/>
        </w:rPr>
        <w:t>Metal</w:t>
      </w:r>
      <w:r>
        <w:rPr>
          <w:spacing w:val="-8"/>
          <w:sz w:val="24"/>
        </w:rPr>
        <w:t xml:space="preserve"> </w:t>
      </w:r>
      <w:r>
        <w:rPr>
          <w:sz w:val="24"/>
        </w:rPr>
        <w:t>plastiğin</w:t>
      </w:r>
      <w:r>
        <w:rPr>
          <w:spacing w:val="-5"/>
          <w:sz w:val="24"/>
        </w:rPr>
        <w:t xml:space="preserve"> </w:t>
      </w:r>
      <w:r>
        <w:rPr>
          <w:sz w:val="24"/>
        </w:rPr>
        <w:t>PE</w:t>
      </w:r>
      <w:r>
        <w:rPr>
          <w:spacing w:val="-4"/>
          <w:sz w:val="24"/>
        </w:rPr>
        <w:t xml:space="preserve"> </w:t>
      </w:r>
      <w:r>
        <w:rPr>
          <w:sz w:val="24"/>
        </w:rPr>
        <w:t>tarafının</w:t>
      </w:r>
      <w:r>
        <w:rPr>
          <w:spacing w:val="-3"/>
          <w:sz w:val="24"/>
        </w:rPr>
        <w:t xml:space="preserve"> </w:t>
      </w:r>
      <w:proofErr w:type="spellStart"/>
      <w:r>
        <w:rPr>
          <w:sz w:val="24"/>
        </w:rPr>
        <w:t>elektrofüzyon</w:t>
      </w:r>
      <w:proofErr w:type="spellEnd"/>
      <w:r>
        <w:rPr>
          <w:spacing w:val="-3"/>
          <w:sz w:val="24"/>
        </w:rPr>
        <w:t xml:space="preserve"> </w:t>
      </w:r>
      <w:r>
        <w:rPr>
          <w:sz w:val="24"/>
        </w:rPr>
        <w:t>kaynağı</w:t>
      </w:r>
      <w:r>
        <w:rPr>
          <w:spacing w:val="-5"/>
          <w:sz w:val="24"/>
        </w:rPr>
        <w:t xml:space="preserve"> </w:t>
      </w:r>
      <w:r>
        <w:rPr>
          <w:sz w:val="24"/>
        </w:rPr>
        <w:t>ile</w:t>
      </w:r>
      <w:r>
        <w:rPr>
          <w:spacing w:val="-3"/>
          <w:sz w:val="24"/>
        </w:rPr>
        <w:t xml:space="preserve"> </w:t>
      </w:r>
      <w:r>
        <w:rPr>
          <w:sz w:val="24"/>
        </w:rPr>
        <w:t>PE</w:t>
      </w:r>
      <w:r>
        <w:rPr>
          <w:spacing w:val="-5"/>
          <w:sz w:val="24"/>
        </w:rPr>
        <w:t xml:space="preserve"> </w:t>
      </w:r>
      <w:r>
        <w:rPr>
          <w:sz w:val="24"/>
        </w:rPr>
        <w:t>hatta</w:t>
      </w:r>
      <w:r>
        <w:rPr>
          <w:spacing w:val="-5"/>
          <w:sz w:val="24"/>
        </w:rPr>
        <w:t xml:space="preserve"> </w:t>
      </w:r>
      <w:r>
        <w:rPr>
          <w:spacing w:val="-2"/>
          <w:sz w:val="24"/>
        </w:rPr>
        <w:t>birleştirilmesi,</w:t>
      </w:r>
    </w:p>
    <w:p w14:paraId="03EC1C7C" w14:textId="77777777" w:rsidR="001E6CA4" w:rsidRDefault="0061689A">
      <w:pPr>
        <w:pStyle w:val="ListeParagraf"/>
        <w:numPr>
          <w:ilvl w:val="0"/>
          <w:numId w:val="5"/>
        </w:numPr>
        <w:tabs>
          <w:tab w:val="left" w:pos="851"/>
        </w:tabs>
        <w:ind w:hanging="566"/>
        <w:rPr>
          <w:sz w:val="24"/>
        </w:rPr>
      </w:pPr>
      <w:r>
        <w:rPr>
          <w:sz w:val="24"/>
        </w:rPr>
        <w:t>6</w:t>
      </w:r>
      <w:r>
        <w:rPr>
          <w:spacing w:val="-1"/>
          <w:sz w:val="24"/>
        </w:rPr>
        <w:t xml:space="preserve"> </w:t>
      </w:r>
      <w:r>
        <w:rPr>
          <w:sz w:val="24"/>
        </w:rPr>
        <w:t>bar</w:t>
      </w:r>
      <w:r>
        <w:rPr>
          <w:spacing w:val="-4"/>
          <w:sz w:val="24"/>
        </w:rPr>
        <w:t xml:space="preserve"> </w:t>
      </w:r>
      <w:proofErr w:type="spellStart"/>
      <w:r>
        <w:rPr>
          <w:sz w:val="24"/>
        </w:rPr>
        <w:t>pnömatik</w:t>
      </w:r>
      <w:proofErr w:type="spellEnd"/>
      <w:r>
        <w:rPr>
          <w:spacing w:val="-2"/>
          <w:sz w:val="24"/>
        </w:rPr>
        <w:t xml:space="preserve"> </w:t>
      </w:r>
      <w:r>
        <w:rPr>
          <w:sz w:val="24"/>
        </w:rPr>
        <w:t>ve</w:t>
      </w:r>
      <w:r>
        <w:rPr>
          <w:spacing w:val="-2"/>
          <w:sz w:val="24"/>
        </w:rPr>
        <w:t xml:space="preserve"> </w:t>
      </w:r>
      <w:r>
        <w:rPr>
          <w:sz w:val="24"/>
        </w:rPr>
        <w:t>1</w:t>
      </w:r>
      <w:r>
        <w:rPr>
          <w:spacing w:val="-2"/>
          <w:sz w:val="24"/>
        </w:rPr>
        <w:t xml:space="preserve"> </w:t>
      </w:r>
      <w:r>
        <w:rPr>
          <w:sz w:val="24"/>
        </w:rPr>
        <w:t>bar</w:t>
      </w:r>
      <w:r>
        <w:rPr>
          <w:spacing w:val="-5"/>
          <w:sz w:val="24"/>
        </w:rPr>
        <w:t xml:space="preserve"> </w:t>
      </w:r>
      <w:r>
        <w:rPr>
          <w:sz w:val="24"/>
        </w:rPr>
        <w:t>sızdırmazlık</w:t>
      </w:r>
      <w:r>
        <w:rPr>
          <w:spacing w:val="-3"/>
          <w:sz w:val="24"/>
        </w:rPr>
        <w:t xml:space="preserve"> </w:t>
      </w:r>
      <w:r>
        <w:rPr>
          <w:sz w:val="24"/>
        </w:rPr>
        <w:t xml:space="preserve">testinin </w:t>
      </w:r>
      <w:r>
        <w:rPr>
          <w:spacing w:val="-2"/>
          <w:sz w:val="24"/>
        </w:rPr>
        <w:t>yapılması,</w:t>
      </w:r>
    </w:p>
    <w:p w14:paraId="140D61A5" w14:textId="77777777" w:rsidR="001E6CA4" w:rsidRDefault="0061689A">
      <w:pPr>
        <w:pStyle w:val="ListeParagraf"/>
        <w:numPr>
          <w:ilvl w:val="0"/>
          <w:numId w:val="5"/>
        </w:numPr>
        <w:tabs>
          <w:tab w:val="left" w:pos="851"/>
        </w:tabs>
        <w:ind w:hanging="566"/>
        <w:rPr>
          <w:sz w:val="24"/>
        </w:rPr>
      </w:pPr>
      <w:r>
        <w:rPr>
          <w:sz w:val="24"/>
        </w:rPr>
        <w:t>İkaz ağı</w:t>
      </w:r>
      <w:r>
        <w:rPr>
          <w:spacing w:val="-1"/>
          <w:sz w:val="24"/>
        </w:rPr>
        <w:t xml:space="preserve"> </w:t>
      </w:r>
      <w:r>
        <w:rPr>
          <w:spacing w:val="-2"/>
          <w:sz w:val="24"/>
        </w:rPr>
        <w:t>serilmesi,</w:t>
      </w:r>
    </w:p>
    <w:p w14:paraId="6067AAF1" w14:textId="77777777" w:rsidR="001E6CA4" w:rsidRDefault="0061689A">
      <w:pPr>
        <w:pStyle w:val="ListeParagraf"/>
        <w:numPr>
          <w:ilvl w:val="0"/>
          <w:numId w:val="5"/>
        </w:numPr>
        <w:tabs>
          <w:tab w:val="left" w:pos="851"/>
        </w:tabs>
        <w:ind w:right="279"/>
        <w:rPr>
          <w:sz w:val="24"/>
        </w:rPr>
      </w:pPr>
      <w:r>
        <w:rPr>
          <w:sz w:val="24"/>
        </w:rPr>
        <w:t>Tip</w:t>
      </w:r>
      <w:r>
        <w:rPr>
          <w:spacing w:val="37"/>
          <w:sz w:val="24"/>
        </w:rPr>
        <w:t xml:space="preserve"> </w:t>
      </w:r>
      <w:r>
        <w:rPr>
          <w:sz w:val="24"/>
        </w:rPr>
        <w:t>kesite</w:t>
      </w:r>
      <w:r>
        <w:rPr>
          <w:spacing w:val="35"/>
          <w:sz w:val="24"/>
        </w:rPr>
        <w:t xml:space="preserve"> </w:t>
      </w:r>
      <w:r>
        <w:rPr>
          <w:sz w:val="24"/>
        </w:rPr>
        <w:t>göre</w:t>
      </w:r>
      <w:r>
        <w:rPr>
          <w:spacing w:val="35"/>
          <w:sz w:val="24"/>
        </w:rPr>
        <w:t xml:space="preserve"> </w:t>
      </w:r>
      <w:r>
        <w:rPr>
          <w:sz w:val="24"/>
        </w:rPr>
        <w:t>dolgu</w:t>
      </w:r>
      <w:r>
        <w:rPr>
          <w:spacing w:val="37"/>
          <w:sz w:val="24"/>
        </w:rPr>
        <w:t xml:space="preserve"> </w:t>
      </w:r>
      <w:r>
        <w:rPr>
          <w:sz w:val="24"/>
        </w:rPr>
        <w:t>malzemesi</w:t>
      </w:r>
      <w:r>
        <w:rPr>
          <w:spacing w:val="36"/>
          <w:sz w:val="24"/>
        </w:rPr>
        <w:t xml:space="preserve"> </w:t>
      </w:r>
      <w:r>
        <w:rPr>
          <w:sz w:val="24"/>
        </w:rPr>
        <w:t>ve</w:t>
      </w:r>
      <w:r>
        <w:rPr>
          <w:spacing w:val="34"/>
          <w:sz w:val="24"/>
        </w:rPr>
        <w:t xml:space="preserve"> </w:t>
      </w:r>
      <w:r>
        <w:rPr>
          <w:sz w:val="24"/>
        </w:rPr>
        <w:t>kırma</w:t>
      </w:r>
      <w:r>
        <w:rPr>
          <w:spacing w:val="37"/>
          <w:sz w:val="24"/>
        </w:rPr>
        <w:t xml:space="preserve"> </w:t>
      </w:r>
      <w:r>
        <w:rPr>
          <w:sz w:val="24"/>
        </w:rPr>
        <w:t>taş-filler</w:t>
      </w:r>
      <w:r>
        <w:rPr>
          <w:spacing w:val="37"/>
          <w:sz w:val="24"/>
        </w:rPr>
        <w:t xml:space="preserve"> </w:t>
      </w:r>
      <w:r>
        <w:rPr>
          <w:sz w:val="24"/>
        </w:rPr>
        <w:t>ile</w:t>
      </w:r>
      <w:r>
        <w:rPr>
          <w:spacing w:val="35"/>
          <w:sz w:val="24"/>
        </w:rPr>
        <w:t xml:space="preserve"> </w:t>
      </w:r>
      <w:r>
        <w:rPr>
          <w:sz w:val="24"/>
        </w:rPr>
        <w:t>doldurulup</w:t>
      </w:r>
      <w:r>
        <w:rPr>
          <w:spacing w:val="35"/>
          <w:sz w:val="24"/>
        </w:rPr>
        <w:t xml:space="preserve"> </w:t>
      </w:r>
      <w:r>
        <w:rPr>
          <w:sz w:val="24"/>
        </w:rPr>
        <w:t>çökme</w:t>
      </w:r>
      <w:r>
        <w:rPr>
          <w:spacing w:val="37"/>
          <w:sz w:val="24"/>
        </w:rPr>
        <w:t xml:space="preserve"> </w:t>
      </w:r>
      <w:r>
        <w:rPr>
          <w:sz w:val="24"/>
        </w:rPr>
        <w:t xml:space="preserve">olmayacak şekilde </w:t>
      </w:r>
      <w:proofErr w:type="spellStart"/>
      <w:r>
        <w:rPr>
          <w:sz w:val="24"/>
        </w:rPr>
        <w:t>kompaktörle</w:t>
      </w:r>
      <w:proofErr w:type="spellEnd"/>
      <w:r>
        <w:rPr>
          <w:sz w:val="24"/>
        </w:rPr>
        <w:t xml:space="preserve"> </w:t>
      </w:r>
      <w:proofErr w:type="spellStart"/>
      <w:r>
        <w:rPr>
          <w:sz w:val="24"/>
        </w:rPr>
        <w:t>max</w:t>
      </w:r>
      <w:proofErr w:type="spellEnd"/>
      <w:r>
        <w:rPr>
          <w:sz w:val="24"/>
        </w:rPr>
        <w:t>. %95 mertebesinde sıkıştırılması,</w:t>
      </w:r>
    </w:p>
    <w:p w14:paraId="0415BBA4" w14:textId="77777777" w:rsidR="001E6CA4" w:rsidRDefault="0061689A">
      <w:pPr>
        <w:pStyle w:val="Balk1"/>
        <w:spacing w:before="292"/>
        <w:ind w:right="3"/>
      </w:pPr>
      <w:r>
        <w:t>ÇELİK</w:t>
      </w:r>
      <w:r>
        <w:rPr>
          <w:spacing w:val="-4"/>
        </w:rPr>
        <w:t xml:space="preserve"> </w:t>
      </w:r>
      <w:r>
        <w:t>BORU</w:t>
      </w:r>
      <w:r>
        <w:rPr>
          <w:spacing w:val="-3"/>
        </w:rPr>
        <w:t xml:space="preserve"> </w:t>
      </w:r>
      <w:r>
        <w:t>BAŞ</w:t>
      </w:r>
      <w:r>
        <w:rPr>
          <w:spacing w:val="-4"/>
        </w:rPr>
        <w:t xml:space="preserve"> </w:t>
      </w:r>
      <w:r>
        <w:t>KAYNAĞI</w:t>
      </w:r>
      <w:r>
        <w:rPr>
          <w:spacing w:val="-3"/>
        </w:rPr>
        <w:t xml:space="preserve"> </w:t>
      </w:r>
      <w:r>
        <w:rPr>
          <w:spacing w:val="-2"/>
        </w:rPr>
        <w:t>YAPILMASI</w:t>
      </w:r>
    </w:p>
    <w:p w14:paraId="50CC3F1F" w14:textId="77777777" w:rsidR="001E6CA4" w:rsidRDefault="0061689A">
      <w:pPr>
        <w:spacing w:before="294"/>
        <w:ind w:left="285" w:right="213"/>
        <w:rPr>
          <w:rFonts w:ascii="Calibri" w:hAnsi="Calibri"/>
          <w:sz w:val="24"/>
        </w:rPr>
      </w:pPr>
      <w:r>
        <w:rPr>
          <w:rFonts w:ascii="Calibri" w:hAnsi="Calibri"/>
          <w:sz w:val="24"/>
        </w:rPr>
        <w:t xml:space="preserve">Çelik boru ve/veya </w:t>
      </w:r>
      <w:proofErr w:type="spellStart"/>
      <w:r>
        <w:rPr>
          <w:rFonts w:ascii="Calibri" w:hAnsi="Calibri"/>
          <w:sz w:val="24"/>
        </w:rPr>
        <w:t>fittingslerin</w:t>
      </w:r>
      <w:proofErr w:type="spellEnd"/>
      <w:r>
        <w:rPr>
          <w:rFonts w:ascii="Calibri" w:hAnsi="Calibri"/>
          <w:sz w:val="24"/>
        </w:rPr>
        <w:t xml:space="preserve"> birleştirilmesi bedeli boru </w:t>
      </w:r>
      <w:proofErr w:type="spellStart"/>
      <w:r>
        <w:rPr>
          <w:rFonts w:ascii="Calibri" w:hAnsi="Calibri"/>
          <w:sz w:val="24"/>
        </w:rPr>
        <w:t>ferşi</w:t>
      </w:r>
      <w:proofErr w:type="spellEnd"/>
      <w:r>
        <w:rPr>
          <w:rFonts w:ascii="Calibri" w:hAnsi="Calibri"/>
          <w:sz w:val="24"/>
        </w:rPr>
        <w:t xml:space="preserve"> fiyatına dahildir. Ayrıca bedel </w:t>
      </w:r>
      <w:r>
        <w:rPr>
          <w:rFonts w:ascii="Calibri" w:hAnsi="Calibri"/>
          <w:spacing w:val="-2"/>
          <w:sz w:val="24"/>
        </w:rPr>
        <w:t>ödenmeyecektir.</w:t>
      </w:r>
    </w:p>
    <w:p w14:paraId="469E591C" w14:textId="77777777" w:rsidR="001E6CA4" w:rsidRDefault="0061689A">
      <w:pPr>
        <w:pStyle w:val="ListeParagraf"/>
        <w:numPr>
          <w:ilvl w:val="0"/>
          <w:numId w:val="4"/>
        </w:numPr>
        <w:tabs>
          <w:tab w:val="left" w:pos="851"/>
        </w:tabs>
        <w:spacing w:before="292"/>
        <w:ind w:hanging="566"/>
        <w:rPr>
          <w:sz w:val="24"/>
        </w:rPr>
      </w:pPr>
      <w:r>
        <w:rPr>
          <w:sz w:val="24"/>
        </w:rPr>
        <w:t>İş</w:t>
      </w:r>
      <w:r>
        <w:rPr>
          <w:spacing w:val="-7"/>
          <w:sz w:val="24"/>
        </w:rPr>
        <w:t xml:space="preserve"> </w:t>
      </w:r>
      <w:r>
        <w:rPr>
          <w:sz w:val="24"/>
        </w:rPr>
        <w:t>için</w:t>
      </w:r>
      <w:r>
        <w:rPr>
          <w:spacing w:val="-3"/>
          <w:sz w:val="24"/>
        </w:rPr>
        <w:t xml:space="preserve"> </w:t>
      </w:r>
      <w:r>
        <w:rPr>
          <w:sz w:val="24"/>
        </w:rPr>
        <w:t>gerekli</w:t>
      </w:r>
      <w:r>
        <w:rPr>
          <w:spacing w:val="-6"/>
          <w:sz w:val="24"/>
        </w:rPr>
        <w:t xml:space="preserve"> </w:t>
      </w:r>
      <w:r>
        <w:rPr>
          <w:sz w:val="24"/>
        </w:rPr>
        <w:t>ekip-ekipmanın</w:t>
      </w:r>
      <w:r>
        <w:rPr>
          <w:spacing w:val="-2"/>
          <w:sz w:val="24"/>
        </w:rPr>
        <w:t xml:space="preserve"> </w:t>
      </w:r>
      <w:r>
        <w:rPr>
          <w:sz w:val="24"/>
        </w:rPr>
        <w:t>işbaşına</w:t>
      </w:r>
      <w:r>
        <w:rPr>
          <w:spacing w:val="-6"/>
          <w:sz w:val="24"/>
        </w:rPr>
        <w:t xml:space="preserve"> </w:t>
      </w:r>
      <w:r>
        <w:rPr>
          <w:sz w:val="24"/>
        </w:rPr>
        <w:t>taşınması</w:t>
      </w:r>
      <w:r>
        <w:rPr>
          <w:spacing w:val="-3"/>
          <w:sz w:val="24"/>
        </w:rPr>
        <w:t xml:space="preserve"> </w:t>
      </w:r>
      <w:r>
        <w:rPr>
          <w:sz w:val="24"/>
        </w:rPr>
        <w:t>ve</w:t>
      </w:r>
      <w:r>
        <w:rPr>
          <w:spacing w:val="-2"/>
          <w:sz w:val="24"/>
        </w:rPr>
        <w:t xml:space="preserve"> muhafazası,</w:t>
      </w:r>
    </w:p>
    <w:p w14:paraId="43CD60A3" w14:textId="77777777" w:rsidR="001E6CA4" w:rsidRDefault="0061689A">
      <w:pPr>
        <w:pStyle w:val="ListeParagraf"/>
        <w:numPr>
          <w:ilvl w:val="0"/>
          <w:numId w:val="4"/>
        </w:numPr>
        <w:tabs>
          <w:tab w:val="left" w:pos="851"/>
        </w:tabs>
        <w:ind w:right="292"/>
        <w:rPr>
          <w:sz w:val="24"/>
        </w:rPr>
      </w:pPr>
      <w:r>
        <w:rPr>
          <w:sz w:val="24"/>
        </w:rPr>
        <w:t>Yüklenici</w:t>
      </w:r>
      <w:r>
        <w:rPr>
          <w:spacing w:val="40"/>
          <w:sz w:val="24"/>
        </w:rPr>
        <w:t xml:space="preserve"> </w:t>
      </w:r>
      <w:r>
        <w:rPr>
          <w:sz w:val="24"/>
        </w:rPr>
        <w:t>tarafından</w:t>
      </w:r>
      <w:r>
        <w:rPr>
          <w:spacing w:val="40"/>
          <w:sz w:val="24"/>
        </w:rPr>
        <w:t xml:space="preserve"> </w:t>
      </w:r>
      <w:r>
        <w:rPr>
          <w:sz w:val="24"/>
        </w:rPr>
        <w:t>çelik</w:t>
      </w:r>
      <w:r>
        <w:rPr>
          <w:spacing w:val="40"/>
          <w:sz w:val="24"/>
        </w:rPr>
        <w:t xml:space="preserve"> </w:t>
      </w:r>
      <w:r>
        <w:rPr>
          <w:sz w:val="24"/>
        </w:rPr>
        <w:t>boru</w:t>
      </w:r>
      <w:r>
        <w:rPr>
          <w:spacing w:val="40"/>
          <w:sz w:val="24"/>
        </w:rPr>
        <w:t xml:space="preserve"> </w:t>
      </w:r>
      <w:r>
        <w:rPr>
          <w:sz w:val="24"/>
        </w:rPr>
        <w:t>ve/veya</w:t>
      </w:r>
      <w:r>
        <w:rPr>
          <w:spacing w:val="40"/>
          <w:sz w:val="24"/>
        </w:rPr>
        <w:t xml:space="preserve"> </w:t>
      </w:r>
      <w:proofErr w:type="spellStart"/>
      <w:r>
        <w:rPr>
          <w:sz w:val="24"/>
        </w:rPr>
        <w:t>fittingslerin</w:t>
      </w:r>
      <w:proofErr w:type="spellEnd"/>
      <w:r>
        <w:rPr>
          <w:spacing w:val="40"/>
          <w:sz w:val="24"/>
        </w:rPr>
        <w:t xml:space="preserve"> </w:t>
      </w:r>
      <w:r>
        <w:rPr>
          <w:sz w:val="24"/>
        </w:rPr>
        <w:t>başlarının</w:t>
      </w:r>
      <w:r>
        <w:rPr>
          <w:spacing w:val="40"/>
          <w:sz w:val="24"/>
        </w:rPr>
        <w:t xml:space="preserve"> </w:t>
      </w:r>
      <w:r>
        <w:rPr>
          <w:sz w:val="24"/>
        </w:rPr>
        <w:t>spiral</w:t>
      </w:r>
      <w:r>
        <w:rPr>
          <w:spacing w:val="40"/>
          <w:sz w:val="24"/>
        </w:rPr>
        <w:t xml:space="preserve"> </w:t>
      </w:r>
      <w:r>
        <w:rPr>
          <w:sz w:val="24"/>
        </w:rPr>
        <w:t>taş</w:t>
      </w:r>
      <w:r>
        <w:rPr>
          <w:spacing w:val="40"/>
          <w:sz w:val="24"/>
        </w:rPr>
        <w:t xml:space="preserve"> </w:t>
      </w:r>
      <w:r>
        <w:rPr>
          <w:sz w:val="24"/>
        </w:rPr>
        <w:t>veya</w:t>
      </w:r>
      <w:r>
        <w:rPr>
          <w:spacing w:val="40"/>
          <w:sz w:val="24"/>
        </w:rPr>
        <w:t xml:space="preserve"> </w:t>
      </w:r>
      <w:r>
        <w:rPr>
          <w:sz w:val="24"/>
        </w:rPr>
        <w:t>yapı</w:t>
      </w:r>
      <w:r>
        <w:rPr>
          <w:spacing w:val="40"/>
          <w:sz w:val="24"/>
        </w:rPr>
        <w:t xml:space="preserve"> </w:t>
      </w:r>
      <w:r>
        <w:rPr>
          <w:sz w:val="24"/>
        </w:rPr>
        <w:t xml:space="preserve">denetim görevlisi izni ile </w:t>
      </w:r>
      <w:proofErr w:type="spellStart"/>
      <w:r>
        <w:rPr>
          <w:sz w:val="24"/>
        </w:rPr>
        <w:t>oksiasetilen</w:t>
      </w:r>
      <w:proofErr w:type="spellEnd"/>
      <w:r>
        <w:rPr>
          <w:sz w:val="24"/>
        </w:rPr>
        <w:t xml:space="preserve"> kesme yöntemiyle kesilmesi,</w:t>
      </w:r>
    </w:p>
    <w:p w14:paraId="39012269" w14:textId="77777777" w:rsidR="001E6CA4" w:rsidRDefault="0061689A">
      <w:pPr>
        <w:pStyle w:val="ListeParagraf"/>
        <w:numPr>
          <w:ilvl w:val="0"/>
          <w:numId w:val="4"/>
        </w:numPr>
        <w:tabs>
          <w:tab w:val="left" w:pos="851"/>
        </w:tabs>
        <w:spacing w:line="293" w:lineRule="exact"/>
        <w:ind w:hanging="566"/>
        <w:rPr>
          <w:sz w:val="24"/>
        </w:rPr>
      </w:pPr>
      <w:r>
        <w:rPr>
          <w:sz w:val="24"/>
        </w:rPr>
        <w:t>Boru</w:t>
      </w:r>
      <w:r>
        <w:rPr>
          <w:spacing w:val="-5"/>
          <w:sz w:val="24"/>
        </w:rPr>
        <w:t xml:space="preserve"> </w:t>
      </w:r>
      <w:r>
        <w:rPr>
          <w:sz w:val="24"/>
        </w:rPr>
        <w:t>ve/veya</w:t>
      </w:r>
      <w:r>
        <w:rPr>
          <w:spacing w:val="-6"/>
          <w:sz w:val="24"/>
        </w:rPr>
        <w:t xml:space="preserve"> </w:t>
      </w:r>
      <w:proofErr w:type="spellStart"/>
      <w:r>
        <w:rPr>
          <w:sz w:val="24"/>
        </w:rPr>
        <w:t>fittingslerin</w:t>
      </w:r>
      <w:proofErr w:type="spellEnd"/>
      <w:r>
        <w:rPr>
          <w:spacing w:val="-2"/>
          <w:sz w:val="24"/>
        </w:rPr>
        <w:t xml:space="preserve"> </w:t>
      </w:r>
      <w:r>
        <w:rPr>
          <w:sz w:val="24"/>
        </w:rPr>
        <w:t>başlarına</w:t>
      </w:r>
      <w:r>
        <w:rPr>
          <w:spacing w:val="-5"/>
          <w:sz w:val="24"/>
        </w:rPr>
        <w:t xml:space="preserve"> </w:t>
      </w:r>
      <w:r>
        <w:rPr>
          <w:sz w:val="24"/>
        </w:rPr>
        <w:t>spiral</w:t>
      </w:r>
      <w:r>
        <w:rPr>
          <w:spacing w:val="-5"/>
          <w:sz w:val="24"/>
        </w:rPr>
        <w:t xml:space="preserve"> </w:t>
      </w:r>
      <w:r>
        <w:rPr>
          <w:sz w:val="24"/>
        </w:rPr>
        <w:t>taş</w:t>
      </w:r>
      <w:r>
        <w:rPr>
          <w:spacing w:val="-4"/>
          <w:sz w:val="24"/>
        </w:rPr>
        <w:t xml:space="preserve"> </w:t>
      </w:r>
      <w:r>
        <w:rPr>
          <w:sz w:val="24"/>
        </w:rPr>
        <w:t>kullanılarak</w:t>
      </w:r>
      <w:r>
        <w:rPr>
          <w:spacing w:val="3"/>
          <w:sz w:val="24"/>
        </w:rPr>
        <w:t xml:space="preserve"> </w:t>
      </w:r>
      <w:r>
        <w:rPr>
          <w:sz w:val="24"/>
        </w:rPr>
        <w:t>kaynak</w:t>
      </w:r>
      <w:r>
        <w:rPr>
          <w:spacing w:val="-4"/>
          <w:sz w:val="24"/>
        </w:rPr>
        <w:t xml:space="preserve"> </w:t>
      </w:r>
      <w:r>
        <w:rPr>
          <w:sz w:val="24"/>
        </w:rPr>
        <w:t>ağzı</w:t>
      </w:r>
      <w:r>
        <w:rPr>
          <w:spacing w:val="-5"/>
          <w:sz w:val="24"/>
        </w:rPr>
        <w:t xml:space="preserve"> </w:t>
      </w:r>
      <w:r>
        <w:rPr>
          <w:spacing w:val="-2"/>
          <w:sz w:val="24"/>
        </w:rPr>
        <w:t>açılması,</w:t>
      </w:r>
    </w:p>
    <w:p w14:paraId="7B91DDC6" w14:textId="77777777" w:rsidR="001E6CA4" w:rsidRDefault="0061689A">
      <w:pPr>
        <w:pStyle w:val="ListeParagraf"/>
        <w:numPr>
          <w:ilvl w:val="0"/>
          <w:numId w:val="4"/>
        </w:numPr>
        <w:tabs>
          <w:tab w:val="left" w:pos="851"/>
        </w:tabs>
        <w:ind w:right="286"/>
        <w:rPr>
          <w:sz w:val="24"/>
        </w:rPr>
      </w:pPr>
      <w:r>
        <w:rPr>
          <w:sz w:val="24"/>
        </w:rPr>
        <w:t>Boru</w:t>
      </w:r>
      <w:r>
        <w:rPr>
          <w:spacing w:val="40"/>
          <w:sz w:val="24"/>
        </w:rPr>
        <w:t xml:space="preserve"> </w:t>
      </w:r>
      <w:r>
        <w:rPr>
          <w:sz w:val="24"/>
        </w:rPr>
        <w:t>ve/veya</w:t>
      </w:r>
      <w:r>
        <w:rPr>
          <w:spacing w:val="40"/>
          <w:sz w:val="24"/>
        </w:rPr>
        <w:t xml:space="preserve"> </w:t>
      </w:r>
      <w:proofErr w:type="spellStart"/>
      <w:r>
        <w:rPr>
          <w:sz w:val="24"/>
        </w:rPr>
        <w:t>fittingslerin</w:t>
      </w:r>
      <w:proofErr w:type="spellEnd"/>
      <w:r>
        <w:rPr>
          <w:spacing w:val="40"/>
          <w:sz w:val="24"/>
        </w:rPr>
        <w:t xml:space="preserve"> </w:t>
      </w:r>
      <w:r>
        <w:rPr>
          <w:sz w:val="24"/>
        </w:rPr>
        <w:t>kelepçelerle</w:t>
      </w:r>
      <w:r>
        <w:rPr>
          <w:spacing w:val="40"/>
          <w:sz w:val="24"/>
        </w:rPr>
        <w:t xml:space="preserve"> </w:t>
      </w:r>
      <w:r>
        <w:rPr>
          <w:sz w:val="24"/>
        </w:rPr>
        <w:t>(hidrostatik</w:t>
      </w:r>
      <w:r>
        <w:rPr>
          <w:spacing w:val="40"/>
          <w:sz w:val="24"/>
        </w:rPr>
        <w:t xml:space="preserve"> </w:t>
      </w:r>
      <w:r>
        <w:rPr>
          <w:sz w:val="24"/>
        </w:rPr>
        <w:t>test</w:t>
      </w:r>
      <w:r>
        <w:rPr>
          <w:spacing w:val="40"/>
          <w:sz w:val="24"/>
        </w:rPr>
        <w:t xml:space="preserve"> </w:t>
      </w:r>
      <w:r>
        <w:rPr>
          <w:sz w:val="24"/>
        </w:rPr>
        <w:t>kontrollü</w:t>
      </w:r>
      <w:r>
        <w:rPr>
          <w:spacing w:val="40"/>
          <w:sz w:val="24"/>
        </w:rPr>
        <w:t xml:space="preserve"> </w:t>
      </w:r>
      <w:r>
        <w:rPr>
          <w:sz w:val="24"/>
        </w:rPr>
        <w:t>iç</w:t>
      </w:r>
      <w:r>
        <w:rPr>
          <w:spacing w:val="40"/>
          <w:sz w:val="24"/>
        </w:rPr>
        <w:t xml:space="preserve"> </w:t>
      </w:r>
      <w:r>
        <w:rPr>
          <w:sz w:val="24"/>
        </w:rPr>
        <w:t>kelepçe</w:t>
      </w:r>
      <w:r>
        <w:rPr>
          <w:spacing w:val="40"/>
          <w:sz w:val="24"/>
        </w:rPr>
        <w:t xml:space="preserve"> </w:t>
      </w:r>
      <w:r>
        <w:rPr>
          <w:sz w:val="24"/>
        </w:rPr>
        <w:t>dahil)</w:t>
      </w:r>
      <w:r>
        <w:rPr>
          <w:spacing w:val="40"/>
          <w:sz w:val="24"/>
        </w:rPr>
        <w:t xml:space="preserve"> </w:t>
      </w:r>
      <w:proofErr w:type="spellStart"/>
      <w:r>
        <w:rPr>
          <w:spacing w:val="-2"/>
          <w:sz w:val="24"/>
        </w:rPr>
        <w:t>ağızlanması</w:t>
      </w:r>
      <w:proofErr w:type="spellEnd"/>
      <w:r>
        <w:rPr>
          <w:spacing w:val="-2"/>
          <w:sz w:val="24"/>
        </w:rPr>
        <w:t>,</w:t>
      </w:r>
    </w:p>
    <w:p w14:paraId="25F5E7A6" w14:textId="77777777" w:rsidR="001E6CA4" w:rsidRDefault="0061689A">
      <w:pPr>
        <w:pStyle w:val="ListeParagraf"/>
        <w:numPr>
          <w:ilvl w:val="0"/>
          <w:numId w:val="4"/>
        </w:numPr>
        <w:tabs>
          <w:tab w:val="left" w:pos="851"/>
        </w:tabs>
        <w:spacing w:line="293" w:lineRule="exact"/>
        <w:ind w:hanging="566"/>
        <w:rPr>
          <w:sz w:val="24"/>
        </w:rPr>
      </w:pPr>
      <w:r>
        <w:rPr>
          <w:sz w:val="24"/>
        </w:rPr>
        <w:t>Ağız</w:t>
      </w:r>
      <w:r>
        <w:rPr>
          <w:spacing w:val="-3"/>
          <w:sz w:val="24"/>
        </w:rPr>
        <w:t xml:space="preserve"> </w:t>
      </w:r>
      <w:r>
        <w:rPr>
          <w:sz w:val="24"/>
        </w:rPr>
        <w:t>formunun</w:t>
      </w:r>
      <w:r>
        <w:rPr>
          <w:spacing w:val="-2"/>
          <w:sz w:val="24"/>
        </w:rPr>
        <w:t xml:space="preserve"> </w:t>
      </w:r>
      <w:r>
        <w:rPr>
          <w:sz w:val="24"/>
        </w:rPr>
        <w:t>ve</w:t>
      </w:r>
      <w:r>
        <w:rPr>
          <w:spacing w:val="-5"/>
          <w:sz w:val="24"/>
        </w:rPr>
        <w:t xml:space="preserve"> </w:t>
      </w:r>
      <w:r>
        <w:rPr>
          <w:sz w:val="24"/>
        </w:rPr>
        <w:t>ağız</w:t>
      </w:r>
      <w:r>
        <w:rPr>
          <w:spacing w:val="-5"/>
          <w:sz w:val="24"/>
        </w:rPr>
        <w:t xml:space="preserve"> </w:t>
      </w:r>
      <w:r>
        <w:rPr>
          <w:sz w:val="24"/>
        </w:rPr>
        <w:t>açıklığının</w:t>
      </w:r>
      <w:r>
        <w:rPr>
          <w:spacing w:val="-2"/>
          <w:sz w:val="24"/>
        </w:rPr>
        <w:t xml:space="preserve"> </w:t>
      </w:r>
      <w:r>
        <w:rPr>
          <w:sz w:val="24"/>
        </w:rPr>
        <w:t>kontrolünün</w:t>
      </w:r>
      <w:r>
        <w:rPr>
          <w:spacing w:val="-2"/>
          <w:sz w:val="24"/>
        </w:rPr>
        <w:t xml:space="preserve"> yapılması,</w:t>
      </w:r>
    </w:p>
    <w:p w14:paraId="65C48260" w14:textId="27CF0F09" w:rsidR="001E6CA4" w:rsidRDefault="0061689A">
      <w:pPr>
        <w:pStyle w:val="ListeParagraf"/>
        <w:numPr>
          <w:ilvl w:val="0"/>
          <w:numId w:val="4"/>
        </w:numPr>
        <w:tabs>
          <w:tab w:val="left" w:pos="851"/>
        </w:tabs>
        <w:ind w:hanging="566"/>
        <w:rPr>
          <w:sz w:val="24"/>
        </w:rPr>
      </w:pPr>
      <w:r>
        <w:rPr>
          <w:sz w:val="24"/>
        </w:rPr>
        <w:t>Atmosfer</w:t>
      </w:r>
      <w:r>
        <w:rPr>
          <w:spacing w:val="-4"/>
          <w:sz w:val="24"/>
        </w:rPr>
        <w:t xml:space="preserve"> </w:t>
      </w:r>
      <w:r>
        <w:rPr>
          <w:sz w:val="24"/>
        </w:rPr>
        <w:t>sıcaklığı</w:t>
      </w:r>
      <w:r>
        <w:rPr>
          <w:spacing w:val="-2"/>
          <w:sz w:val="24"/>
        </w:rPr>
        <w:t xml:space="preserve"> </w:t>
      </w:r>
      <w:r>
        <w:rPr>
          <w:sz w:val="24"/>
        </w:rPr>
        <w:t>0C</w:t>
      </w:r>
      <w:r>
        <w:rPr>
          <w:spacing w:val="-4"/>
          <w:sz w:val="24"/>
        </w:rPr>
        <w:t xml:space="preserve"> </w:t>
      </w:r>
      <w:r>
        <w:rPr>
          <w:sz w:val="24"/>
        </w:rPr>
        <w:t>altında</w:t>
      </w:r>
      <w:r>
        <w:rPr>
          <w:spacing w:val="-3"/>
          <w:sz w:val="24"/>
        </w:rPr>
        <w:t xml:space="preserve"> </w:t>
      </w:r>
      <w:r>
        <w:rPr>
          <w:sz w:val="24"/>
        </w:rPr>
        <w:t>ise</w:t>
      </w:r>
      <w:r>
        <w:rPr>
          <w:spacing w:val="-1"/>
          <w:sz w:val="24"/>
        </w:rPr>
        <w:t xml:space="preserve"> </w:t>
      </w:r>
      <w:r>
        <w:rPr>
          <w:sz w:val="24"/>
        </w:rPr>
        <w:t>LPG</w:t>
      </w:r>
      <w:r>
        <w:rPr>
          <w:spacing w:val="-4"/>
          <w:sz w:val="24"/>
        </w:rPr>
        <w:t xml:space="preserve"> </w:t>
      </w:r>
      <w:proofErr w:type="spellStart"/>
      <w:r>
        <w:rPr>
          <w:sz w:val="24"/>
        </w:rPr>
        <w:t>şalamo</w:t>
      </w:r>
      <w:proofErr w:type="spellEnd"/>
      <w:r>
        <w:rPr>
          <w:spacing w:val="-1"/>
          <w:sz w:val="24"/>
        </w:rPr>
        <w:t xml:space="preserve"> </w:t>
      </w:r>
      <w:r>
        <w:rPr>
          <w:sz w:val="24"/>
        </w:rPr>
        <w:t>yardımıyla</w:t>
      </w:r>
      <w:r>
        <w:rPr>
          <w:spacing w:val="-3"/>
          <w:sz w:val="24"/>
        </w:rPr>
        <w:t xml:space="preserve"> </w:t>
      </w:r>
      <w:r>
        <w:rPr>
          <w:sz w:val="24"/>
        </w:rPr>
        <w:t>ön</w:t>
      </w:r>
      <w:r>
        <w:rPr>
          <w:spacing w:val="-3"/>
          <w:sz w:val="24"/>
        </w:rPr>
        <w:t xml:space="preserve"> </w:t>
      </w:r>
      <w:r>
        <w:rPr>
          <w:sz w:val="24"/>
        </w:rPr>
        <w:t>ısıtma</w:t>
      </w:r>
      <w:r>
        <w:rPr>
          <w:spacing w:val="-3"/>
          <w:sz w:val="24"/>
        </w:rPr>
        <w:t xml:space="preserve"> </w:t>
      </w:r>
      <w:r>
        <w:rPr>
          <w:spacing w:val="-2"/>
          <w:sz w:val="24"/>
        </w:rPr>
        <w:t>yapılması,</w:t>
      </w:r>
    </w:p>
    <w:p w14:paraId="3ECA8A1F" w14:textId="42B3023E" w:rsidR="001E6CA4" w:rsidRDefault="0061689A">
      <w:pPr>
        <w:pStyle w:val="ListeParagraf"/>
        <w:numPr>
          <w:ilvl w:val="0"/>
          <w:numId w:val="4"/>
        </w:numPr>
        <w:tabs>
          <w:tab w:val="left" w:pos="849"/>
          <w:tab w:val="left" w:pos="851"/>
        </w:tabs>
        <w:ind w:right="287"/>
        <w:jc w:val="both"/>
        <w:rPr>
          <w:sz w:val="24"/>
        </w:rPr>
      </w:pPr>
      <w:r>
        <w:rPr>
          <w:sz w:val="24"/>
        </w:rPr>
        <w:t xml:space="preserve">Atmosfer şartlarında yapılacak kaynak işleminde </w:t>
      </w:r>
      <w:r w:rsidR="000A7BF3">
        <w:rPr>
          <w:sz w:val="24"/>
        </w:rPr>
        <w:t>rüzgâr</w:t>
      </w:r>
      <w:r>
        <w:rPr>
          <w:sz w:val="24"/>
        </w:rPr>
        <w:t xml:space="preserve"> hızı 1 m/</w:t>
      </w:r>
      <w:proofErr w:type="spellStart"/>
      <w:r>
        <w:rPr>
          <w:sz w:val="24"/>
        </w:rPr>
        <w:t>sn</w:t>
      </w:r>
      <w:proofErr w:type="spellEnd"/>
      <w:r>
        <w:rPr>
          <w:sz w:val="24"/>
        </w:rPr>
        <w:t xml:space="preserve">’ </w:t>
      </w:r>
      <w:proofErr w:type="spellStart"/>
      <w:r>
        <w:rPr>
          <w:sz w:val="24"/>
        </w:rPr>
        <w:t>nin</w:t>
      </w:r>
      <w:proofErr w:type="spellEnd"/>
      <w:r>
        <w:rPr>
          <w:sz w:val="24"/>
        </w:rPr>
        <w:t xml:space="preserve"> üzerinde ise kaynak işleminin yapılacağı ortamın çadır içerisine alınarak gerekli korumanın </w:t>
      </w:r>
      <w:r>
        <w:rPr>
          <w:spacing w:val="-2"/>
          <w:sz w:val="24"/>
        </w:rPr>
        <w:t>sağlanması,</w:t>
      </w:r>
    </w:p>
    <w:p w14:paraId="7B219AA7" w14:textId="77777777" w:rsidR="001E6CA4" w:rsidRDefault="0061689A">
      <w:pPr>
        <w:pStyle w:val="ListeParagraf"/>
        <w:numPr>
          <w:ilvl w:val="0"/>
          <w:numId w:val="4"/>
        </w:numPr>
        <w:tabs>
          <w:tab w:val="left" w:pos="849"/>
          <w:tab w:val="left" w:pos="851"/>
        </w:tabs>
        <w:spacing w:before="2"/>
        <w:ind w:right="276"/>
        <w:jc w:val="both"/>
        <w:rPr>
          <w:sz w:val="24"/>
        </w:rPr>
      </w:pPr>
      <w:r>
        <w:rPr>
          <w:sz w:val="24"/>
        </w:rPr>
        <w:t xml:space="preserve">Selülozik elektrotların temin edilmesi, iş başına getirilmesi ve uygun koşullarda </w:t>
      </w:r>
      <w:r>
        <w:rPr>
          <w:spacing w:val="-2"/>
          <w:sz w:val="24"/>
        </w:rPr>
        <w:t>muhafazası,</w:t>
      </w:r>
    </w:p>
    <w:p w14:paraId="5336FF3D" w14:textId="77777777" w:rsidR="001E6CA4" w:rsidRDefault="0061689A">
      <w:pPr>
        <w:pStyle w:val="ListeParagraf"/>
        <w:numPr>
          <w:ilvl w:val="0"/>
          <w:numId w:val="4"/>
        </w:numPr>
        <w:tabs>
          <w:tab w:val="left" w:pos="849"/>
          <w:tab w:val="left" w:pos="851"/>
        </w:tabs>
        <w:ind w:right="285"/>
        <w:jc w:val="both"/>
        <w:rPr>
          <w:sz w:val="24"/>
        </w:rPr>
      </w:pPr>
      <w:r>
        <w:rPr>
          <w:sz w:val="24"/>
        </w:rPr>
        <w:t>Sürekli akım ve sabit volt şartlarında (jeneratörlü kaynak makinesi) el ile ark kaynak yöntemi ile selülozik elektrot kullanılarak kök paso ve dolgu pasolarının yapılması (pasolar arası fırça ile temizlenecektir),</w:t>
      </w:r>
    </w:p>
    <w:p w14:paraId="7FEAA9B0" w14:textId="77777777" w:rsidR="001E6CA4" w:rsidRDefault="001E6CA4">
      <w:pPr>
        <w:pStyle w:val="GvdeMetni"/>
        <w:spacing w:before="48"/>
        <w:ind w:left="0"/>
        <w:jc w:val="left"/>
        <w:rPr>
          <w:rFonts w:ascii="Calibri"/>
          <w:sz w:val="24"/>
        </w:rPr>
      </w:pPr>
    </w:p>
    <w:p w14:paraId="687CBFAB" w14:textId="77777777" w:rsidR="001E6CA4" w:rsidRDefault="0061689A">
      <w:pPr>
        <w:pStyle w:val="Balk1"/>
        <w:ind w:right="5"/>
      </w:pPr>
      <w:r>
        <w:t>RADYOGRAFİK</w:t>
      </w:r>
      <w:r>
        <w:rPr>
          <w:spacing w:val="-7"/>
        </w:rPr>
        <w:t xml:space="preserve"> </w:t>
      </w:r>
      <w:r>
        <w:t>FİLM</w:t>
      </w:r>
      <w:r>
        <w:rPr>
          <w:spacing w:val="-9"/>
        </w:rPr>
        <w:t xml:space="preserve"> </w:t>
      </w:r>
      <w:r>
        <w:rPr>
          <w:spacing w:val="-2"/>
        </w:rPr>
        <w:t>ÇEKİLMESİ</w:t>
      </w:r>
    </w:p>
    <w:p w14:paraId="14D1F158" w14:textId="77777777" w:rsidR="001E6CA4" w:rsidRDefault="0061689A">
      <w:pPr>
        <w:spacing w:before="294"/>
        <w:ind w:left="285" w:right="213"/>
        <w:rPr>
          <w:rFonts w:ascii="Calibri" w:hAnsi="Calibri"/>
          <w:sz w:val="24"/>
        </w:rPr>
      </w:pPr>
      <w:r>
        <w:rPr>
          <w:rFonts w:ascii="Calibri" w:hAnsi="Calibri"/>
          <w:sz w:val="24"/>
        </w:rPr>
        <w:t>Çelik</w:t>
      </w:r>
      <w:r>
        <w:rPr>
          <w:rFonts w:ascii="Calibri" w:hAnsi="Calibri"/>
          <w:spacing w:val="40"/>
          <w:sz w:val="24"/>
        </w:rPr>
        <w:t xml:space="preserve"> </w:t>
      </w:r>
      <w:r>
        <w:rPr>
          <w:rFonts w:ascii="Calibri" w:hAnsi="Calibri"/>
          <w:sz w:val="24"/>
        </w:rPr>
        <w:t>boru</w:t>
      </w:r>
      <w:r>
        <w:rPr>
          <w:rFonts w:ascii="Calibri" w:hAnsi="Calibri"/>
          <w:spacing w:val="40"/>
          <w:sz w:val="24"/>
        </w:rPr>
        <w:t xml:space="preserve"> </w:t>
      </w:r>
      <w:r>
        <w:rPr>
          <w:rFonts w:ascii="Calibri" w:hAnsi="Calibri"/>
          <w:sz w:val="24"/>
        </w:rPr>
        <w:t>ve/veya</w:t>
      </w:r>
      <w:r>
        <w:rPr>
          <w:rFonts w:ascii="Calibri" w:hAnsi="Calibri"/>
          <w:spacing w:val="40"/>
          <w:sz w:val="24"/>
        </w:rPr>
        <w:t xml:space="preserve"> </w:t>
      </w:r>
      <w:proofErr w:type="spellStart"/>
      <w:r>
        <w:rPr>
          <w:rFonts w:ascii="Calibri" w:hAnsi="Calibri"/>
          <w:sz w:val="24"/>
        </w:rPr>
        <w:t>fittingslerin</w:t>
      </w:r>
      <w:proofErr w:type="spellEnd"/>
      <w:r>
        <w:rPr>
          <w:rFonts w:ascii="Calibri" w:hAnsi="Calibri"/>
          <w:spacing w:val="40"/>
          <w:sz w:val="24"/>
        </w:rPr>
        <w:t xml:space="preserve"> </w:t>
      </w:r>
      <w:r>
        <w:rPr>
          <w:rFonts w:ascii="Calibri" w:hAnsi="Calibri"/>
          <w:sz w:val="24"/>
        </w:rPr>
        <w:t>baş</w:t>
      </w:r>
      <w:r>
        <w:rPr>
          <w:rFonts w:ascii="Calibri" w:hAnsi="Calibri"/>
          <w:spacing w:val="40"/>
          <w:sz w:val="24"/>
        </w:rPr>
        <w:t xml:space="preserve"> </w:t>
      </w:r>
      <w:r>
        <w:rPr>
          <w:rFonts w:ascii="Calibri" w:hAnsi="Calibri"/>
          <w:sz w:val="24"/>
        </w:rPr>
        <w:t>kaynaklarının</w:t>
      </w:r>
      <w:r>
        <w:rPr>
          <w:rFonts w:ascii="Calibri" w:hAnsi="Calibri"/>
          <w:spacing w:val="40"/>
          <w:sz w:val="24"/>
        </w:rPr>
        <w:t xml:space="preserve"> </w:t>
      </w:r>
      <w:r>
        <w:rPr>
          <w:rFonts w:ascii="Calibri" w:hAnsi="Calibri"/>
          <w:sz w:val="24"/>
        </w:rPr>
        <w:t>tahribatsız</w:t>
      </w:r>
      <w:r>
        <w:rPr>
          <w:rFonts w:ascii="Calibri" w:hAnsi="Calibri"/>
          <w:spacing w:val="40"/>
          <w:sz w:val="24"/>
        </w:rPr>
        <w:t xml:space="preserve"> </w:t>
      </w:r>
      <w:r>
        <w:rPr>
          <w:rFonts w:ascii="Calibri" w:hAnsi="Calibri"/>
          <w:sz w:val="24"/>
        </w:rPr>
        <w:t>muayenesi</w:t>
      </w:r>
      <w:r>
        <w:rPr>
          <w:rFonts w:ascii="Calibri" w:hAnsi="Calibri"/>
          <w:spacing w:val="40"/>
          <w:sz w:val="24"/>
        </w:rPr>
        <w:t xml:space="preserve"> </w:t>
      </w:r>
      <w:r>
        <w:rPr>
          <w:rFonts w:ascii="Calibri" w:hAnsi="Calibri"/>
          <w:sz w:val="24"/>
        </w:rPr>
        <w:t>bedeli</w:t>
      </w:r>
      <w:r>
        <w:rPr>
          <w:rFonts w:ascii="Calibri" w:hAnsi="Calibri"/>
          <w:spacing w:val="40"/>
          <w:sz w:val="24"/>
        </w:rPr>
        <w:t xml:space="preserve"> </w:t>
      </w:r>
      <w:r>
        <w:rPr>
          <w:rFonts w:ascii="Calibri" w:hAnsi="Calibri"/>
          <w:sz w:val="24"/>
        </w:rPr>
        <w:t>boru</w:t>
      </w:r>
      <w:r>
        <w:rPr>
          <w:rFonts w:ascii="Calibri" w:hAnsi="Calibri"/>
          <w:spacing w:val="40"/>
          <w:sz w:val="24"/>
        </w:rPr>
        <w:t xml:space="preserve"> </w:t>
      </w:r>
      <w:proofErr w:type="spellStart"/>
      <w:r>
        <w:rPr>
          <w:rFonts w:ascii="Calibri" w:hAnsi="Calibri"/>
          <w:sz w:val="24"/>
        </w:rPr>
        <w:t>ferşi</w:t>
      </w:r>
      <w:proofErr w:type="spellEnd"/>
      <w:r>
        <w:rPr>
          <w:rFonts w:ascii="Calibri" w:hAnsi="Calibri"/>
          <w:sz w:val="24"/>
        </w:rPr>
        <w:t xml:space="preserve"> fiyatına dahildir. Ayrıca bedel ödenmeyecektir.</w:t>
      </w:r>
    </w:p>
    <w:p w14:paraId="552477DD" w14:textId="77777777" w:rsidR="001E6CA4" w:rsidRDefault="0061689A">
      <w:pPr>
        <w:pStyle w:val="ListeParagraf"/>
        <w:numPr>
          <w:ilvl w:val="0"/>
          <w:numId w:val="3"/>
        </w:numPr>
        <w:tabs>
          <w:tab w:val="left" w:pos="851"/>
        </w:tabs>
        <w:spacing w:before="292"/>
        <w:ind w:hanging="566"/>
        <w:rPr>
          <w:sz w:val="24"/>
        </w:rPr>
      </w:pPr>
      <w:r>
        <w:rPr>
          <w:sz w:val="24"/>
        </w:rPr>
        <w:t>İş</w:t>
      </w:r>
      <w:r>
        <w:rPr>
          <w:spacing w:val="-7"/>
          <w:sz w:val="24"/>
        </w:rPr>
        <w:t xml:space="preserve"> </w:t>
      </w:r>
      <w:r>
        <w:rPr>
          <w:sz w:val="24"/>
        </w:rPr>
        <w:t>için</w:t>
      </w:r>
      <w:r>
        <w:rPr>
          <w:spacing w:val="-2"/>
          <w:sz w:val="24"/>
        </w:rPr>
        <w:t xml:space="preserve"> </w:t>
      </w:r>
      <w:r>
        <w:rPr>
          <w:sz w:val="24"/>
        </w:rPr>
        <w:t>gerekli</w:t>
      </w:r>
      <w:r>
        <w:rPr>
          <w:spacing w:val="-5"/>
          <w:sz w:val="24"/>
        </w:rPr>
        <w:t xml:space="preserve"> </w:t>
      </w:r>
      <w:r>
        <w:rPr>
          <w:sz w:val="24"/>
        </w:rPr>
        <w:t>ekip-ekipmanın</w:t>
      </w:r>
      <w:r>
        <w:rPr>
          <w:spacing w:val="-2"/>
          <w:sz w:val="24"/>
        </w:rPr>
        <w:t xml:space="preserve"> </w:t>
      </w:r>
      <w:r>
        <w:rPr>
          <w:sz w:val="24"/>
        </w:rPr>
        <w:t>işbaşına</w:t>
      </w:r>
      <w:r>
        <w:rPr>
          <w:spacing w:val="-5"/>
          <w:sz w:val="24"/>
        </w:rPr>
        <w:t xml:space="preserve"> </w:t>
      </w:r>
      <w:r>
        <w:rPr>
          <w:sz w:val="24"/>
        </w:rPr>
        <w:t>taşınması</w:t>
      </w:r>
      <w:r>
        <w:rPr>
          <w:spacing w:val="-2"/>
          <w:sz w:val="24"/>
        </w:rPr>
        <w:t xml:space="preserve"> </w:t>
      </w:r>
      <w:r>
        <w:rPr>
          <w:sz w:val="24"/>
        </w:rPr>
        <w:t>ve</w:t>
      </w:r>
      <w:r>
        <w:rPr>
          <w:spacing w:val="-2"/>
          <w:sz w:val="24"/>
        </w:rPr>
        <w:t xml:space="preserve"> muhafazası,</w:t>
      </w:r>
    </w:p>
    <w:p w14:paraId="73172A48" w14:textId="77777777" w:rsidR="001E6CA4" w:rsidRDefault="001E6CA4">
      <w:pPr>
        <w:pStyle w:val="ListeParagraf"/>
        <w:jc w:val="left"/>
        <w:rPr>
          <w:sz w:val="24"/>
        </w:rPr>
        <w:sectPr w:rsidR="001E6CA4">
          <w:pgSz w:w="11910" w:h="16840"/>
          <w:pgMar w:top="1360" w:right="850" w:bottom="700" w:left="1417" w:header="0" w:footer="504" w:gutter="0"/>
          <w:cols w:space="708"/>
        </w:sectPr>
      </w:pPr>
    </w:p>
    <w:p w14:paraId="5ABDF38E" w14:textId="77777777" w:rsidR="001E6CA4" w:rsidRDefault="0061689A">
      <w:pPr>
        <w:pStyle w:val="ListeParagraf"/>
        <w:numPr>
          <w:ilvl w:val="0"/>
          <w:numId w:val="3"/>
        </w:numPr>
        <w:tabs>
          <w:tab w:val="left" w:pos="849"/>
          <w:tab w:val="left" w:pos="851"/>
        </w:tabs>
        <w:spacing w:before="39"/>
        <w:ind w:right="280"/>
        <w:jc w:val="both"/>
        <w:rPr>
          <w:sz w:val="24"/>
        </w:rPr>
      </w:pPr>
      <w:r>
        <w:rPr>
          <w:sz w:val="24"/>
        </w:rPr>
        <w:lastRenderedPageBreak/>
        <w:t>10 x 48 cm ebadında filmlerin temin edilmesi, iş başına getirilmesi ve uygun koşullarda muhafazası, daha küçük ebatlarda filmin kullanılması gerekiyorsa 10 x 48’lik filmin kesilerek kullanılması,</w:t>
      </w:r>
    </w:p>
    <w:p w14:paraId="443581E7" w14:textId="77777777" w:rsidR="001E6CA4" w:rsidRDefault="0061689A">
      <w:pPr>
        <w:pStyle w:val="ListeParagraf"/>
        <w:numPr>
          <w:ilvl w:val="0"/>
          <w:numId w:val="3"/>
        </w:numPr>
        <w:tabs>
          <w:tab w:val="left" w:pos="850"/>
        </w:tabs>
        <w:ind w:left="850" w:hanging="565"/>
        <w:jc w:val="both"/>
        <w:rPr>
          <w:sz w:val="24"/>
        </w:rPr>
      </w:pPr>
      <w:r>
        <w:rPr>
          <w:sz w:val="24"/>
        </w:rPr>
        <w:t>Kaynak</w:t>
      </w:r>
      <w:r>
        <w:rPr>
          <w:spacing w:val="-6"/>
          <w:sz w:val="24"/>
        </w:rPr>
        <w:t xml:space="preserve"> </w:t>
      </w:r>
      <w:r>
        <w:rPr>
          <w:sz w:val="24"/>
        </w:rPr>
        <w:t>dikişinin</w:t>
      </w:r>
      <w:r>
        <w:rPr>
          <w:spacing w:val="-6"/>
          <w:sz w:val="24"/>
        </w:rPr>
        <w:t xml:space="preserve"> </w:t>
      </w:r>
      <w:r>
        <w:rPr>
          <w:sz w:val="24"/>
        </w:rPr>
        <w:t>yüzey</w:t>
      </w:r>
      <w:r>
        <w:rPr>
          <w:spacing w:val="-5"/>
          <w:sz w:val="24"/>
        </w:rPr>
        <w:t xml:space="preserve"> </w:t>
      </w:r>
      <w:r>
        <w:rPr>
          <w:sz w:val="24"/>
        </w:rPr>
        <w:t>temizliğinin</w:t>
      </w:r>
      <w:r>
        <w:rPr>
          <w:spacing w:val="-4"/>
          <w:sz w:val="24"/>
        </w:rPr>
        <w:t xml:space="preserve"> </w:t>
      </w:r>
      <w:r>
        <w:rPr>
          <w:spacing w:val="-2"/>
          <w:sz w:val="24"/>
        </w:rPr>
        <w:t>yapılması,</w:t>
      </w:r>
    </w:p>
    <w:p w14:paraId="53C5434C" w14:textId="77777777" w:rsidR="001E6CA4" w:rsidRDefault="0061689A">
      <w:pPr>
        <w:pStyle w:val="ListeParagraf"/>
        <w:numPr>
          <w:ilvl w:val="0"/>
          <w:numId w:val="3"/>
        </w:numPr>
        <w:tabs>
          <w:tab w:val="left" w:pos="850"/>
        </w:tabs>
        <w:ind w:left="850" w:hanging="565"/>
        <w:jc w:val="both"/>
        <w:rPr>
          <w:sz w:val="24"/>
        </w:rPr>
      </w:pPr>
      <w:r>
        <w:rPr>
          <w:sz w:val="24"/>
        </w:rPr>
        <w:t>PVC</w:t>
      </w:r>
      <w:r>
        <w:rPr>
          <w:spacing w:val="-7"/>
          <w:sz w:val="24"/>
        </w:rPr>
        <w:t xml:space="preserve"> </w:t>
      </w:r>
      <w:r>
        <w:rPr>
          <w:sz w:val="24"/>
        </w:rPr>
        <w:t>muhafaza</w:t>
      </w:r>
      <w:r>
        <w:rPr>
          <w:spacing w:val="-3"/>
          <w:sz w:val="24"/>
        </w:rPr>
        <w:t xml:space="preserve"> </w:t>
      </w:r>
      <w:r>
        <w:rPr>
          <w:sz w:val="24"/>
        </w:rPr>
        <w:t>kabı</w:t>
      </w:r>
      <w:r>
        <w:rPr>
          <w:spacing w:val="-5"/>
          <w:sz w:val="24"/>
        </w:rPr>
        <w:t xml:space="preserve"> </w:t>
      </w:r>
      <w:r>
        <w:rPr>
          <w:sz w:val="24"/>
        </w:rPr>
        <w:t>içerisinde</w:t>
      </w:r>
      <w:r>
        <w:rPr>
          <w:spacing w:val="-5"/>
          <w:sz w:val="24"/>
        </w:rPr>
        <w:t xml:space="preserve"> </w:t>
      </w:r>
      <w:r>
        <w:rPr>
          <w:sz w:val="24"/>
        </w:rPr>
        <w:t>filmlerin</w:t>
      </w:r>
      <w:r>
        <w:rPr>
          <w:spacing w:val="-5"/>
          <w:sz w:val="24"/>
        </w:rPr>
        <w:t xml:space="preserve"> </w:t>
      </w:r>
      <w:r>
        <w:rPr>
          <w:sz w:val="24"/>
        </w:rPr>
        <w:t>ortalanarak</w:t>
      </w:r>
      <w:r>
        <w:rPr>
          <w:spacing w:val="-4"/>
          <w:sz w:val="24"/>
        </w:rPr>
        <w:t xml:space="preserve"> </w:t>
      </w:r>
      <w:r>
        <w:rPr>
          <w:sz w:val="24"/>
        </w:rPr>
        <w:t>kaynak</w:t>
      </w:r>
      <w:r>
        <w:rPr>
          <w:spacing w:val="-4"/>
          <w:sz w:val="24"/>
        </w:rPr>
        <w:t xml:space="preserve"> </w:t>
      </w:r>
      <w:r>
        <w:rPr>
          <w:sz w:val="24"/>
        </w:rPr>
        <w:t>dikişi</w:t>
      </w:r>
      <w:r>
        <w:rPr>
          <w:spacing w:val="-3"/>
          <w:sz w:val="24"/>
        </w:rPr>
        <w:t xml:space="preserve"> </w:t>
      </w:r>
      <w:r>
        <w:rPr>
          <w:sz w:val="24"/>
        </w:rPr>
        <w:t>üzerine</w:t>
      </w:r>
      <w:r>
        <w:rPr>
          <w:spacing w:val="-5"/>
          <w:sz w:val="24"/>
        </w:rPr>
        <w:t xml:space="preserve"> </w:t>
      </w:r>
      <w:r>
        <w:rPr>
          <w:spacing w:val="-2"/>
          <w:sz w:val="24"/>
        </w:rPr>
        <w:t>sarılması,</w:t>
      </w:r>
    </w:p>
    <w:p w14:paraId="51B3A648" w14:textId="77777777" w:rsidR="001E6CA4" w:rsidRDefault="0061689A">
      <w:pPr>
        <w:pStyle w:val="ListeParagraf"/>
        <w:numPr>
          <w:ilvl w:val="0"/>
          <w:numId w:val="3"/>
        </w:numPr>
        <w:tabs>
          <w:tab w:val="left" w:pos="850"/>
        </w:tabs>
        <w:ind w:left="850" w:hanging="565"/>
        <w:jc w:val="both"/>
        <w:rPr>
          <w:sz w:val="24"/>
        </w:rPr>
      </w:pPr>
      <w:r>
        <w:rPr>
          <w:sz w:val="24"/>
        </w:rPr>
        <w:t>Kurşun</w:t>
      </w:r>
      <w:r>
        <w:rPr>
          <w:spacing w:val="-4"/>
          <w:sz w:val="24"/>
        </w:rPr>
        <w:t xml:space="preserve"> </w:t>
      </w:r>
      <w:r>
        <w:rPr>
          <w:sz w:val="24"/>
        </w:rPr>
        <w:t>metrenin</w:t>
      </w:r>
      <w:r>
        <w:rPr>
          <w:spacing w:val="-3"/>
          <w:sz w:val="24"/>
        </w:rPr>
        <w:t xml:space="preserve"> </w:t>
      </w:r>
      <w:r>
        <w:rPr>
          <w:sz w:val="24"/>
        </w:rPr>
        <w:t>filmler</w:t>
      </w:r>
      <w:r>
        <w:rPr>
          <w:spacing w:val="-4"/>
          <w:sz w:val="24"/>
        </w:rPr>
        <w:t xml:space="preserve"> </w:t>
      </w:r>
      <w:r>
        <w:rPr>
          <w:sz w:val="24"/>
        </w:rPr>
        <w:t>üzerine</w:t>
      </w:r>
      <w:r>
        <w:rPr>
          <w:spacing w:val="-3"/>
          <w:sz w:val="24"/>
        </w:rPr>
        <w:t xml:space="preserve"> </w:t>
      </w:r>
      <w:r>
        <w:rPr>
          <w:sz w:val="24"/>
        </w:rPr>
        <w:t>bir</w:t>
      </w:r>
      <w:r>
        <w:rPr>
          <w:spacing w:val="-2"/>
          <w:sz w:val="24"/>
        </w:rPr>
        <w:t xml:space="preserve"> </w:t>
      </w:r>
      <w:r>
        <w:rPr>
          <w:sz w:val="24"/>
        </w:rPr>
        <w:t>kenara</w:t>
      </w:r>
      <w:r>
        <w:rPr>
          <w:spacing w:val="-3"/>
          <w:sz w:val="24"/>
        </w:rPr>
        <w:t xml:space="preserve"> </w:t>
      </w:r>
      <w:r>
        <w:rPr>
          <w:sz w:val="24"/>
        </w:rPr>
        <w:t>denk</w:t>
      </w:r>
      <w:r>
        <w:rPr>
          <w:spacing w:val="-5"/>
          <w:sz w:val="24"/>
        </w:rPr>
        <w:t xml:space="preserve"> </w:t>
      </w:r>
      <w:r>
        <w:rPr>
          <w:sz w:val="24"/>
        </w:rPr>
        <w:t>gelecek</w:t>
      </w:r>
      <w:r>
        <w:rPr>
          <w:spacing w:val="-2"/>
          <w:sz w:val="24"/>
        </w:rPr>
        <w:t xml:space="preserve"> </w:t>
      </w:r>
      <w:r>
        <w:rPr>
          <w:sz w:val="24"/>
        </w:rPr>
        <w:t>şekilde</w:t>
      </w:r>
      <w:r>
        <w:rPr>
          <w:spacing w:val="-1"/>
          <w:sz w:val="24"/>
        </w:rPr>
        <w:t xml:space="preserve"> </w:t>
      </w:r>
      <w:r>
        <w:rPr>
          <w:spacing w:val="-2"/>
          <w:sz w:val="24"/>
        </w:rPr>
        <w:t>sarılması,</w:t>
      </w:r>
    </w:p>
    <w:p w14:paraId="73FEF2AB" w14:textId="77777777" w:rsidR="001E6CA4" w:rsidRDefault="0061689A">
      <w:pPr>
        <w:pStyle w:val="ListeParagraf"/>
        <w:numPr>
          <w:ilvl w:val="0"/>
          <w:numId w:val="3"/>
        </w:numPr>
        <w:tabs>
          <w:tab w:val="left" w:pos="850"/>
        </w:tabs>
        <w:ind w:left="850" w:hanging="565"/>
        <w:jc w:val="both"/>
        <w:rPr>
          <w:sz w:val="24"/>
        </w:rPr>
      </w:pPr>
      <w:proofErr w:type="spellStart"/>
      <w:r>
        <w:rPr>
          <w:sz w:val="24"/>
        </w:rPr>
        <w:t>Penetremetrenin</w:t>
      </w:r>
      <w:proofErr w:type="spellEnd"/>
      <w:r>
        <w:rPr>
          <w:spacing w:val="-7"/>
          <w:sz w:val="24"/>
        </w:rPr>
        <w:t xml:space="preserve"> </w:t>
      </w:r>
      <w:r>
        <w:rPr>
          <w:spacing w:val="-2"/>
          <w:sz w:val="24"/>
        </w:rPr>
        <w:t>yerleştirilmesi,</w:t>
      </w:r>
    </w:p>
    <w:p w14:paraId="16B07426" w14:textId="77777777" w:rsidR="001E6CA4" w:rsidRDefault="0061689A">
      <w:pPr>
        <w:pStyle w:val="ListeParagraf"/>
        <w:numPr>
          <w:ilvl w:val="0"/>
          <w:numId w:val="3"/>
        </w:numPr>
        <w:tabs>
          <w:tab w:val="left" w:pos="850"/>
        </w:tabs>
        <w:ind w:left="850" w:hanging="565"/>
        <w:jc w:val="both"/>
        <w:rPr>
          <w:sz w:val="24"/>
        </w:rPr>
      </w:pPr>
      <w:r>
        <w:rPr>
          <w:sz w:val="24"/>
        </w:rPr>
        <w:t>Radyografik</w:t>
      </w:r>
      <w:r>
        <w:rPr>
          <w:spacing w:val="-5"/>
          <w:sz w:val="24"/>
        </w:rPr>
        <w:t xml:space="preserve"> </w:t>
      </w:r>
      <w:r>
        <w:rPr>
          <w:sz w:val="24"/>
        </w:rPr>
        <w:t>çekim</w:t>
      </w:r>
      <w:r>
        <w:rPr>
          <w:spacing w:val="-4"/>
          <w:sz w:val="24"/>
        </w:rPr>
        <w:t xml:space="preserve"> </w:t>
      </w:r>
      <w:r>
        <w:rPr>
          <w:sz w:val="24"/>
        </w:rPr>
        <w:t>için</w:t>
      </w:r>
      <w:r>
        <w:rPr>
          <w:spacing w:val="-4"/>
          <w:sz w:val="24"/>
        </w:rPr>
        <w:t xml:space="preserve"> </w:t>
      </w:r>
      <w:r>
        <w:rPr>
          <w:sz w:val="24"/>
        </w:rPr>
        <w:t>gerekli</w:t>
      </w:r>
      <w:r>
        <w:rPr>
          <w:spacing w:val="-4"/>
          <w:sz w:val="24"/>
        </w:rPr>
        <w:t xml:space="preserve"> </w:t>
      </w:r>
      <w:r>
        <w:rPr>
          <w:sz w:val="24"/>
        </w:rPr>
        <w:t>olan</w:t>
      </w:r>
      <w:r>
        <w:rPr>
          <w:spacing w:val="-3"/>
          <w:sz w:val="24"/>
        </w:rPr>
        <w:t xml:space="preserve"> </w:t>
      </w:r>
      <w:r>
        <w:rPr>
          <w:sz w:val="24"/>
        </w:rPr>
        <w:t>emniyet</w:t>
      </w:r>
      <w:r>
        <w:rPr>
          <w:spacing w:val="-4"/>
          <w:sz w:val="24"/>
        </w:rPr>
        <w:t xml:space="preserve"> </w:t>
      </w:r>
      <w:r>
        <w:rPr>
          <w:sz w:val="24"/>
        </w:rPr>
        <w:t>önlemlerinin</w:t>
      </w:r>
      <w:r>
        <w:rPr>
          <w:spacing w:val="-2"/>
          <w:sz w:val="24"/>
        </w:rPr>
        <w:t xml:space="preserve"> alınması,</w:t>
      </w:r>
    </w:p>
    <w:p w14:paraId="0A648A2F" w14:textId="77777777" w:rsidR="001E6CA4" w:rsidRDefault="0061689A">
      <w:pPr>
        <w:pStyle w:val="ListeParagraf"/>
        <w:numPr>
          <w:ilvl w:val="0"/>
          <w:numId w:val="3"/>
        </w:numPr>
        <w:tabs>
          <w:tab w:val="left" w:pos="850"/>
        </w:tabs>
        <w:ind w:left="850" w:hanging="565"/>
        <w:jc w:val="both"/>
        <w:rPr>
          <w:sz w:val="24"/>
        </w:rPr>
      </w:pPr>
      <w:r>
        <w:rPr>
          <w:sz w:val="24"/>
        </w:rPr>
        <w:t>Gama</w:t>
      </w:r>
      <w:r>
        <w:rPr>
          <w:spacing w:val="-2"/>
          <w:sz w:val="24"/>
        </w:rPr>
        <w:t xml:space="preserve"> </w:t>
      </w:r>
      <w:r>
        <w:rPr>
          <w:sz w:val="24"/>
        </w:rPr>
        <w:t>ışınım</w:t>
      </w:r>
      <w:r>
        <w:rPr>
          <w:spacing w:val="-4"/>
          <w:sz w:val="24"/>
        </w:rPr>
        <w:t xml:space="preserve"> </w:t>
      </w:r>
      <w:r>
        <w:rPr>
          <w:sz w:val="24"/>
        </w:rPr>
        <w:t>kaynağının</w:t>
      </w:r>
      <w:r>
        <w:rPr>
          <w:spacing w:val="-5"/>
          <w:sz w:val="24"/>
        </w:rPr>
        <w:t xml:space="preserve"> </w:t>
      </w:r>
      <w:r>
        <w:rPr>
          <w:sz w:val="24"/>
        </w:rPr>
        <w:t>uygun</w:t>
      </w:r>
      <w:r>
        <w:rPr>
          <w:spacing w:val="-1"/>
          <w:sz w:val="24"/>
        </w:rPr>
        <w:t xml:space="preserve"> </w:t>
      </w:r>
      <w:r>
        <w:rPr>
          <w:sz w:val="24"/>
        </w:rPr>
        <w:t>çekim</w:t>
      </w:r>
      <w:r>
        <w:rPr>
          <w:spacing w:val="-3"/>
          <w:sz w:val="24"/>
        </w:rPr>
        <w:t xml:space="preserve"> </w:t>
      </w:r>
      <w:r>
        <w:rPr>
          <w:sz w:val="24"/>
        </w:rPr>
        <w:t>yöntemine</w:t>
      </w:r>
      <w:r>
        <w:rPr>
          <w:spacing w:val="-4"/>
          <w:sz w:val="24"/>
        </w:rPr>
        <w:t xml:space="preserve"> </w:t>
      </w:r>
      <w:r>
        <w:rPr>
          <w:sz w:val="24"/>
        </w:rPr>
        <w:t>göre</w:t>
      </w:r>
      <w:r>
        <w:rPr>
          <w:spacing w:val="-1"/>
          <w:sz w:val="24"/>
        </w:rPr>
        <w:t xml:space="preserve"> </w:t>
      </w:r>
      <w:r>
        <w:rPr>
          <w:sz w:val="24"/>
        </w:rPr>
        <w:t>yerleştirilmesi</w:t>
      </w:r>
      <w:r>
        <w:rPr>
          <w:spacing w:val="-4"/>
          <w:sz w:val="24"/>
        </w:rPr>
        <w:t xml:space="preserve"> </w:t>
      </w:r>
      <w:r>
        <w:rPr>
          <w:sz w:val="24"/>
        </w:rPr>
        <w:t>ve</w:t>
      </w:r>
      <w:r>
        <w:rPr>
          <w:spacing w:val="-2"/>
          <w:sz w:val="24"/>
        </w:rPr>
        <w:t xml:space="preserve"> sabitlenmesi,</w:t>
      </w:r>
    </w:p>
    <w:p w14:paraId="4E15DF47" w14:textId="2AF5659D" w:rsidR="001E6CA4" w:rsidRDefault="0061689A">
      <w:pPr>
        <w:pStyle w:val="ListeParagraf"/>
        <w:numPr>
          <w:ilvl w:val="0"/>
          <w:numId w:val="3"/>
        </w:numPr>
        <w:tabs>
          <w:tab w:val="left" w:pos="850"/>
        </w:tabs>
        <w:ind w:left="850" w:hanging="565"/>
        <w:jc w:val="both"/>
        <w:rPr>
          <w:sz w:val="24"/>
        </w:rPr>
      </w:pPr>
      <w:r>
        <w:rPr>
          <w:sz w:val="24"/>
        </w:rPr>
        <w:t>Hesap</w:t>
      </w:r>
      <w:r>
        <w:rPr>
          <w:spacing w:val="-2"/>
          <w:sz w:val="24"/>
        </w:rPr>
        <w:t xml:space="preserve"> </w:t>
      </w:r>
      <w:r>
        <w:rPr>
          <w:sz w:val="24"/>
        </w:rPr>
        <w:t>edilen</w:t>
      </w:r>
      <w:r>
        <w:rPr>
          <w:spacing w:val="-5"/>
          <w:sz w:val="24"/>
        </w:rPr>
        <w:t xml:space="preserve"> </w:t>
      </w:r>
      <w:proofErr w:type="spellStart"/>
      <w:r>
        <w:rPr>
          <w:sz w:val="24"/>
        </w:rPr>
        <w:t>pozlama</w:t>
      </w:r>
      <w:proofErr w:type="spellEnd"/>
      <w:r>
        <w:rPr>
          <w:spacing w:val="-5"/>
          <w:sz w:val="24"/>
        </w:rPr>
        <w:t xml:space="preserve"> </w:t>
      </w:r>
      <w:r>
        <w:rPr>
          <w:sz w:val="24"/>
        </w:rPr>
        <w:t>süresine</w:t>
      </w:r>
      <w:r>
        <w:rPr>
          <w:spacing w:val="-2"/>
          <w:sz w:val="24"/>
        </w:rPr>
        <w:t xml:space="preserve"> </w:t>
      </w:r>
      <w:r>
        <w:rPr>
          <w:sz w:val="24"/>
        </w:rPr>
        <w:t>göre</w:t>
      </w:r>
      <w:r>
        <w:rPr>
          <w:spacing w:val="-3"/>
          <w:sz w:val="24"/>
        </w:rPr>
        <w:t xml:space="preserve"> </w:t>
      </w:r>
      <w:r w:rsidR="00BE2D5C">
        <w:rPr>
          <w:sz w:val="24"/>
        </w:rPr>
        <w:t>izotop</w:t>
      </w:r>
      <w:r>
        <w:rPr>
          <w:spacing w:val="-3"/>
          <w:sz w:val="24"/>
        </w:rPr>
        <w:t xml:space="preserve"> </w:t>
      </w:r>
      <w:r>
        <w:rPr>
          <w:sz w:val="24"/>
        </w:rPr>
        <w:t>ile</w:t>
      </w:r>
      <w:r>
        <w:rPr>
          <w:spacing w:val="-6"/>
          <w:sz w:val="24"/>
        </w:rPr>
        <w:t xml:space="preserve"> </w:t>
      </w:r>
      <w:r>
        <w:rPr>
          <w:sz w:val="24"/>
        </w:rPr>
        <w:t>ışınlama</w:t>
      </w:r>
      <w:r>
        <w:rPr>
          <w:spacing w:val="-2"/>
          <w:sz w:val="24"/>
        </w:rPr>
        <w:t xml:space="preserve"> yapılması,</w:t>
      </w:r>
    </w:p>
    <w:p w14:paraId="38237518" w14:textId="77777777" w:rsidR="001E6CA4" w:rsidRDefault="0061689A">
      <w:pPr>
        <w:pStyle w:val="ListeParagraf"/>
        <w:numPr>
          <w:ilvl w:val="0"/>
          <w:numId w:val="3"/>
        </w:numPr>
        <w:tabs>
          <w:tab w:val="left" w:pos="849"/>
        </w:tabs>
        <w:spacing w:before="1"/>
        <w:ind w:left="849" w:hanging="564"/>
        <w:jc w:val="both"/>
        <w:rPr>
          <w:sz w:val="24"/>
        </w:rPr>
      </w:pPr>
      <w:r>
        <w:rPr>
          <w:sz w:val="24"/>
        </w:rPr>
        <w:t>Işınlama</w:t>
      </w:r>
      <w:r>
        <w:rPr>
          <w:spacing w:val="-5"/>
          <w:sz w:val="24"/>
        </w:rPr>
        <w:t xml:space="preserve"> </w:t>
      </w:r>
      <w:r>
        <w:rPr>
          <w:sz w:val="24"/>
        </w:rPr>
        <w:t>süresinin</w:t>
      </w:r>
      <w:r>
        <w:rPr>
          <w:spacing w:val="-5"/>
          <w:sz w:val="24"/>
        </w:rPr>
        <w:t xml:space="preserve"> </w:t>
      </w:r>
      <w:r>
        <w:rPr>
          <w:spacing w:val="-2"/>
          <w:sz w:val="24"/>
        </w:rPr>
        <w:t>beklenmesi,</w:t>
      </w:r>
    </w:p>
    <w:p w14:paraId="434FEC71" w14:textId="77777777" w:rsidR="001E6CA4" w:rsidRDefault="0061689A">
      <w:pPr>
        <w:pStyle w:val="ListeParagraf"/>
        <w:numPr>
          <w:ilvl w:val="0"/>
          <w:numId w:val="3"/>
        </w:numPr>
        <w:tabs>
          <w:tab w:val="left" w:pos="849"/>
        </w:tabs>
        <w:ind w:left="849" w:hanging="564"/>
        <w:jc w:val="both"/>
        <w:rPr>
          <w:sz w:val="24"/>
        </w:rPr>
      </w:pPr>
      <w:proofErr w:type="spellStart"/>
      <w:r>
        <w:rPr>
          <w:sz w:val="24"/>
        </w:rPr>
        <w:t>İzotropun</w:t>
      </w:r>
      <w:proofErr w:type="spellEnd"/>
      <w:r>
        <w:rPr>
          <w:spacing w:val="-3"/>
          <w:sz w:val="24"/>
        </w:rPr>
        <w:t xml:space="preserve"> </w:t>
      </w:r>
      <w:r>
        <w:rPr>
          <w:sz w:val="24"/>
        </w:rPr>
        <w:t>gama</w:t>
      </w:r>
      <w:r>
        <w:rPr>
          <w:spacing w:val="-6"/>
          <w:sz w:val="24"/>
        </w:rPr>
        <w:t xml:space="preserve"> </w:t>
      </w:r>
      <w:r>
        <w:rPr>
          <w:sz w:val="24"/>
        </w:rPr>
        <w:t>ışınım</w:t>
      </w:r>
      <w:r>
        <w:rPr>
          <w:spacing w:val="-6"/>
          <w:sz w:val="24"/>
        </w:rPr>
        <w:t xml:space="preserve"> </w:t>
      </w:r>
      <w:r>
        <w:rPr>
          <w:sz w:val="24"/>
        </w:rPr>
        <w:t>kaynağına</w:t>
      </w:r>
      <w:r>
        <w:rPr>
          <w:spacing w:val="-4"/>
          <w:sz w:val="24"/>
        </w:rPr>
        <w:t xml:space="preserve"> </w:t>
      </w:r>
      <w:r>
        <w:rPr>
          <w:sz w:val="24"/>
        </w:rPr>
        <w:t>geri</w:t>
      </w:r>
      <w:r>
        <w:rPr>
          <w:spacing w:val="-2"/>
          <w:sz w:val="24"/>
        </w:rPr>
        <w:t xml:space="preserve"> alınması,</w:t>
      </w:r>
    </w:p>
    <w:p w14:paraId="6C2E72E8" w14:textId="77777777" w:rsidR="001E6CA4" w:rsidRDefault="0061689A">
      <w:pPr>
        <w:pStyle w:val="ListeParagraf"/>
        <w:numPr>
          <w:ilvl w:val="0"/>
          <w:numId w:val="3"/>
        </w:numPr>
        <w:tabs>
          <w:tab w:val="left" w:pos="851"/>
        </w:tabs>
        <w:ind w:right="285"/>
        <w:rPr>
          <w:sz w:val="24"/>
        </w:rPr>
      </w:pPr>
      <w:proofErr w:type="spellStart"/>
      <w:r>
        <w:rPr>
          <w:sz w:val="24"/>
        </w:rPr>
        <w:t>Penetremetre</w:t>
      </w:r>
      <w:proofErr w:type="spellEnd"/>
      <w:r>
        <w:rPr>
          <w:sz w:val="24"/>
        </w:rPr>
        <w:t>,</w:t>
      </w:r>
      <w:r>
        <w:rPr>
          <w:spacing w:val="80"/>
          <w:sz w:val="24"/>
        </w:rPr>
        <w:t xml:space="preserve"> </w:t>
      </w:r>
      <w:proofErr w:type="spellStart"/>
      <w:r>
        <w:rPr>
          <w:sz w:val="24"/>
        </w:rPr>
        <w:t>kurşunmetre</w:t>
      </w:r>
      <w:proofErr w:type="spellEnd"/>
      <w:r>
        <w:rPr>
          <w:spacing w:val="80"/>
          <w:sz w:val="24"/>
        </w:rPr>
        <w:t xml:space="preserve"> </w:t>
      </w:r>
      <w:r>
        <w:rPr>
          <w:sz w:val="24"/>
        </w:rPr>
        <w:t>ve</w:t>
      </w:r>
      <w:r>
        <w:rPr>
          <w:spacing w:val="80"/>
          <w:sz w:val="24"/>
        </w:rPr>
        <w:t xml:space="preserve"> </w:t>
      </w:r>
      <w:r>
        <w:rPr>
          <w:sz w:val="24"/>
        </w:rPr>
        <w:t>filmlerin</w:t>
      </w:r>
      <w:r>
        <w:rPr>
          <w:spacing w:val="80"/>
          <w:sz w:val="24"/>
        </w:rPr>
        <w:t xml:space="preserve"> </w:t>
      </w:r>
      <w:proofErr w:type="spellStart"/>
      <w:r>
        <w:rPr>
          <w:sz w:val="24"/>
        </w:rPr>
        <w:t>demontajının</w:t>
      </w:r>
      <w:proofErr w:type="spellEnd"/>
      <w:r>
        <w:rPr>
          <w:spacing w:val="80"/>
          <w:sz w:val="24"/>
        </w:rPr>
        <w:t xml:space="preserve"> </w:t>
      </w:r>
      <w:r>
        <w:rPr>
          <w:sz w:val="24"/>
        </w:rPr>
        <w:t>yapılarak</w:t>
      </w:r>
      <w:r>
        <w:rPr>
          <w:spacing w:val="80"/>
          <w:sz w:val="24"/>
        </w:rPr>
        <w:t xml:space="preserve"> </w:t>
      </w:r>
      <w:r>
        <w:rPr>
          <w:sz w:val="24"/>
        </w:rPr>
        <w:t>muhafaza</w:t>
      </w:r>
      <w:r>
        <w:rPr>
          <w:spacing w:val="80"/>
          <w:sz w:val="24"/>
        </w:rPr>
        <w:t xml:space="preserve"> </w:t>
      </w:r>
      <w:r>
        <w:rPr>
          <w:sz w:val="24"/>
        </w:rPr>
        <w:t xml:space="preserve">altına </w:t>
      </w:r>
      <w:r>
        <w:rPr>
          <w:spacing w:val="-2"/>
          <w:sz w:val="24"/>
        </w:rPr>
        <w:t>alınması,</w:t>
      </w:r>
    </w:p>
    <w:p w14:paraId="4CFB0F8A" w14:textId="54BF4DF9" w:rsidR="001E6CA4" w:rsidRDefault="0061689A">
      <w:pPr>
        <w:pStyle w:val="ListeParagraf"/>
        <w:numPr>
          <w:ilvl w:val="0"/>
          <w:numId w:val="3"/>
        </w:numPr>
        <w:tabs>
          <w:tab w:val="left" w:pos="851"/>
        </w:tabs>
        <w:ind w:hanging="566"/>
        <w:rPr>
          <w:sz w:val="24"/>
        </w:rPr>
      </w:pPr>
      <w:r>
        <w:rPr>
          <w:sz w:val="24"/>
        </w:rPr>
        <w:t>Filmlerin</w:t>
      </w:r>
      <w:r>
        <w:rPr>
          <w:spacing w:val="-5"/>
          <w:sz w:val="24"/>
        </w:rPr>
        <w:t xml:space="preserve"> </w:t>
      </w:r>
      <w:r w:rsidR="00BE2D5C">
        <w:rPr>
          <w:sz w:val="24"/>
        </w:rPr>
        <w:t>laboratuvarda</w:t>
      </w:r>
      <w:r>
        <w:rPr>
          <w:spacing w:val="-6"/>
          <w:sz w:val="24"/>
        </w:rPr>
        <w:t xml:space="preserve"> </w:t>
      </w:r>
      <w:r>
        <w:rPr>
          <w:sz w:val="24"/>
        </w:rPr>
        <w:t>banyo</w:t>
      </w:r>
      <w:r>
        <w:rPr>
          <w:spacing w:val="-3"/>
          <w:sz w:val="24"/>
        </w:rPr>
        <w:t xml:space="preserve"> </w:t>
      </w:r>
      <w:r>
        <w:rPr>
          <w:sz w:val="24"/>
        </w:rPr>
        <w:t>edilmesi,</w:t>
      </w:r>
      <w:r>
        <w:rPr>
          <w:spacing w:val="-3"/>
          <w:sz w:val="24"/>
        </w:rPr>
        <w:t xml:space="preserve"> </w:t>
      </w:r>
      <w:r>
        <w:rPr>
          <w:sz w:val="24"/>
        </w:rPr>
        <w:t>kurutulması</w:t>
      </w:r>
      <w:r>
        <w:rPr>
          <w:spacing w:val="-4"/>
          <w:sz w:val="24"/>
        </w:rPr>
        <w:t xml:space="preserve"> </w:t>
      </w:r>
      <w:r>
        <w:rPr>
          <w:sz w:val="24"/>
        </w:rPr>
        <w:t>ve</w:t>
      </w:r>
      <w:r>
        <w:rPr>
          <w:spacing w:val="-3"/>
          <w:sz w:val="24"/>
        </w:rPr>
        <w:t xml:space="preserve"> </w:t>
      </w:r>
      <w:r>
        <w:rPr>
          <w:spacing w:val="-2"/>
          <w:sz w:val="24"/>
        </w:rPr>
        <w:t>değerlendirilmesi,</w:t>
      </w:r>
    </w:p>
    <w:p w14:paraId="568FF247" w14:textId="77777777" w:rsidR="001E6CA4" w:rsidRDefault="0061689A">
      <w:pPr>
        <w:pStyle w:val="ListeParagraf"/>
        <w:numPr>
          <w:ilvl w:val="0"/>
          <w:numId w:val="3"/>
        </w:numPr>
        <w:tabs>
          <w:tab w:val="left" w:pos="851"/>
        </w:tabs>
        <w:ind w:hanging="566"/>
        <w:rPr>
          <w:sz w:val="24"/>
        </w:rPr>
      </w:pPr>
      <w:r>
        <w:rPr>
          <w:sz w:val="24"/>
        </w:rPr>
        <w:t>Tüm</w:t>
      </w:r>
      <w:r>
        <w:rPr>
          <w:spacing w:val="-4"/>
          <w:sz w:val="24"/>
        </w:rPr>
        <w:t xml:space="preserve"> </w:t>
      </w:r>
      <w:r>
        <w:rPr>
          <w:sz w:val="24"/>
        </w:rPr>
        <w:t>işlemlerin</w:t>
      </w:r>
      <w:r>
        <w:rPr>
          <w:spacing w:val="-5"/>
          <w:sz w:val="24"/>
        </w:rPr>
        <w:t xml:space="preserve"> </w:t>
      </w:r>
      <w:r>
        <w:rPr>
          <w:sz w:val="24"/>
        </w:rPr>
        <w:t>kayıt</w:t>
      </w:r>
      <w:r>
        <w:rPr>
          <w:spacing w:val="-3"/>
          <w:sz w:val="24"/>
        </w:rPr>
        <w:t xml:space="preserve"> </w:t>
      </w:r>
      <w:r>
        <w:rPr>
          <w:sz w:val="24"/>
        </w:rPr>
        <w:t>altına</w:t>
      </w:r>
      <w:r>
        <w:rPr>
          <w:spacing w:val="-4"/>
          <w:sz w:val="24"/>
        </w:rPr>
        <w:t xml:space="preserve"> </w:t>
      </w:r>
      <w:r>
        <w:rPr>
          <w:sz w:val="24"/>
        </w:rPr>
        <w:t>alınması</w:t>
      </w:r>
      <w:r>
        <w:rPr>
          <w:spacing w:val="-5"/>
          <w:sz w:val="24"/>
        </w:rPr>
        <w:t xml:space="preserve"> </w:t>
      </w:r>
      <w:r>
        <w:rPr>
          <w:sz w:val="24"/>
        </w:rPr>
        <w:t>ve</w:t>
      </w:r>
      <w:r>
        <w:rPr>
          <w:spacing w:val="-4"/>
          <w:sz w:val="24"/>
        </w:rPr>
        <w:t xml:space="preserve"> </w:t>
      </w:r>
      <w:r>
        <w:rPr>
          <w:sz w:val="24"/>
        </w:rPr>
        <w:t>kayıtların</w:t>
      </w:r>
      <w:r>
        <w:rPr>
          <w:spacing w:val="-3"/>
          <w:sz w:val="24"/>
        </w:rPr>
        <w:t xml:space="preserve"> </w:t>
      </w:r>
      <w:r>
        <w:rPr>
          <w:sz w:val="24"/>
        </w:rPr>
        <w:t>yapı</w:t>
      </w:r>
      <w:r>
        <w:rPr>
          <w:spacing w:val="-4"/>
          <w:sz w:val="24"/>
        </w:rPr>
        <w:t xml:space="preserve"> </w:t>
      </w:r>
      <w:r>
        <w:rPr>
          <w:sz w:val="24"/>
        </w:rPr>
        <w:t>denetim</w:t>
      </w:r>
      <w:r>
        <w:rPr>
          <w:spacing w:val="-4"/>
          <w:sz w:val="24"/>
        </w:rPr>
        <w:t xml:space="preserve"> </w:t>
      </w:r>
      <w:r>
        <w:rPr>
          <w:sz w:val="24"/>
        </w:rPr>
        <w:t>görevlisine</w:t>
      </w:r>
      <w:r>
        <w:rPr>
          <w:spacing w:val="-2"/>
          <w:sz w:val="24"/>
        </w:rPr>
        <w:t xml:space="preserve"> verilmesi,</w:t>
      </w:r>
    </w:p>
    <w:p w14:paraId="6B4E8321" w14:textId="77777777" w:rsidR="001E6CA4" w:rsidRDefault="001E6CA4">
      <w:pPr>
        <w:pStyle w:val="GvdeMetni"/>
        <w:ind w:left="0"/>
        <w:jc w:val="left"/>
        <w:rPr>
          <w:rFonts w:ascii="Calibri"/>
          <w:sz w:val="24"/>
        </w:rPr>
      </w:pPr>
    </w:p>
    <w:p w14:paraId="3E097410" w14:textId="77777777" w:rsidR="001E6CA4" w:rsidRDefault="0061689A">
      <w:pPr>
        <w:pStyle w:val="Balk1"/>
      </w:pPr>
      <w:r>
        <w:t>ST</w:t>
      </w:r>
      <w:r>
        <w:rPr>
          <w:spacing w:val="-4"/>
        </w:rPr>
        <w:t xml:space="preserve"> </w:t>
      </w:r>
      <w:r>
        <w:t>BORU</w:t>
      </w:r>
      <w:r>
        <w:rPr>
          <w:spacing w:val="-3"/>
        </w:rPr>
        <w:t xml:space="preserve"> </w:t>
      </w:r>
      <w:r>
        <w:t>BAŞ</w:t>
      </w:r>
      <w:r>
        <w:rPr>
          <w:spacing w:val="-3"/>
        </w:rPr>
        <w:t xml:space="preserve"> </w:t>
      </w:r>
      <w:r>
        <w:t>KAYNAK</w:t>
      </w:r>
      <w:r>
        <w:rPr>
          <w:spacing w:val="-3"/>
        </w:rPr>
        <w:t xml:space="preserve"> </w:t>
      </w:r>
      <w:r>
        <w:t>YERİ</w:t>
      </w:r>
      <w:r>
        <w:rPr>
          <w:spacing w:val="-2"/>
        </w:rPr>
        <w:t xml:space="preserve"> </w:t>
      </w:r>
      <w:r>
        <w:t>SICAK</w:t>
      </w:r>
      <w:r>
        <w:rPr>
          <w:spacing w:val="-1"/>
        </w:rPr>
        <w:t xml:space="preserve"> </w:t>
      </w:r>
      <w:r>
        <w:rPr>
          <w:spacing w:val="-2"/>
        </w:rPr>
        <w:t>TECRİTİ</w:t>
      </w:r>
    </w:p>
    <w:p w14:paraId="0BB65305" w14:textId="77777777" w:rsidR="001E6CA4" w:rsidRDefault="0061689A">
      <w:pPr>
        <w:spacing w:before="294"/>
        <w:ind w:left="285" w:right="213"/>
        <w:rPr>
          <w:rFonts w:ascii="Calibri" w:hAnsi="Calibri"/>
          <w:sz w:val="24"/>
        </w:rPr>
      </w:pPr>
      <w:r>
        <w:rPr>
          <w:rFonts w:ascii="Calibri" w:hAnsi="Calibri"/>
          <w:sz w:val="24"/>
        </w:rPr>
        <w:t>Çelik</w:t>
      </w:r>
      <w:r>
        <w:rPr>
          <w:rFonts w:ascii="Calibri" w:hAnsi="Calibri"/>
          <w:spacing w:val="40"/>
          <w:sz w:val="24"/>
        </w:rPr>
        <w:t xml:space="preserve"> </w:t>
      </w:r>
      <w:r>
        <w:rPr>
          <w:rFonts w:ascii="Calibri" w:hAnsi="Calibri"/>
          <w:sz w:val="24"/>
        </w:rPr>
        <w:t>boru</w:t>
      </w:r>
      <w:r>
        <w:rPr>
          <w:rFonts w:ascii="Calibri" w:hAnsi="Calibri"/>
          <w:spacing w:val="40"/>
          <w:sz w:val="24"/>
        </w:rPr>
        <w:t xml:space="preserve"> </w:t>
      </w:r>
      <w:r>
        <w:rPr>
          <w:rFonts w:ascii="Calibri" w:hAnsi="Calibri"/>
          <w:sz w:val="24"/>
        </w:rPr>
        <w:t>ve/veya</w:t>
      </w:r>
      <w:r>
        <w:rPr>
          <w:rFonts w:ascii="Calibri" w:hAnsi="Calibri"/>
          <w:spacing w:val="40"/>
          <w:sz w:val="24"/>
        </w:rPr>
        <w:t xml:space="preserve"> </w:t>
      </w:r>
      <w:proofErr w:type="spellStart"/>
      <w:r>
        <w:rPr>
          <w:rFonts w:ascii="Calibri" w:hAnsi="Calibri"/>
          <w:sz w:val="24"/>
        </w:rPr>
        <w:t>fittingslerin</w:t>
      </w:r>
      <w:proofErr w:type="spellEnd"/>
      <w:r>
        <w:rPr>
          <w:rFonts w:ascii="Calibri" w:hAnsi="Calibri"/>
          <w:spacing w:val="40"/>
          <w:sz w:val="24"/>
        </w:rPr>
        <w:t xml:space="preserve"> </w:t>
      </w:r>
      <w:proofErr w:type="spellStart"/>
      <w:r>
        <w:rPr>
          <w:rFonts w:ascii="Calibri" w:hAnsi="Calibri"/>
          <w:sz w:val="24"/>
        </w:rPr>
        <w:t>izolesiz</w:t>
      </w:r>
      <w:proofErr w:type="spellEnd"/>
      <w:r>
        <w:rPr>
          <w:rFonts w:ascii="Calibri" w:hAnsi="Calibri"/>
          <w:spacing w:val="40"/>
          <w:sz w:val="24"/>
        </w:rPr>
        <w:t xml:space="preserve"> </w:t>
      </w:r>
      <w:r>
        <w:rPr>
          <w:rFonts w:ascii="Calibri" w:hAnsi="Calibri"/>
          <w:sz w:val="24"/>
        </w:rPr>
        <w:t>kısımlarının</w:t>
      </w:r>
      <w:r>
        <w:rPr>
          <w:rFonts w:ascii="Calibri" w:hAnsi="Calibri"/>
          <w:spacing w:val="40"/>
          <w:sz w:val="24"/>
        </w:rPr>
        <w:t xml:space="preserve"> </w:t>
      </w:r>
      <w:r>
        <w:rPr>
          <w:rFonts w:ascii="Calibri" w:hAnsi="Calibri"/>
          <w:sz w:val="24"/>
        </w:rPr>
        <w:t>sıcak</w:t>
      </w:r>
      <w:r>
        <w:rPr>
          <w:rFonts w:ascii="Calibri" w:hAnsi="Calibri"/>
          <w:spacing w:val="39"/>
          <w:sz w:val="24"/>
        </w:rPr>
        <w:t xml:space="preserve"> </w:t>
      </w:r>
      <w:r>
        <w:rPr>
          <w:rFonts w:ascii="Calibri" w:hAnsi="Calibri"/>
          <w:sz w:val="24"/>
        </w:rPr>
        <w:t>tecrit</w:t>
      </w:r>
      <w:r>
        <w:rPr>
          <w:rFonts w:ascii="Calibri" w:hAnsi="Calibri"/>
          <w:spacing w:val="40"/>
          <w:sz w:val="24"/>
        </w:rPr>
        <w:t xml:space="preserve"> </w:t>
      </w:r>
      <w:r>
        <w:rPr>
          <w:rFonts w:ascii="Calibri" w:hAnsi="Calibri"/>
          <w:sz w:val="24"/>
        </w:rPr>
        <w:t>yöntemi</w:t>
      </w:r>
      <w:r>
        <w:rPr>
          <w:rFonts w:ascii="Calibri" w:hAnsi="Calibri"/>
          <w:spacing w:val="40"/>
          <w:sz w:val="24"/>
        </w:rPr>
        <w:t xml:space="preserve"> </w:t>
      </w:r>
      <w:r>
        <w:rPr>
          <w:rFonts w:ascii="Calibri" w:hAnsi="Calibri"/>
          <w:sz w:val="24"/>
        </w:rPr>
        <w:t>ile</w:t>
      </w:r>
      <w:r>
        <w:rPr>
          <w:rFonts w:ascii="Calibri" w:hAnsi="Calibri"/>
          <w:spacing w:val="40"/>
          <w:sz w:val="24"/>
        </w:rPr>
        <w:t xml:space="preserve"> </w:t>
      </w:r>
      <w:r>
        <w:rPr>
          <w:rFonts w:ascii="Calibri" w:hAnsi="Calibri"/>
          <w:sz w:val="24"/>
        </w:rPr>
        <w:t>yalıtımı</w:t>
      </w:r>
      <w:r>
        <w:rPr>
          <w:rFonts w:ascii="Calibri" w:hAnsi="Calibri"/>
          <w:spacing w:val="40"/>
          <w:sz w:val="24"/>
        </w:rPr>
        <w:t xml:space="preserve"> </w:t>
      </w:r>
      <w:r>
        <w:rPr>
          <w:rFonts w:ascii="Calibri" w:hAnsi="Calibri"/>
          <w:sz w:val="24"/>
        </w:rPr>
        <w:t xml:space="preserve">bedeli boru </w:t>
      </w:r>
      <w:proofErr w:type="spellStart"/>
      <w:r>
        <w:rPr>
          <w:rFonts w:ascii="Calibri" w:hAnsi="Calibri"/>
          <w:sz w:val="24"/>
        </w:rPr>
        <w:t>ferşi</w:t>
      </w:r>
      <w:proofErr w:type="spellEnd"/>
      <w:r>
        <w:rPr>
          <w:rFonts w:ascii="Calibri" w:hAnsi="Calibri"/>
          <w:sz w:val="24"/>
        </w:rPr>
        <w:t xml:space="preserve"> fiyatına dahildir. Ayrıca bedel ödenmeyecektir.</w:t>
      </w:r>
    </w:p>
    <w:p w14:paraId="6C9BAC0C" w14:textId="77777777" w:rsidR="001E6CA4" w:rsidRDefault="0061689A">
      <w:pPr>
        <w:pStyle w:val="ListeParagraf"/>
        <w:numPr>
          <w:ilvl w:val="0"/>
          <w:numId w:val="2"/>
        </w:numPr>
        <w:tabs>
          <w:tab w:val="left" w:pos="851"/>
        </w:tabs>
        <w:spacing w:line="293" w:lineRule="exact"/>
        <w:ind w:hanging="566"/>
        <w:rPr>
          <w:sz w:val="24"/>
        </w:rPr>
      </w:pPr>
      <w:r>
        <w:rPr>
          <w:sz w:val="24"/>
        </w:rPr>
        <w:t>İş</w:t>
      </w:r>
      <w:r>
        <w:rPr>
          <w:spacing w:val="-7"/>
          <w:sz w:val="24"/>
        </w:rPr>
        <w:t xml:space="preserve"> </w:t>
      </w:r>
      <w:r>
        <w:rPr>
          <w:sz w:val="24"/>
        </w:rPr>
        <w:t>için</w:t>
      </w:r>
      <w:r>
        <w:rPr>
          <w:spacing w:val="-2"/>
          <w:sz w:val="24"/>
        </w:rPr>
        <w:t xml:space="preserve"> </w:t>
      </w:r>
      <w:r>
        <w:rPr>
          <w:sz w:val="24"/>
        </w:rPr>
        <w:t>gerekli</w:t>
      </w:r>
      <w:r>
        <w:rPr>
          <w:spacing w:val="-5"/>
          <w:sz w:val="24"/>
        </w:rPr>
        <w:t xml:space="preserve"> </w:t>
      </w:r>
      <w:r>
        <w:rPr>
          <w:sz w:val="24"/>
        </w:rPr>
        <w:t>ekip-ekipmanın</w:t>
      </w:r>
      <w:r>
        <w:rPr>
          <w:spacing w:val="-2"/>
          <w:sz w:val="24"/>
        </w:rPr>
        <w:t xml:space="preserve"> </w:t>
      </w:r>
      <w:r>
        <w:rPr>
          <w:sz w:val="24"/>
        </w:rPr>
        <w:t>işbaşına</w:t>
      </w:r>
      <w:r>
        <w:rPr>
          <w:spacing w:val="-5"/>
          <w:sz w:val="24"/>
        </w:rPr>
        <w:t xml:space="preserve"> </w:t>
      </w:r>
      <w:r>
        <w:rPr>
          <w:sz w:val="24"/>
        </w:rPr>
        <w:t>taşınması</w:t>
      </w:r>
      <w:r>
        <w:rPr>
          <w:spacing w:val="-2"/>
          <w:sz w:val="24"/>
        </w:rPr>
        <w:t xml:space="preserve"> </w:t>
      </w:r>
      <w:r>
        <w:rPr>
          <w:sz w:val="24"/>
        </w:rPr>
        <w:t>ve</w:t>
      </w:r>
      <w:r>
        <w:rPr>
          <w:spacing w:val="-2"/>
          <w:sz w:val="24"/>
        </w:rPr>
        <w:t xml:space="preserve"> muhafazası,</w:t>
      </w:r>
    </w:p>
    <w:p w14:paraId="2B244245" w14:textId="77777777" w:rsidR="001E6CA4" w:rsidRDefault="0061689A">
      <w:pPr>
        <w:pStyle w:val="ListeParagraf"/>
        <w:numPr>
          <w:ilvl w:val="0"/>
          <w:numId w:val="2"/>
        </w:numPr>
        <w:tabs>
          <w:tab w:val="left" w:pos="851"/>
        </w:tabs>
        <w:ind w:right="287"/>
        <w:rPr>
          <w:sz w:val="24"/>
        </w:rPr>
      </w:pPr>
      <w:r>
        <w:rPr>
          <w:sz w:val="24"/>
        </w:rPr>
        <w:t>Sıcak</w:t>
      </w:r>
      <w:r>
        <w:rPr>
          <w:spacing w:val="80"/>
          <w:sz w:val="24"/>
        </w:rPr>
        <w:t xml:space="preserve"> </w:t>
      </w:r>
      <w:r>
        <w:rPr>
          <w:sz w:val="24"/>
        </w:rPr>
        <w:t>tecrit</w:t>
      </w:r>
      <w:r>
        <w:rPr>
          <w:spacing w:val="80"/>
          <w:sz w:val="24"/>
        </w:rPr>
        <w:t xml:space="preserve"> </w:t>
      </w:r>
      <w:r>
        <w:rPr>
          <w:sz w:val="24"/>
        </w:rPr>
        <w:t>bandı,</w:t>
      </w:r>
      <w:r>
        <w:rPr>
          <w:spacing w:val="80"/>
          <w:sz w:val="24"/>
        </w:rPr>
        <w:t xml:space="preserve"> </w:t>
      </w:r>
      <w:r>
        <w:rPr>
          <w:sz w:val="24"/>
        </w:rPr>
        <w:t>kapama</w:t>
      </w:r>
      <w:r>
        <w:rPr>
          <w:spacing w:val="80"/>
          <w:sz w:val="24"/>
        </w:rPr>
        <w:t xml:space="preserve"> </w:t>
      </w:r>
      <w:r>
        <w:rPr>
          <w:sz w:val="24"/>
        </w:rPr>
        <w:t>bandı</w:t>
      </w:r>
      <w:r>
        <w:rPr>
          <w:spacing w:val="80"/>
          <w:sz w:val="24"/>
        </w:rPr>
        <w:t xml:space="preserve"> </w:t>
      </w:r>
      <w:r>
        <w:rPr>
          <w:sz w:val="24"/>
        </w:rPr>
        <w:t>ve</w:t>
      </w:r>
      <w:r>
        <w:rPr>
          <w:spacing w:val="80"/>
          <w:sz w:val="24"/>
        </w:rPr>
        <w:t xml:space="preserve"> </w:t>
      </w:r>
      <w:r>
        <w:rPr>
          <w:sz w:val="24"/>
        </w:rPr>
        <w:t>LPG</w:t>
      </w:r>
      <w:r>
        <w:rPr>
          <w:spacing w:val="80"/>
          <w:sz w:val="24"/>
        </w:rPr>
        <w:t xml:space="preserve"> </w:t>
      </w:r>
      <w:r>
        <w:rPr>
          <w:sz w:val="24"/>
        </w:rPr>
        <w:t>tüpün</w:t>
      </w:r>
      <w:r>
        <w:rPr>
          <w:spacing w:val="80"/>
          <w:sz w:val="24"/>
        </w:rPr>
        <w:t xml:space="preserve"> </w:t>
      </w:r>
      <w:r>
        <w:rPr>
          <w:sz w:val="24"/>
        </w:rPr>
        <w:t>temini,</w:t>
      </w:r>
      <w:r>
        <w:rPr>
          <w:spacing w:val="80"/>
          <w:sz w:val="24"/>
        </w:rPr>
        <w:t xml:space="preserve"> </w:t>
      </w:r>
      <w:r>
        <w:rPr>
          <w:sz w:val="24"/>
        </w:rPr>
        <w:t>işbaşına</w:t>
      </w:r>
      <w:r>
        <w:rPr>
          <w:spacing w:val="80"/>
          <w:sz w:val="24"/>
        </w:rPr>
        <w:t xml:space="preserve"> </w:t>
      </w:r>
      <w:r>
        <w:rPr>
          <w:sz w:val="24"/>
        </w:rPr>
        <w:t>taşınması</w:t>
      </w:r>
      <w:r>
        <w:rPr>
          <w:spacing w:val="80"/>
          <w:sz w:val="24"/>
        </w:rPr>
        <w:t xml:space="preserve"> </w:t>
      </w:r>
      <w:r>
        <w:rPr>
          <w:sz w:val="24"/>
        </w:rPr>
        <w:t>ve</w:t>
      </w:r>
      <w:r>
        <w:rPr>
          <w:spacing w:val="40"/>
          <w:sz w:val="24"/>
        </w:rPr>
        <w:t xml:space="preserve"> </w:t>
      </w:r>
      <w:r>
        <w:rPr>
          <w:spacing w:val="-2"/>
          <w:sz w:val="24"/>
        </w:rPr>
        <w:t>muhafazası,</w:t>
      </w:r>
    </w:p>
    <w:p w14:paraId="290F18ED" w14:textId="77777777" w:rsidR="001E6CA4" w:rsidRDefault="0061689A">
      <w:pPr>
        <w:pStyle w:val="ListeParagraf"/>
        <w:numPr>
          <w:ilvl w:val="0"/>
          <w:numId w:val="2"/>
        </w:numPr>
        <w:tabs>
          <w:tab w:val="left" w:pos="851"/>
        </w:tabs>
        <w:spacing w:line="293" w:lineRule="exact"/>
        <w:ind w:hanging="566"/>
        <w:rPr>
          <w:sz w:val="24"/>
        </w:rPr>
      </w:pPr>
      <w:r>
        <w:rPr>
          <w:sz w:val="24"/>
        </w:rPr>
        <w:t>Kaynak</w:t>
      </w:r>
      <w:r>
        <w:rPr>
          <w:spacing w:val="-8"/>
          <w:sz w:val="24"/>
        </w:rPr>
        <w:t xml:space="preserve"> </w:t>
      </w:r>
      <w:r>
        <w:rPr>
          <w:sz w:val="24"/>
        </w:rPr>
        <w:t>dikişinin</w:t>
      </w:r>
      <w:r>
        <w:rPr>
          <w:spacing w:val="-6"/>
          <w:sz w:val="24"/>
        </w:rPr>
        <w:t xml:space="preserve"> </w:t>
      </w:r>
      <w:r>
        <w:rPr>
          <w:sz w:val="24"/>
        </w:rPr>
        <w:t>ve</w:t>
      </w:r>
      <w:r>
        <w:rPr>
          <w:spacing w:val="-4"/>
          <w:sz w:val="24"/>
        </w:rPr>
        <w:t xml:space="preserve"> </w:t>
      </w:r>
      <w:proofErr w:type="spellStart"/>
      <w:r>
        <w:rPr>
          <w:sz w:val="24"/>
        </w:rPr>
        <w:t>izolasyonsuz</w:t>
      </w:r>
      <w:proofErr w:type="spellEnd"/>
      <w:r>
        <w:rPr>
          <w:spacing w:val="-6"/>
          <w:sz w:val="24"/>
        </w:rPr>
        <w:t xml:space="preserve"> </w:t>
      </w:r>
      <w:r>
        <w:rPr>
          <w:sz w:val="24"/>
        </w:rPr>
        <w:t>kısımların</w:t>
      </w:r>
      <w:r>
        <w:rPr>
          <w:spacing w:val="-3"/>
          <w:sz w:val="24"/>
        </w:rPr>
        <w:t xml:space="preserve"> </w:t>
      </w:r>
      <w:r>
        <w:rPr>
          <w:sz w:val="24"/>
        </w:rPr>
        <w:t>yüzey</w:t>
      </w:r>
      <w:r>
        <w:rPr>
          <w:spacing w:val="-7"/>
          <w:sz w:val="24"/>
        </w:rPr>
        <w:t xml:space="preserve"> </w:t>
      </w:r>
      <w:r>
        <w:rPr>
          <w:sz w:val="24"/>
        </w:rPr>
        <w:t>temizliğinin</w:t>
      </w:r>
      <w:r>
        <w:rPr>
          <w:spacing w:val="-5"/>
          <w:sz w:val="24"/>
        </w:rPr>
        <w:t xml:space="preserve"> </w:t>
      </w:r>
      <w:r>
        <w:rPr>
          <w:sz w:val="24"/>
        </w:rPr>
        <w:t>zımpara</w:t>
      </w:r>
      <w:r>
        <w:rPr>
          <w:spacing w:val="-4"/>
          <w:sz w:val="24"/>
        </w:rPr>
        <w:t xml:space="preserve"> </w:t>
      </w:r>
      <w:r>
        <w:rPr>
          <w:sz w:val="24"/>
        </w:rPr>
        <w:t>ile</w:t>
      </w:r>
      <w:r>
        <w:rPr>
          <w:spacing w:val="-6"/>
          <w:sz w:val="24"/>
        </w:rPr>
        <w:t xml:space="preserve"> </w:t>
      </w:r>
      <w:r>
        <w:rPr>
          <w:spacing w:val="-2"/>
          <w:sz w:val="24"/>
        </w:rPr>
        <w:t>yapılması,</w:t>
      </w:r>
    </w:p>
    <w:p w14:paraId="433BF6FE" w14:textId="77777777" w:rsidR="001E6CA4" w:rsidRDefault="0061689A">
      <w:pPr>
        <w:pStyle w:val="ListeParagraf"/>
        <w:numPr>
          <w:ilvl w:val="0"/>
          <w:numId w:val="2"/>
        </w:numPr>
        <w:tabs>
          <w:tab w:val="left" w:pos="851"/>
        </w:tabs>
        <w:ind w:right="291"/>
        <w:rPr>
          <w:sz w:val="24"/>
        </w:rPr>
      </w:pPr>
      <w:r>
        <w:rPr>
          <w:sz w:val="24"/>
        </w:rPr>
        <w:t>İzolasyon sıcak</w:t>
      </w:r>
      <w:r>
        <w:rPr>
          <w:spacing w:val="-1"/>
          <w:sz w:val="24"/>
        </w:rPr>
        <w:t xml:space="preserve"> </w:t>
      </w:r>
      <w:r>
        <w:rPr>
          <w:sz w:val="24"/>
        </w:rPr>
        <w:t xml:space="preserve">tecrit </w:t>
      </w:r>
      <w:proofErr w:type="spellStart"/>
      <w:r>
        <w:rPr>
          <w:sz w:val="24"/>
        </w:rPr>
        <w:t>bantının</w:t>
      </w:r>
      <w:proofErr w:type="spellEnd"/>
      <w:r>
        <w:rPr>
          <w:sz w:val="24"/>
        </w:rPr>
        <w:t xml:space="preserve"> her iki uçtan</w:t>
      </w:r>
      <w:r>
        <w:rPr>
          <w:spacing w:val="-2"/>
          <w:sz w:val="24"/>
        </w:rPr>
        <w:t xml:space="preserve"> </w:t>
      </w:r>
      <w:r>
        <w:rPr>
          <w:sz w:val="24"/>
        </w:rPr>
        <w:t>borunun PE kaplamasının üzerine min.</w:t>
      </w:r>
      <w:r>
        <w:rPr>
          <w:spacing w:val="-1"/>
          <w:sz w:val="24"/>
        </w:rPr>
        <w:t xml:space="preserve"> </w:t>
      </w:r>
      <w:r>
        <w:rPr>
          <w:sz w:val="24"/>
        </w:rPr>
        <w:t>5 cm binecek şekilde sarılması,</w:t>
      </w:r>
    </w:p>
    <w:p w14:paraId="6E7F3F45" w14:textId="77777777" w:rsidR="001E6CA4" w:rsidRDefault="0061689A">
      <w:pPr>
        <w:pStyle w:val="ListeParagraf"/>
        <w:numPr>
          <w:ilvl w:val="0"/>
          <w:numId w:val="2"/>
        </w:numPr>
        <w:tabs>
          <w:tab w:val="left" w:pos="851"/>
        </w:tabs>
        <w:ind w:right="282"/>
        <w:rPr>
          <w:sz w:val="24"/>
        </w:rPr>
      </w:pPr>
      <w:r>
        <w:rPr>
          <w:sz w:val="24"/>
        </w:rPr>
        <w:t>Sıcak</w:t>
      </w:r>
      <w:r>
        <w:rPr>
          <w:spacing w:val="80"/>
          <w:sz w:val="24"/>
        </w:rPr>
        <w:t xml:space="preserve"> </w:t>
      </w:r>
      <w:r>
        <w:rPr>
          <w:sz w:val="24"/>
        </w:rPr>
        <w:t>tecrit</w:t>
      </w:r>
      <w:r>
        <w:rPr>
          <w:spacing w:val="80"/>
          <w:sz w:val="24"/>
        </w:rPr>
        <w:t xml:space="preserve"> </w:t>
      </w:r>
      <w:r>
        <w:rPr>
          <w:sz w:val="24"/>
        </w:rPr>
        <w:t>bandının</w:t>
      </w:r>
      <w:r>
        <w:rPr>
          <w:spacing w:val="80"/>
          <w:sz w:val="24"/>
        </w:rPr>
        <w:t xml:space="preserve"> </w:t>
      </w:r>
      <w:r>
        <w:rPr>
          <w:sz w:val="24"/>
        </w:rPr>
        <w:t>LPG</w:t>
      </w:r>
      <w:r>
        <w:rPr>
          <w:spacing w:val="80"/>
          <w:sz w:val="24"/>
        </w:rPr>
        <w:t xml:space="preserve"> </w:t>
      </w:r>
      <w:proofErr w:type="spellStart"/>
      <w:r>
        <w:rPr>
          <w:sz w:val="24"/>
        </w:rPr>
        <w:t>şalamo</w:t>
      </w:r>
      <w:proofErr w:type="spellEnd"/>
      <w:r>
        <w:rPr>
          <w:spacing w:val="80"/>
          <w:sz w:val="24"/>
        </w:rPr>
        <w:t xml:space="preserve"> </w:t>
      </w:r>
      <w:r>
        <w:rPr>
          <w:sz w:val="24"/>
        </w:rPr>
        <w:t>ile</w:t>
      </w:r>
      <w:r>
        <w:rPr>
          <w:spacing w:val="80"/>
          <w:sz w:val="24"/>
        </w:rPr>
        <w:t xml:space="preserve"> </w:t>
      </w:r>
      <w:r>
        <w:rPr>
          <w:sz w:val="24"/>
        </w:rPr>
        <w:t>iki</w:t>
      </w:r>
      <w:r>
        <w:rPr>
          <w:spacing w:val="80"/>
          <w:sz w:val="24"/>
        </w:rPr>
        <w:t xml:space="preserve"> </w:t>
      </w:r>
      <w:r>
        <w:rPr>
          <w:sz w:val="24"/>
        </w:rPr>
        <w:t>taraftan</w:t>
      </w:r>
      <w:r>
        <w:rPr>
          <w:spacing w:val="80"/>
          <w:sz w:val="24"/>
        </w:rPr>
        <w:t xml:space="preserve"> </w:t>
      </w:r>
      <w:r>
        <w:rPr>
          <w:sz w:val="24"/>
        </w:rPr>
        <w:t>simetrik</w:t>
      </w:r>
      <w:r>
        <w:rPr>
          <w:spacing w:val="80"/>
          <w:sz w:val="24"/>
        </w:rPr>
        <w:t xml:space="preserve"> </w:t>
      </w:r>
      <w:r>
        <w:rPr>
          <w:sz w:val="24"/>
        </w:rPr>
        <w:t>olarak</w:t>
      </w:r>
      <w:r>
        <w:rPr>
          <w:spacing w:val="80"/>
          <w:sz w:val="24"/>
        </w:rPr>
        <w:t xml:space="preserve"> </w:t>
      </w:r>
      <w:r>
        <w:rPr>
          <w:sz w:val="24"/>
        </w:rPr>
        <w:t>hava</w:t>
      </w:r>
      <w:r>
        <w:rPr>
          <w:spacing w:val="80"/>
          <w:sz w:val="24"/>
        </w:rPr>
        <w:t xml:space="preserve"> </w:t>
      </w:r>
      <w:r>
        <w:rPr>
          <w:sz w:val="24"/>
        </w:rPr>
        <w:t>boşluğu kalmayacak şekilde boruya yapışmasının temini,</w:t>
      </w:r>
    </w:p>
    <w:p w14:paraId="22AB2178" w14:textId="77777777" w:rsidR="001E6CA4" w:rsidRDefault="0061689A">
      <w:pPr>
        <w:pStyle w:val="ListeParagraf"/>
        <w:numPr>
          <w:ilvl w:val="0"/>
          <w:numId w:val="2"/>
        </w:numPr>
        <w:tabs>
          <w:tab w:val="left" w:pos="851"/>
        </w:tabs>
        <w:ind w:right="289"/>
        <w:rPr>
          <w:sz w:val="24"/>
        </w:rPr>
      </w:pPr>
      <w:r>
        <w:rPr>
          <w:sz w:val="24"/>
        </w:rPr>
        <w:t>Kapama</w:t>
      </w:r>
      <w:r>
        <w:rPr>
          <w:spacing w:val="40"/>
          <w:sz w:val="24"/>
        </w:rPr>
        <w:t xml:space="preserve"> </w:t>
      </w:r>
      <w:r>
        <w:rPr>
          <w:sz w:val="24"/>
        </w:rPr>
        <w:t>bandı</w:t>
      </w:r>
      <w:r>
        <w:rPr>
          <w:spacing w:val="40"/>
          <w:sz w:val="24"/>
        </w:rPr>
        <w:t xml:space="preserve"> </w:t>
      </w:r>
      <w:r>
        <w:rPr>
          <w:sz w:val="24"/>
        </w:rPr>
        <w:t>ile</w:t>
      </w:r>
      <w:r>
        <w:rPr>
          <w:spacing w:val="40"/>
          <w:sz w:val="24"/>
        </w:rPr>
        <w:t xml:space="preserve"> </w:t>
      </w:r>
      <w:r>
        <w:rPr>
          <w:sz w:val="24"/>
        </w:rPr>
        <w:t>ek</w:t>
      </w:r>
      <w:r>
        <w:rPr>
          <w:spacing w:val="40"/>
          <w:sz w:val="24"/>
        </w:rPr>
        <w:t xml:space="preserve"> </w:t>
      </w:r>
      <w:r>
        <w:rPr>
          <w:sz w:val="24"/>
        </w:rPr>
        <w:t>yerinin</w:t>
      </w:r>
      <w:r>
        <w:rPr>
          <w:spacing w:val="40"/>
          <w:sz w:val="24"/>
        </w:rPr>
        <w:t xml:space="preserve"> </w:t>
      </w:r>
      <w:r>
        <w:rPr>
          <w:sz w:val="24"/>
        </w:rPr>
        <w:t>boru</w:t>
      </w:r>
      <w:r>
        <w:rPr>
          <w:spacing w:val="40"/>
          <w:sz w:val="24"/>
        </w:rPr>
        <w:t xml:space="preserve"> </w:t>
      </w:r>
      <w:r>
        <w:rPr>
          <w:sz w:val="24"/>
        </w:rPr>
        <w:t>eksenine</w:t>
      </w:r>
      <w:r>
        <w:rPr>
          <w:spacing w:val="40"/>
          <w:sz w:val="24"/>
        </w:rPr>
        <w:t xml:space="preserve"> </w:t>
      </w:r>
      <w:r>
        <w:rPr>
          <w:sz w:val="24"/>
        </w:rPr>
        <w:t>paralel</w:t>
      </w:r>
      <w:r>
        <w:rPr>
          <w:spacing w:val="40"/>
          <w:sz w:val="24"/>
        </w:rPr>
        <w:t xml:space="preserve"> </w:t>
      </w:r>
      <w:r>
        <w:rPr>
          <w:sz w:val="24"/>
        </w:rPr>
        <w:t>bir</w:t>
      </w:r>
      <w:r>
        <w:rPr>
          <w:spacing w:val="40"/>
          <w:sz w:val="24"/>
        </w:rPr>
        <w:t xml:space="preserve"> </w:t>
      </w:r>
      <w:r>
        <w:rPr>
          <w:sz w:val="24"/>
        </w:rPr>
        <w:t>biçimde</w:t>
      </w:r>
      <w:r>
        <w:rPr>
          <w:spacing w:val="40"/>
          <w:sz w:val="24"/>
        </w:rPr>
        <w:t xml:space="preserve"> </w:t>
      </w:r>
      <w:r>
        <w:rPr>
          <w:sz w:val="24"/>
        </w:rPr>
        <w:t>yerleştirilerek,</w:t>
      </w:r>
      <w:r>
        <w:rPr>
          <w:spacing w:val="40"/>
          <w:sz w:val="24"/>
        </w:rPr>
        <w:t xml:space="preserve"> </w:t>
      </w:r>
      <w:r>
        <w:rPr>
          <w:sz w:val="24"/>
        </w:rPr>
        <w:t xml:space="preserve">LPG </w:t>
      </w:r>
      <w:proofErr w:type="spellStart"/>
      <w:r>
        <w:rPr>
          <w:sz w:val="24"/>
        </w:rPr>
        <w:t>şalamo</w:t>
      </w:r>
      <w:proofErr w:type="spellEnd"/>
      <w:r>
        <w:rPr>
          <w:sz w:val="24"/>
        </w:rPr>
        <w:t xml:space="preserve"> ile yapışmasının temini,</w:t>
      </w:r>
    </w:p>
    <w:p w14:paraId="1A2FC58C" w14:textId="77777777" w:rsidR="001E6CA4" w:rsidRDefault="0061689A">
      <w:pPr>
        <w:pStyle w:val="Balk1"/>
        <w:spacing w:before="292"/>
        <w:ind w:right="4"/>
      </w:pPr>
      <w:r>
        <w:t>ST</w:t>
      </w:r>
      <w:r>
        <w:rPr>
          <w:spacing w:val="-4"/>
        </w:rPr>
        <w:t xml:space="preserve"> </w:t>
      </w:r>
      <w:r>
        <w:t>BORU</w:t>
      </w:r>
      <w:r>
        <w:rPr>
          <w:spacing w:val="-4"/>
        </w:rPr>
        <w:t xml:space="preserve"> </w:t>
      </w:r>
      <w:r>
        <w:t>BAŞ</w:t>
      </w:r>
      <w:r>
        <w:rPr>
          <w:spacing w:val="-3"/>
        </w:rPr>
        <w:t xml:space="preserve"> </w:t>
      </w:r>
      <w:r>
        <w:t>KAYNAK</w:t>
      </w:r>
      <w:r>
        <w:rPr>
          <w:spacing w:val="-3"/>
        </w:rPr>
        <w:t xml:space="preserve"> </w:t>
      </w:r>
      <w:r>
        <w:t>YERİ</w:t>
      </w:r>
      <w:r>
        <w:rPr>
          <w:spacing w:val="-3"/>
        </w:rPr>
        <w:t xml:space="preserve"> </w:t>
      </w:r>
      <w:r>
        <w:t>SOĞUK</w:t>
      </w:r>
      <w:r>
        <w:rPr>
          <w:spacing w:val="-2"/>
        </w:rPr>
        <w:t xml:space="preserve"> TECRİTİ</w:t>
      </w:r>
    </w:p>
    <w:p w14:paraId="35BA543E" w14:textId="77777777" w:rsidR="001E6CA4" w:rsidRDefault="0061689A">
      <w:pPr>
        <w:spacing w:before="294"/>
        <w:ind w:left="285" w:right="213"/>
        <w:rPr>
          <w:rFonts w:ascii="Calibri" w:hAnsi="Calibri"/>
          <w:sz w:val="24"/>
        </w:rPr>
      </w:pPr>
      <w:r>
        <w:rPr>
          <w:rFonts w:ascii="Calibri" w:hAnsi="Calibri"/>
          <w:sz w:val="24"/>
        </w:rPr>
        <w:t xml:space="preserve">Bu fiyat; çelik boru ve/veya </w:t>
      </w:r>
      <w:proofErr w:type="spellStart"/>
      <w:r>
        <w:rPr>
          <w:rFonts w:ascii="Calibri" w:hAnsi="Calibri"/>
          <w:sz w:val="24"/>
        </w:rPr>
        <w:t>fittingslerin</w:t>
      </w:r>
      <w:proofErr w:type="spellEnd"/>
      <w:r>
        <w:rPr>
          <w:rFonts w:ascii="Calibri" w:hAnsi="Calibri"/>
          <w:sz w:val="24"/>
        </w:rPr>
        <w:t xml:space="preserve"> </w:t>
      </w:r>
      <w:proofErr w:type="spellStart"/>
      <w:r>
        <w:rPr>
          <w:rFonts w:ascii="Calibri" w:hAnsi="Calibri"/>
          <w:sz w:val="24"/>
        </w:rPr>
        <w:t>izolesiz</w:t>
      </w:r>
      <w:proofErr w:type="spellEnd"/>
      <w:r>
        <w:rPr>
          <w:rFonts w:ascii="Calibri" w:hAnsi="Calibri"/>
          <w:sz w:val="24"/>
        </w:rPr>
        <w:t xml:space="preserve"> kısımlarının soğuk tecrit yöntemi ile yalıtımı bedeli boru </w:t>
      </w:r>
      <w:proofErr w:type="spellStart"/>
      <w:r>
        <w:rPr>
          <w:rFonts w:ascii="Calibri" w:hAnsi="Calibri"/>
          <w:sz w:val="24"/>
        </w:rPr>
        <w:t>ferşi</w:t>
      </w:r>
      <w:proofErr w:type="spellEnd"/>
      <w:r>
        <w:rPr>
          <w:rFonts w:ascii="Calibri" w:hAnsi="Calibri"/>
          <w:sz w:val="24"/>
        </w:rPr>
        <w:t xml:space="preserve"> fiyatına dahildir. Ayrıca bedel ödenmeyecektir.</w:t>
      </w:r>
    </w:p>
    <w:p w14:paraId="483E93D5" w14:textId="77777777" w:rsidR="001E6CA4" w:rsidRDefault="0061689A">
      <w:pPr>
        <w:pStyle w:val="ListeParagraf"/>
        <w:numPr>
          <w:ilvl w:val="0"/>
          <w:numId w:val="1"/>
        </w:numPr>
        <w:tabs>
          <w:tab w:val="left" w:pos="851"/>
        </w:tabs>
        <w:spacing w:before="293"/>
        <w:ind w:hanging="566"/>
        <w:rPr>
          <w:sz w:val="24"/>
        </w:rPr>
      </w:pPr>
      <w:r>
        <w:rPr>
          <w:sz w:val="24"/>
        </w:rPr>
        <w:t>İş</w:t>
      </w:r>
      <w:r>
        <w:rPr>
          <w:spacing w:val="-7"/>
          <w:sz w:val="24"/>
        </w:rPr>
        <w:t xml:space="preserve"> </w:t>
      </w:r>
      <w:r>
        <w:rPr>
          <w:sz w:val="24"/>
        </w:rPr>
        <w:t>için</w:t>
      </w:r>
      <w:r>
        <w:rPr>
          <w:spacing w:val="-2"/>
          <w:sz w:val="24"/>
        </w:rPr>
        <w:t xml:space="preserve"> </w:t>
      </w:r>
      <w:r>
        <w:rPr>
          <w:sz w:val="24"/>
        </w:rPr>
        <w:t>gerekli</w:t>
      </w:r>
      <w:r>
        <w:rPr>
          <w:spacing w:val="-5"/>
          <w:sz w:val="24"/>
        </w:rPr>
        <w:t xml:space="preserve"> </w:t>
      </w:r>
      <w:r>
        <w:rPr>
          <w:sz w:val="24"/>
        </w:rPr>
        <w:t>ekip-ekipmanın</w:t>
      </w:r>
      <w:r>
        <w:rPr>
          <w:spacing w:val="-2"/>
          <w:sz w:val="24"/>
        </w:rPr>
        <w:t xml:space="preserve"> </w:t>
      </w:r>
      <w:r>
        <w:rPr>
          <w:sz w:val="24"/>
        </w:rPr>
        <w:t>işbaşına</w:t>
      </w:r>
      <w:r>
        <w:rPr>
          <w:spacing w:val="-5"/>
          <w:sz w:val="24"/>
        </w:rPr>
        <w:t xml:space="preserve"> </w:t>
      </w:r>
      <w:r>
        <w:rPr>
          <w:sz w:val="24"/>
        </w:rPr>
        <w:t>taşınması</w:t>
      </w:r>
      <w:r>
        <w:rPr>
          <w:spacing w:val="-2"/>
          <w:sz w:val="24"/>
        </w:rPr>
        <w:t xml:space="preserve"> </w:t>
      </w:r>
      <w:r>
        <w:rPr>
          <w:sz w:val="24"/>
        </w:rPr>
        <w:t>ve</w:t>
      </w:r>
      <w:r>
        <w:rPr>
          <w:spacing w:val="-2"/>
          <w:sz w:val="24"/>
        </w:rPr>
        <w:t xml:space="preserve"> muhafazası,</w:t>
      </w:r>
    </w:p>
    <w:p w14:paraId="23BA2CE5" w14:textId="77777777" w:rsidR="001E6CA4" w:rsidRDefault="0061689A">
      <w:pPr>
        <w:pStyle w:val="ListeParagraf"/>
        <w:numPr>
          <w:ilvl w:val="0"/>
          <w:numId w:val="1"/>
        </w:numPr>
        <w:tabs>
          <w:tab w:val="left" w:pos="851"/>
        </w:tabs>
        <w:ind w:right="280"/>
        <w:rPr>
          <w:sz w:val="24"/>
        </w:rPr>
      </w:pPr>
      <w:r>
        <w:rPr>
          <w:sz w:val="24"/>
        </w:rPr>
        <w:t>PE</w:t>
      </w:r>
      <w:r>
        <w:rPr>
          <w:spacing w:val="78"/>
          <w:sz w:val="24"/>
        </w:rPr>
        <w:t xml:space="preserve"> </w:t>
      </w:r>
      <w:r>
        <w:rPr>
          <w:sz w:val="24"/>
        </w:rPr>
        <w:t>soğuk</w:t>
      </w:r>
      <w:r>
        <w:rPr>
          <w:spacing w:val="76"/>
          <w:sz w:val="24"/>
        </w:rPr>
        <w:t xml:space="preserve"> </w:t>
      </w:r>
      <w:r>
        <w:rPr>
          <w:sz w:val="24"/>
        </w:rPr>
        <w:t>sargı</w:t>
      </w:r>
      <w:r>
        <w:rPr>
          <w:spacing w:val="77"/>
          <w:sz w:val="24"/>
        </w:rPr>
        <w:t xml:space="preserve"> </w:t>
      </w:r>
      <w:r>
        <w:rPr>
          <w:sz w:val="24"/>
        </w:rPr>
        <w:t>bandı</w:t>
      </w:r>
      <w:r>
        <w:rPr>
          <w:spacing w:val="75"/>
          <w:sz w:val="24"/>
        </w:rPr>
        <w:t xml:space="preserve"> </w:t>
      </w:r>
      <w:r>
        <w:rPr>
          <w:sz w:val="24"/>
        </w:rPr>
        <w:t>ve</w:t>
      </w:r>
      <w:r>
        <w:rPr>
          <w:spacing w:val="77"/>
          <w:sz w:val="24"/>
        </w:rPr>
        <w:t xml:space="preserve"> </w:t>
      </w:r>
      <w:r>
        <w:rPr>
          <w:sz w:val="24"/>
        </w:rPr>
        <w:t>P</w:t>
      </w:r>
      <w:r>
        <w:rPr>
          <w:spacing w:val="78"/>
          <w:sz w:val="24"/>
        </w:rPr>
        <w:t xml:space="preserve"> </w:t>
      </w:r>
      <w:r>
        <w:rPr>
          <w:sz w:val="24"/>
        </w:rPr>
        <w:t>27</w:t>
      </w:r>
      <w:r>
        <w:rPr>
          <w:spacing w:val="78"/>
          <w:sz w:val="24"/>
        </w:rPr>
        <w:t xml:space="preserve"> </w:t>
      </w:r>
      <w:proofErr w:type="spellStart"/>
      <w:r>
        <w:rPr>
          <w:sz w:val="24"/>
        </w:rPr>
        <w:t>primer</w:t>
      </w:r>
      <w:proofErr w:type="spellEnd"/>
      <w:r>
        <w:rPr>
          <w:spacing w:val="78"/>
          <w:sz w:val="24"/>
        </w:rPr>
        <w:t xml:space="preserve"> </w:t>
      </w:r>
      <w:r>
        <w:rPr>
          <w:sz w:val="24"/>
        </w:rPr>
        <w:t>malzemenin</w:t>
      </w:r>
      <w:r>
        <w:rPr>
          <w:spacing w:val="76"/>
          <w:sz w:val="24"/>
        </w:rPr>
        <w:t xml:space="preserve"> </w:t>
      </w:r>
      <w:r>
        <w:rPr>
          <w:sz w:val="24"/>
        </w:rPr>
        <w:t>temini,</w:t>
      </w:r>
      <w:r>
        <w:rPr>
          <w:spacing w:val="77"/>
          <w:sz w:val="24"/>
        </w:rPr>
        <w:t xml:space="preserve"> </w:t>
      </w:r>
      <w:r>
        <w:rPr>
          <w:sz w:val="24"/>
        </w:rPr>
        <w:t>işbaşına</w:t>
      </w:r>
      <w:r>
        <w:rPr>
          <w:spacing w:val="75"/>
          <w:sz w:val="24"/>
        </w:rPr>
        <w:t xml:space="preserve"> </w:t>
      </w:r>
      <w:r>
        <w:rPr>
          <w:sz w:val="24"/>
        </w:rPr>
        <w:t>taşınması</w:t>
      </w:r>
      <w:r>
        <w:rPr>
          <w:spacing w:val="78"/>
          <w:sz w:val="24"/>
        </w:rPr>
        <w:t xml:space="preserve"> </w:t>
      </w:r>
      <w:r>
        <w:rPr>
          <w:sz w:val="24"/>
        </w:rPr>
        <w:t xml:space="preserve">ve </w:t>
      </w:r>
      <w:r>
        <w:rPr>
          <w:spacing w:val="-2"/>
          <w:sz w:val="24"/>
        </w:rPr>
        <w:t>muhafazası,</w:t>
      </w:r>
    </w:p>
    <w:p w14:paraId="385910DA" w14:textId="77777777" w:rsidR="001E6CA4" w:rsidRDefault="0061689A">
      <w:pPr>
        <w:pStyle w:val="ListeParagraf"/>
        <w:numPr>
          <w:ilvl w:val="0"/>
          <w:numId w:val="1"/>
        </w:numPr>
        <w:tabs>
          <w:tab w:val="left" w:pos="851"/>
        </w:tabs>
        <w:ind w:hanging="566"/>
        <w:rPr>
          <w:sz w:val="24"/>
        </w:rPr>
      </w:pPr>
      <w:r>
        <w:rPr>
          <w:sz w:val="24"/>
        </w:rPr>
        <w:t>Kaynak</w:t>
      </w:r>
      <w:r>
        <w:rPr>
          <w:spacing w:val="-8"/>
          <w:sz w:val="24"/>
        </w:rPr>
        <w:t xml:space="preserve"> </w:t>
      </w:r>
      <w:r>
        <w:rPr>
          <w:sz w:val="24"/>
        </w:rPr>
        <w:t>dikişinin</w:t>
      </w:r>
      <w:r>
        <w:rPr>
          <w:spacing w:val="-6"/>
          <w:sz w:val="24"/>
        </w:rPr>
        <w:t xml:space="preserve"> </w:t>
      </w:r>
      <w:r>
        <w:rPr>
          <w:sz w:val="24"/>
        </w:rPr>
        <w:t>ve</w:t>
      </w:r>
      <w:r>
        <w:rPr>
          <w:spacing w:val="-5"/>
          <w:sz w:val="24"/>
        </w:rPr>
        <w:t xml:space="preserve"> </w:t>
      </w:r>
      <w:proofErr w:type="spellStart"/>
      <w:r>
        <w:rPr>
          <w:sz w:val="24"/>
        </w:rPr>
        <w:t>izolasyonsuz</w:t>
      </w:r>
      <w:proofErr w:type="spellEnd"/>
      <w:r>
        <w:rPr>
          <w:spacing w:val="-6"/>
          <w:sz w:val="24"/>
        </w:rPr>
        <w:t xml:space="preserve"> </w:t>
      </w:r>
      <w:r>
        <w:rPr>
          <w:sz w:val="24"/>
        </w:rPr>
        <w:t>kısımların</w:t>
      </w:r>
      <w:r>
        <w:rPr>
          <w:spacing w:val="-3"/>
          <w:sz w:val="24"/>
        </w:rPr>
        <w:t xml:space="preserve"> </w:t>
      </w:r>
      <w:r>
        <w:rPr>
          <w:sz w:val="24"/>
        </w:rPr>
        <w:t>yüzey</w:t>
      </w:r>
      <w:r>
        <w:rPr>
          <w:spacing w:val="-7"/>
          <w:sz w:val="24"/>
        </w:rPr>
        <w:t xml:space="preserve"> </w:t>
      </w:r>
      <w:r>
        <w:rPr>
          <w:sz w:val="24"/>
        </w:rPr>
        <w:t>temizliğinin</w:t>
      </w:r>
      <w:r>
        <w:rPr>
          <w:spacing w:val="-6"/>
          <w:sz w:val="24"/>
        </w:rPr>
        <w:t xml:space="preserve"> </w:t>
      </w:r>
      <w:r>
        <w:rPr>
          <w:sz w:val="24"/>
        </w:rPr>
        <w:t>zımpara</w:t>
      </w:r>
      <w:r>
        <w:rPr>
          <w:spacing w:val="-4"/>
          <w:sz w:val="24"/>
        </w:rPr>
        <w:t xml:space="preserve"> </w:t>
      </w:r>
      <w:r>
        <w:rPr>
          <w:sz w:val="24"/>
        </w:rPr>
        <w:t>ile</w:t>
      </w:r>
      <w:r>
        <w:rPr>
          <w:spacing w:val="-6"/>
          <w:sz w:val="24"/>
        </w:rPr>
        <w:t xml:space="preserve"> </w:t>
      </w:r>
      <w:r>
        <w:rPr>
          <w:spacing w:val="-2"/>
          <w:sz w:val="24"/>
        </w:rPr>
        <w:t>yapılması,</w:t>
      </w:r>
    </w:p>
    <w:p w14:paraId="4BE855DC" w14:textId="77777777" w:rsidR="001E6CA4" w:rsidRDefault="0061689A">
      <w:pPr>
        <w:pStyle w:val="ListeParagraf"/>
        <w:numPr>
          <w:ilvl w:val="0"/>
          <w:numId w:val="1"/>
        </w:numPr>
        <w:tabs>
          <w:tab w:val="left" w:pos="851"/>
        </w:tabs>
        <w:ind w:right="288"/>
        <w:rPr>
          <w:sz w:val="24"/>
        </w:rPr>
      </w:pPr>
      <w:r>
        <w:rPr>
          <w:sz w:val="24"/>
        </w:rPr>
        <w:t>P</w:t>
      </w:r>
      <w:r>
        <w:rPr>
          <w:spacing w:val="40"/>
          <w:sz w:val="24"/>
        </w:rPr>
        <w:t xml:space="preserve"> </w:t>
      </w:r>
      <w:r>
        <w:rPr>
          <w:sz w:val="24"/>
        </w:rPr>
        <w:t>27</w:t>
      </w:r>
      <w:r>
        <w:rPr>
          <w:spacing w:val="68"/>
          <w:sz w:val="24"/>
        </w:rPr>
        <w:t xml:space="preserve"> </w:t>
      </w:r>
      <w:proofErr w:type="spellStart"/>
      <w:r>
        <w:rPr>
          <w:sz w:val="24"/>
        </w:rPr>
        <w:t>primer</w:t>
      </w:r>
      <w:proofErr w:type="spellEnd"/>
      <w:r>
        <w:rPr>
          <w:spacing w:val="40"/>
          <w:sz w:val="24"/>
        </w:rPr>
        <w:t xml:space="preserve"> </w:t>
      </w:r>
      <w:r>
        <w:rPr>
          <w:sz w:val="24"/>
        </w:rPr>
        <w:t>malzemenin</w:t>
      </w:r>
      <w:r>
        <w:rPr>
          <w:spacing w:val="40"/>
          <w:sz w:val="24"/>
        </w:rPr>
        <w:t xml:space="preserve"> </w:t>
      </w:r>
      <w:proofErr w:type="spellStart"/>
      <w:r>
        <w:rPr>
          <w:sz w:val="24"/>
        </w:rPr>
        <w:t>izolasyonsuz</w:t>
      </w:r>
      <w:proofErr w:type="spellEnd"/>
      <w:r>
        <w:rPr>
          <w:spacing w:val="68"/>
          <w:sz w:val="24"/>
        </w:rPr>
        <w:t xml:space="preserve"> </w:t>
      </w:r>
      <w:r>
        <w:rPr>
          <w:sz w:val="24"/>
        </w:rPr>
        <w:t>kısımlara</w:t>
      </w:r>
      <w:r>
        <w:rPr>
          <w:spacing w:val="40"/>
          <w:sz w:val="24"/>
        </w:rPr>
        <w:t xml:space="preserve"> </w:t>
      </w:r>
      <w:r>
        <w:rPr>
          <w:sz w:val="24"/>
        </w:rPr>
        <w:t>ve</w:t>
      </w:r>
      <w:r>
        <w:rPr>
          <w:spacing w:val="40"/>
          <w:sz w:val="24"/>
        </w:rPr>
        <w:t xml:space="preserve"> </w:t>
      </w:r>
      <w:r>
        <w:rPr>
          <w:sz w:val="24"/>
        </w:rPr>
        <w:t>PE</w:t>
      </w:r>
      <w:r>
        <w:rPr>
          <w:spacing w:val="40"/>
          <w:sz w:val="24"/>
        </w:rPr>
        <w:t xml:space="preserve"> </w:t>
      </w:r>
      <w:r>
        <w:rPr>
          <w:sz w:val="24"/>
        </w:rPr>
        <w:t>kaplama</w:t>
      </w:r>
      <w:r>
        <w:rPr>
          <w:spacing w:val="40"/>
          <w:sz w:val="24"/>
        </w:rPr>
        <w:t xml:space="preserve"> </w:t>
      </w:r>
      <w:r>
        <w:rPr>
          <w:sz w:val="24"/>
        </w:rPr>
        <w:t>yüzeyine</w:t>
      </w:r>
      <w:r>
        <w:rPr>
          <w:spacing w:val="40"/>
          <w:sz w:val="24"/>
        </w:rPr>
        <w:t xml:space="preserve"> </w:t>
      </w:r>
      <w:r>
        <w:rPr>
          <w:sz w:val="24"/>
        </w:rPr>
        <w:t>fırça</w:t>
      </w:r>
      <w:r>
        <w:rPr>
          <w:spacing w:val="40"/>
          <w:sz w:val="24"/>
        </w:rPr>
        <w:t xml:space="preserve"> </w:t>
      </w:r>
      <w:r>
        <w:rPr>
          <w:sz w:val="24"/>
        </w:rPr>
        <w:t>ile</w:t>
      </w:r>
      <w:r>
        <w:rPr>
          <w:spacing w:val="80"/>
          <w:sz w:val="24"/>
        </w:rPr>
        <w:t xml:space="preserve"> </w:t>
      </w:r>
      <w:r>
        <w:rPr>
          <w:spacing w:val="-2"/>
          <w:sz w:val="24"/>
        </w:rPr>
        <w:t>sürülmesi,</w:t>
      </w:r>
    </w:p>
    <w:p w14:paraId="2B32AA85" w14:textId="3035CE14" w:rsidR="001E6CA4" w:rsidRDefault="0061689A">
      <w:pPr>
        <w:pStyle w:val="ListeParagraf"/>
        <w:numPr>
          <w:ilvl w:val="0"/>
          <w:numId w:val="1"/>
        </w:numPr>
        <w:tabs>
          <w:tab w:val="left" w:pos="851"/>
        </w:tabs>
        <w:spacing w:before="2"/>
        <w:ind w:right="280"/>
        <w:rPr>
          <w:sz w:val="24"/>
        </w:rPr>
      </w:pPr>
      <w:r>
        <w:rPr>
          <w:sz w:val="24"/>
        </w:rPr>
        <w:t>Soğuk</w:t>
      </w:r>
      <w:r>
        <w:rPr>
          <w:spacing w:val="39"/>
          <w:sz w:val="24"/>
        </w:rPr>
        <w:t xml:space="preserve"> </w:t>
      </w:r>
      <w:r>
        <w:rPr>
          <w:sz w:val="24"/>
        </w:rPr>
        <w:t>sargı</w:t>
      </w:r>
      <w:r>
        <w:rPr>
          <w:spacing w:val="40"/>
          <w:sz w:val="24"/>
        </w:rPr>
        <w:t xml:space="preserve"> </w:t>
      </w:r>
      <w:r>
        <w:rPr>
          <w:sz w:val="24"/>
        </w:rPr>
        <w:t>bandının</w:t>
      </w:r>
      <w:r>
        <w:rPr>
          <w:spacing w:val="40"/>
          <w:sz w:val="24"/>
        </w:rPr>
        <w:t xml:space="preserve"> </w:t>
      </w:r>
      <w:r w:rsidR="00162680">
        <w:rPr>
          <w:sz w:val="24"/>
        </w:rPr>
        <w:t>%</w:t>
      </w:r>
      <w:r w:rsidR="00162680">
        <w:rPr>
          <w:spacing w:val="39"/>
          <w:sz w:val="24"/>
        </w:rPr>
        <w:t>50</w:t>
      </w:r>
      <w:r>
        <w:rPr>
          <w:spacing w:val="40"/>
          <w:sz w:val="24"/>
        </w:rPr>
        <w:t xml:space="preserve"> </w:t>
      </w:r>
      <w:r>
        <w:rPr>
          <w:sz w:val="24"/>
        </w:rPr>
        <w:t>bindirmeli</w:t>
      </w:r>
      <w:r>
        <w:rPr>
          <w:spacing w:val="40"/>
          <w:sz w:val="24"/>
        </w:rPr>
        <w:t xml:space="preserve"> </w:t>
      </w:r>
      <w:r>
        <w:rPr>
          <w:sz w:val="24"/>
        </w:rPr>
        <w:t>olarak</w:t>
      </w:r>
      <w:r>
        <w:rPr>
          <w:spacing w:val="40"/>
          <w:sz w:val="24"/>
        </w:rPr>
        <w:t xml:space="preserve"> </w:t>
      </w:r>
      <w:r>
        <w:rPr>
          <w:sz w:val="24"/>
        </w:rPr>
        <w:t>hava</w:t>
      </w:r>
      <w:r>
        <w:rPr>
          <w:spacing w:val="40"/>
          <w:sz w:val="24"/>
        </w:rPr>
        <w:t xml:space="preserve"> </w:t>
      </w:r>
      <w:r>
        <w:rPr>
          <w:sz w:val="24"/>
        </w:rPr>
        <w:t>boşluğu</w:t>
      </w:r>
      <w:r>
        <w:rPr>
          <w:spacing w:val="40"/>
          <w:sz w:val="24"/>
        </w:rPr>
        <w:t xml:space="preserve"> </w:t>
      </w:r>
      <w:r>
        <w:rPr>
          <w:sz w:val="24"/>
        </w:rPr>
        <w:t>kalmayacak</w:t>
      </w:r>
      <w:r>
        <w:rPr>
          <w:spacing w:val="39"/>
          <w:sz w:val="24"/>
        </w:rPr>
        <w:t xml:space="preserve"> </w:t>
      </w:r>
      <w:r>
        <w:rPr>
          <w:sz w:val="24"/>
        </w:rPr>
        <w:t>şekilde</w:t>
      </w:r>
      <w:r>
        <w:rPr>
          <w:spacing w:val="40"/>
          <w:sz w:val="24"/>
        </w:rPr>
        <w:t xml:space="preserve"> </w:t>
      </w:r>
      <w:r>
        <w:rPr>
          <w:sz w:val="24"/>
        </w:rPr>
        <w:t xml:space="preserve">boru ve/veya </w:t>
      </w:r>
      <w:proofErr w:type="spellStart"/>
      <w:r>
        <w:rPr>
          <w:sz w:val="24"/>
        </w:rPr>
        <w:t>fittingslere</w:t>
      </w:r>
      <w:proofErr w:type="spellEnd"/>
      <w:r>
        <w:rPr>
          <w:sz w:val="24"/>
        </w:rPr>
        <w:t xml:space="preserve"> sarılması,</w:t>
      </w:r>
    </w:p>
    <w:sectPr w:rsidR="001E6CA4">
      <w:pgSz w:w="11910" w:h="16840"/>
      <w:pgMar w:top="1360" w:right="850" w:bottom="700" w:left="1417" w:header="0" w:footer="5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87A4C" w14:textId="77777777" w:rsidR="000F5DC4" w:rsidRDefault="000F5DC4">
      <w:r>
        <w:separator/>
      </w:r>
    </w:p>
  </w:endnote>
  <w:endnote w:type="continuationSeparator" w:id="0">
    <w:p w14:paraId="3A372B0A" w14:textId="77777777" w:rsidR="000F5DC4" w:rsidRDefault="000F5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CFF96" w14:textId="77777777" w:rsidR="001E6CA4" w:rsidRDefault="0061689A">
    <w:pPr>
      <w:pStyle w:val="GvdeMetni"/>
      <w:spacing w:line="14" w:lineRule="auto"/>
      <w:ind w:left="0"/>
      <w:jc w:val="left"/>
      <w:rPr>
        <w:sz w:val="20"/>
      </w:rPr>
    </w:pPr>
    <w:r>
      <w:rPr>
        <w:noProof/>
        <w:sz w:val="20"/>
      </w:rPr>
      <mc:AlternateContent>
        <mc:Choice Requires="wps">
          <w:drawing>
            <wp:anchor distT="0" distB="0" distL="0" distR="0" simplePos="0" relativeHeight="487174656" behindDoc="1" locked="0" layoutInCell="1" allowOverlap="1" wp14:anchorId="57F6F78D" wp14:editId="3883C1E7">
              <wp:simplePos x="0" y="0"/>
              <wp:positionH relativeFrom="page">
                <wp:posOffset>3884803</wp:posOffset>
              </wp:positionH>
              <wp:positionV relativeFrom="page">
                <wp:posOffset>10232904</wp:posOffset>
              </wp:positionV>
              <wp:extent cx="15367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0AE0049C" w14:textId="77777777" w:rsidR="001E6CA4" w:rsidRDefault="0061689A">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57F6F78D" id="_x0000_t202" coordsize="21600,21600" o:spt="202" path="m,l,21600r21600,l21600,xe">
              <v:stroke joinstyle="miter"/>
              <v:path gradientshapeok="t" o:connecttype="rect"/>
            </v:shapetype>
            <v:shape id="Textbox 3" o:spid="_x0000_s1027" type="#_x0000_t202" style="position:absolute;margin-left:305.9pt;margin-top:805.75pt;width:12.1pt;height:13.05pt;z-index:-1614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" filled="f" stroked="f">
              <v:textbox inset="0,0,0,0">
                <w:txbxContent>
                  <w:p w14:paraId="0AE0049C" w14:textId="77777777" w:rsidR="001E6CA4" w:rsidRDefault="0061689A">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1A11C" w14:textId="77777777" w:rsidR="000F5DC4" w:rsidRDefault="000F5DC4">
      <w:r>
        <w:separator/>
      </w:r>
    </w:p>
  </w:footnote>
  <w:footnote w:type="continuationSeparator" w:id="0">
    <w:p w14:paraId="4424A662" w14:textId="77777777" w:rsidR="000F5DC4" w:rsidRDefault="000F5D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5F77"/>
    <w:multiLevelType w:val="multilevel"/>
    <w:tmpl w:val="631CB9A8"/>
    <w:lvl w:ilvl="0">
      <w:start w:val="3"/>
      <w:numFmt w:val="decimal"/>
      <w:lvlText w:val="%1"/>
      <w:lvlJc w:val="left"/>
      <w:pPr>
        <w:ind w:left="990" w:hanging="706"/>
        <w:jc w:val="left"/>
      </w:pPr>
      <w:rPr>
        <w:rFonts w:hint="default"/>
        <w:lang w:val="tr-TR" w:eastAsia="en-US" w:bidi="ar-SA"/>
      </w:rPr>
    </w:lvl>
    <w:lvl w:ilvl="1">
      <w:start w:val="1"/>
      <w:numFmt w:val="decimal"/>
      <w:lvlText w:val="%1.%2."/>
      <w:lvlJc w:val="left"/>
      <w:pPr>
        <w:ind w:left="990" w:hanging="706"/>
        <w:jc w:val="left"/>
      </w:pPr>
      <w:rPr>
        <w:rFonts w:ascii="Verdana" w:eastAsia="Verdana" w:hAnsi="Verdana" w:cs="Verdana" w:hint="default"/>
        <w:b/>
        <w:bCs/>
        <w:i w:val="0"/>
        <w:iCs w:val="0"/>
        <w:spacing w:val="-2"/>
        <w:w w:val="100"/>
        <w:sz w:val="22"/>
        <w:szCs w:val="22"/>
        <w:lang w:val="tr-TR" w:eastAsia="en-US" w:bidi="ar-SA"/>
      </w:rPr>
    </w:lvl>
    <w:lvl w:ilvl="2">
      <w:start w:val="1"/>
      <w:numFmt w:val="decimal"/>
      <w:lvlText w:val="%1.%2.%3"/>
      <w:lvlJc w:val="left"/>
      <w:pPr>
        <w:ind w:left="993" w:hanging="708"/>
        <w:jc w:val="left"/>
      </w:pPr>
      <w:rPr>
        <w:rFonts w:ascii="Verdana" w:eastAsia="Verdana" w:hAnsi="Verdana" w:cs="Verdana" w:hint="default"/>
        <w:b/>
        <w:bCs/>
        <w:i w:val="0"/>
        <w:iCs w:val="0"/>
        <w:spacing w:val="-2"/>
        <w:w w:val="100"/>
        <w:sz w:val="22"/>
        <w:szCs w:val="22"/>
        <w:lang w:val="tr-TR" w:eastAsia="en-US" w:bidi="ar-SA"/>
      </w:rPr>
    </w:lvl>
    <w:lvl w:ilvl="3">
      <w:numFmt w:val="bullet"/>
      <w:lvlText w:val="•"/>
      <w:lvlJc w:val="left"/>
      <w:pPr>
        <w:ind w:left="3591" w:hanging="708"/>
      </w:pPr>
      <w:rPr>
        <w:rFonts w:hint="default"/>
        <w:lang w:val="tr-TR" w:eastAsia="en-US" w:bidi="ar-SA"/>
      </w:rPr>
    </w:lvl>
    <w:lvl w:ilvl="4">
      <w:numFmt w:val="bullet"/>
      <w:lvlText w:val="•"/>
      <w:lvlJc w:val="left"/>
      <w:pPr>
        <w:ind w:left="4455" w:hanging="708"/>
      </w:pPr>
      <w:rPr>
        <w:rFonts w:hint="default"/>
        <w:lang w:val="tr-TR" w:eastAsia="en-US" w:bidi="ar-SA"/>
      </w:rPr>
    </w:lvl>
    <w:lvl w:ilvl="5">
      <w:numFmt w:val="bullet"/>
      <w:lvlText w:val="•"/>
      <w:lvlJc w:val="left"/>
      <w:pPr>
        <w:ind w:left="5319" w:hanging="708"/>
      </w:pPr>
      <w:rPr>
        <w:rFonts w:hint="default"/>
        <w:lang w:val="tr-TR" w:eastAsia="en-US" w:bidi="ar-SA"/>
      </w:rPr>
    </w:lvl>
    <w:lvl w:ilvl="6">
      <w:numFmt w:val="bullet"/>
      <w:lvlText w:val="•"/>
      <w:lvlJc w:val="left"/>
      <w:pPr>
        <w:ind w:left="6183" w:hanging="708"/>
      </w:pPr>
      <w:rPr>
        <w:rFonts w:hint="default"/>
        <w:lang w:val="tr-TR" w:eastAsia="en-US" w:bidi="ar-SA"/>
      </w:rPr>
    </w:lvl>
    <w:lvl w:ilvl="7">
      <w:numFmt w:val="bullet"/>
      <w:lvlText w:val="•"/>
      <w:lvlJc w:val="left"/>
      <w:pPr>
        <w:ind w:left="7047" w:hanging="708"/>
      </w:pPr>
      <w:rPr>
        <w:rFonts w:hint="default"/>
        <w:lang w:val="tr-TR" w:eastAsia="en-US" w:bidi="ar-SA"/>
      </w:rPr>
    </w:lvl>
    <w:lvl w:ilvl="8">
      <w:numFmt w:val="bullet"/>
      <w:lvlText w:val="•"/>
      <w:lvlJc w:val="left"/>
      <w:pPr>
        <w:ind w:left="7911" w:hanging="708"/>
      </w:pPr>
      <w:rPr>
        <w:rFonts w:hint="default"/>
        <w:lang w:val="tr-TR" w:eastAsia="en-US" w:bidi="ar-SA"/>
      </w:rPr>
    </w:lvl>
  </w:abstractNum>
  <w:abstractNum w:abstractNumId="1" w15:restartNumberingAfterBreak="0">
    <w:nsid w:val="04EB550B"/>
    <w:multiLevelType w:val="hybridMultilevel"/>
    <w:tmpl w:val="9ACE548E"/>
    <w:lvl w:ilvl="0" w:tplc="21E48DDE">
      <w:start w:val="1"/>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08A85DF8">
      <w:numFmt w:val="bullet"/>
      <w:lvlText w:val="•"/>
      <w:lvlJc w:val="left"/>
      <w:pPr>
        <w:ind w:left="1737" w:hanging="567"/>
      </w:pPr>
      <w:rPr>
        <w:rFonts w:hint="default"/>
        <w:lang w:val="tr-TR" w:eastAsia="en-US" w:bidi="ar-SA"/>
      </w:rPr>
    </w:lvl>
    <w:lvl w:ilvl="2" w:tplc="71D8CFE4">
      <w:numFmt w:val="bullet"/>
      <w:lvlText w:val="•"/>
      <w:lvlJc w:val="left"/>
      <w:pPr>
        <w:ind w:left="2615" w:hanging="567"/>
      </w:pPr>
      <w:rPr>
        <w:rFonts w:hint="default"/>
        <w:lang w:val="tr-TR" w:eastAsia="en-US" w:bidi="ar-SA"/>
      </w:rPr>
    </w:lvl>
    <w:lvl w:ilvl="3" w:tplc="ED522C9E">
      <w:numFmt w:val="bullet"/>
      <w:lvlText w:val="•"/>
      <w:lvlJc w:val="left"/>
      <w:pPr>
        <w:ind w:left="3493" w:hanging="567"/>
      </w:pPr>
      <w:rPr>
        <w:rFonts w:hint="default"/>
        <w:lang w:val="tr-TR" w:eastAsia="en-US" w:bidi="ar-SA"/>
      </w:rPr>
    </w:lvl>
    <w:lvl w:ilvl="4" w:tplc="1EE23AC8">
      <w:numFmt w:val="bullet"/>
      <w:lvlText w:val="•"/>
      <w:lvlJc w:val="left"/>
      <w:pPr>
        <w:ind w:left="4371" w:hanging="567"/>
      </w:pPr>
      <w:rPr>
        <w:rFonts w:hint="default"/>
        <w:lang w:val="tr-TR" w:eastAsia="en-US" w:bidi="ar-SA"/>
      </w:rPr>
    </w:lvl>
    <w:lvl w:ilvl="5" w:tplc="99C0E9BA">
      <w:numFmt w:val="bullet"/>
      <w:lvlText w:val="•"/>
      <w:lvlJc w:val="left"/>
      <w:pPr>
        <w:ind w:left="5249" w:hanging="567"/>
      </w:pPr>
      <w:rPr>
        <w:rFonts w:hint="default"/>
        <w:lang w:val="tr-TR" w:eastAsia="en-US" w:bidi="ar-SA"/>
      </w:rPr>
    </w:lvl>
    <w:lvl w:ilvl="6" w:tplc="31A6013A">
      <w:numFmt w:val="bullet"/>
      <w:lvlText w:val="•"/>
      <w:lvlJc w:val="left"/>
      <w:pPr>
        <w:ind w:left="6127" w:hanging="567"/>
      </w:pPr>
      <w:rPr>
        <w:rFonts w:hint="default"/>
        <w:lang w:val="tr-TR" w:eastAsia="en-US" w:bidi="ar-SA"/>
      </w:rPr>
    </w:lvl>
    <w:lvl w:ilvl="7" w:tplc="5816C9EE">
      <w:numFmt w:val="bullet"/>
      <w:lvlText w:val="•"/>
      <w:lvlJc w:val="left"/>
      <w:pPr>
        <w:ind w:left="7005" w:hanging="567"/>
      </w:pPr>
      <w:rPr>
        <w:rFonts w:hint="default"/>
        <w:lang w:val="tr-TR" w:eastAsia="en-US" w:bidi="ar-SA"/>
      </w:rPr>
    </w:lvl>
    <w:lvl w:ilvl="8" w:tplc="290E7C8E">
      <w:numFmt w:val="bullet"/>
      <w:lvlText w:val="•"/>
      <w:lvlJc w:val="left"/>
      <w:pPr>
        <w:ind w:left="7883" w:hanging="567"/>
      </w:pPr>
      <w:rPr>
        <w:rFonts w:hint="default"/>
        <w:lang w:val="tr-TR" w:eastAsia="en-US" w:bidi="ar-SA"/>
      </w:rPr>
    </w:lvl>
  </w:abstractNum>
  <w:abstractNum w:abstractNumId="2" w15:restartNumberingAfterBreak="0">
    <w:nsid w:val="04FA0828"/>
    <w:multiLevelType w:val="multilevel"/>
    <w:tmpl w:val="0C7E82E4"/>
    <w:lvl w:ilvl="0">
      <w:start w:val="6"/>
      <w:numFmt w:val="decimal"/>
      <w:lvlText w:val="%1"/>
      <w:lvlJc w:val="left"/>
      <w:pPr>
        <w:ind w:left="830" w:hanging="546"/>
        <w:jc w:val="left"/>
      </w:pPr>
      <w:rPr>
        <w:rFonts w:hint="default"/>
        <w:lang w:val="tr-TR" w:eastAsia="en-US" w:bidi="ar-SA"/>
      </w:rPr>
    </w:lvl>
    <w:lvl w:ilvl="1">
      <w:start w:val="1"/>
      <w:numFmt w:val="decimal"/>
      <w:lvlText w:val="%1.%2."/>
      <w:lvlJc w:val="left"/>
      <w:pPr>
        <w:ind w:left="830" w:hanging="546"/>
        <w:jc w:val="left"/>
      </w:pPr>
      <w:rPr>
        <w:rFonts w:ascii="Verdana" w:eastAsia="Verdana" w:hAnsi="Verdana" w:cs="Verdana" w:hint="default"/>
        <w:b/>
        <w:bCs/>
        <w:i w:val="0"/>
        <w:iCs w:val="0"/>
        <w:spacing w:val="-2"/>
        <w:w w:val="100"/>
        <w:sz w:val="22"/>
        <w:szCs w:val="22"/>
        <w:lang w:val="tr-TR" w:eastAsia="en-US" w:bidi="ar-SA"/>
      </w:rPr>
    </w:lvl>
    <w:lvl w:ilvl="2">
      <w:start w:val="1"/>
      <w:numFmt w:val="decimal"/>
      <w:lvlText w:val="%1.%2.%3."/>
      <w:lvlJc w:val="left"/>
      <w:pPr>
        <w:ind w:left="285" w:hanging="800"/>
        <w:jc w:val="left"/>
      </w:pPr>
      <w:rPr>
        <w:rFonts w:ascii="Verdana" w:eastAsia="Verdana" w:hAnsi="Verdana" w:cs="Verdana" w:hint="default"/>
        <w:b/>
        <w:bCs/>
        <w:i w:val="0"/>
        <w:iCs w:val="0"/>
        <w:spacing w:val="-2"/>
        <w:w w:val="100"/>
        <w:sz w:val="22"/>
        <w:szCs w:val="22"/>
        <w:lang w:val="tr-TR" w:eastAsia="en-US" w:bidi="ar-SA"/>
      </w:rPr>
    </w:lvl>
    <w:lvl w:ilvl="3">
      <w:numFmt w:val="bullet"/>
      <w:lvlText w:val="•"/>
      <w:lvlJc w:val="left"/>
      <w:pPr>
        <w:ind w:left="2795" w:hanging="800"/>
      </w:pPr>
      <w:rPr>
        <w:rFonts w:hint="default"/>
        <w:lang w:val="tr-TR" w:eastAsia="en-US" w:bidi="ar-SA"/>
      </w:rPr>
    </w:lvl>
    <w:lvl w:ilvl="4">
      <w:numFmt w:val="bullet"/>
      <w:lvlText w:val="•"/>
      <w:lvlJc w:val="left"/>
      <w:pPr>
        <w:ind w:left="3773" w:hanging="800"/>
      </w:pPr>
      <w:rPr>
        <w:rFonts w:hint="default"/>
        <w:lang w:val="tr-TR" w:eastAsia="en-US" w:bidi="ar-SA"/>
      </w:rPr>
    </w:lvl>
    <w:lvl w:ilvl="5">
      <w:numFmt w:val="bullet"/>
      <w:lvlText w:val="•"/>
      <w:lvlJc w:val="left"/>
      <w:pPr>
        <w:ind w:left="4750" w:hanging="800"/>
      </w:pPr>
      <w:rPr>
        <w:rFonts w:hint="default"/>
        <w:lang w:val="tr-TR" w:eastAsia="en-US" w:bidi="ar-SA"/>
      </w:rPr>
    </w:lvl>
    <w:lvl w:ilvl="6">
      <w:numFmt w:val="bullet"/>
      <w:lvlText w:val="•"/>
      <w:lvlJc w:val="left"/>
      <w:pPr>
        <w:ind w:left="5728" w:hanging="800"/>
      </w:pPr>
      <w:rPr>
        <w:rFonts w:hint="default"/>
        <w:lang w:val="tr-TR" w:eastAsia="en-US" w:bidi="ar-SA"/>
      </w:rPr>
    </w:lvl>
    <w:lvl w:ilvl="7">
      <w:numFmt w:val="bullet"/>
      <w:lvlText w:val="•"/>
      <w:lvlJc w:val="left"/>
      <w:pPr>
        <w:ind w:left="6706" w:hanging="800"/>
      </w:pPr>
      <w:rPr>
        <w:rFonts w:hint="default"/>
        <w:lang w:val="tr-TR" w:eastAsia="en-US" w:bidi="ar-SA"/>
      </w:rPr>
    </w:lvl>
    <w:lvl w:ilvl="8">
      <w:numFmt w:val="bullet"/>
      <w:lvlText w:val="•"/>
      <w:lvlJc w:val="left"/>
      <w:pPr>
        <w:ind w:left="7683" w:hanging="800"/>
      </w:pPr>
      <w:rPr>
        <w:rFonts w:hint="default"/>
        <w:lang w:val="tr-TR" w:eastAsia="en-US" w:bidi="ar-SA"/>
      </w:rPr>
    </w:lvl>
  </w:abstractNum>
  <w:abstractNum w:abstractNumId="3" w15:restartNumberingAfterBreak="0">
    <w:nsid w:val="08B94ECC"/>
    <w:multiLevelType w:val="hybridMultilevel"/>
    <w:tmpl w:val="4F6C49C8"/>
    <w:lvl w:ilvl="0" w:tplc="12AE056C">
      <w:start w:val="1"/>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4ADC2C30">
      <w:numFmt w:val="bullet"/>
      <w:lvlText w:val="•"/>
      <w:lvlJc w:val="left"/>
      <w:pPr>
        <w:ind w:left="1737" w:hanging="567"/>
      </w:pPr>
      <w:rPr>
        <w:rFonts w:hint="default"/>
        <w:lang w:val="tr-TR" w:eastAsia="en-US" w:bidi="ar-SA"/>
      </w:rPr>
    </w:lvl>
    <w:lvl w:ilvl="2" w:tplc="BCE05EA6">
      <w:numFmt w:val="bullet"/>
      <w:lvlText w:val="•"/>
      <w:lvlJc w:val="left"/>
      <w:pPr>
        <w:ind w:left="2615" w:hanging="567"/>
      </w:pPr>
      <w:rPr>
        <w:rFonts w:hint="default"/>
        <w:lang w:val="tr-TR" w:eastAsia="en-US" w:bidi="ar-SA"/>
      </w:rPr>
    </w:lvl>
    <w:lvl w:ilvl="3" w:tplc="82A0ADD4">
      <w:numFmt w:val="bullet"/>
      <w:lvlText w:val="•"/>
      <w:lvlJc w:val="left"/>
      <w:pPr>
        <w:ind w:left="3493" w:hanging="567"/>
      </w:pPr>
      <w:rPr>
        <w:rFonts w:hint="default"/>
        <w:lang w:val="tr-TR" w:eastAsia="en-US" w:bidi="ar-SA"/>
      </w:rPr>
    </w:lvl>
    <w:lvl w:ilvl="4" w:tplc="3B64BE5C">
      <w:numFmt w:val="bullet"/>
      <w:lvlText w:val="•"/>
      <w:lvlJc w:val="left"/>
      <w:pPr>
        <w:ind w:left="4371" w:hanging="567"/>
      </w:pPr>
      <w:rPr>
        <w:rFonts w:hint="default"/>
        <w:lang w:val="tr-TR" w:eastAsia="en-US" w:bidi="ar-SA"/>
      </w:rPr>
    </w:lvl>
    <w:lvl w:ilvl="5" w:tplc="67B62DAC">
      <w:numFmt w:val="bullet"/>
      <w:lvlText w:val="•"/>
      <w:lvlJc w:val="left"/>
      <w:pPr>
        <w:ind w:left="5249" w:hanging="567"/>
      </w:pPr>
      <w:rPr>
        <w:rFonts w:hint="default"/>
        <w:lang w:val="tr-TR" w:eastAsia="en-US" w:bidi="ar-SA"/>
      </w:rPr>
    </w:lvl>
    <w:lvl w:ilvl="6" w:tplc="8CBA3C36">
      <w:numFmt w:val="bullet"/>
      <w:lvlText w:val="•"/>
      <w:lvlJc w:val="left"/>
      <w:pPr>
        <w:ind w:left="6127" w:hanging="567"/>
      </w:pPr>
      <w:rPr>
        <w:rFonts w:hint="default"/>
        <w:lang w:val="tr-TR" w:eastAsia="en-US" w:bidi="ar-SA"/>
      </w:rPr>
    </w:lvl>
    <w:lvl w:ilvl="7" w:tplc="4898824C">
      <w:numFmt w:val="bullet"/>
      <w:lvlText w:val="•"/>
      <w:lvlJc w:val="left"/>
      <w:pPr>
        <w:ind w:left="7005" w:hanging="567"/>
      </w:pPr>
      <w:rPr>
        <w:rFonts w:hint="default"/>
        <w:lang w:val="tr-TR" w:eastAsia="en-US" w:bidi="ar-SA"/>
      </w:rPr>
    </w:lvl>
    <w:lvl w:ilvl="8" w:tplc="2436A370">
      <w:numFmt w:val="bullet"/>
      <w:lvlText w:val="•"/>
      <w:lvlJc w:val="left"/>
      <w:pPr>
        <w:ind w:left="7883" w:hanging="567"/>
      </w:pPr>
      <w:rPr>
        <w:rFonts w:hint="default"/>
        <w:lang w:val="tr-TR" w:eastAsia="en-US" w:bidi="ar-SA"/>
      </w:rPr>
    </w:lvl>
  </w:abstractNum>
  <w:abstractNum w:abstractNumId="4" w15:restartNumberingAfterBreak="0">
    <w:nsid w:val="0C4728FB"/>
    <w:multiLevelType w:val="hybridMultilevel"/>
    <w:tmpl w:val="C8F88CE6"/>
    <w:lvl w:ilvl="0" w:tplc="BAD409CC">
      <w:start w:val="1"/>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2B688984">
      <w:numFmt w:val="bullet"/>
      <w:lvlText w:val="•"/>
      <w:lvlJc w:val="left"/>
      <w:pPr>
        <w:ind w:left="1737" w:hanging="567"/>
      </w:pPr>
      <w:rPr>
        <w:rFonts w:hint="default"/>
        <w:lang w:val="tr-TR" w:eastAsia="en-US" w:bidi="ar-SA"/>
      </w:rPr>
    </w:lvl>
    <w:lvl w:ilvl="2" w:tplc="F8E4D114">
      <w:numFmt w:val="bullet"/>
      <w:lvlText w:val="•"/>
      <w:lvlJc w:val="left"/>
      <w:pPr>
        <w:ind w:left="2615" w:hanging="567"/>
      </w:pPr>
      <w:rPr>
        <w:rFonts w:hint="default"/>
        <w:lang w:val="tr-TR" w:eastAsia="en-US" w:bidi="ar-SA"/>
      </w:rPr>
    </w:lvl>
    <w:lvl w:ilvl="3" w:tplc="85CC6D54">
      <w:numFmt w:val="bullet"/>
      <w:lvlText w:val="•"/>
      <w:lvlJc w:val="left"/>
      <w:pPr>
        <w:ind w:left="3493" w:hanging="567"/>
      </w:pPr>
      <w:rPr>
        <w:rFonts w:hint="default"/>
        <w:lang w:val="tr-TR" w:eastAsia="en-US" w:bidi="ar-SA"/>
      </w:rPr>
    </w:lvl>
    <w:lvl w:ilvl="4" w:tplc="B0A88D4C">
      <w:numFmt w:val="bullet"/>
      <w:lvlText w:val="•"/>
      <w:lvlJc w:val="left"/>
      <w:pPr>
        <w:ind w:left="4371" w:hanging="567"/>
      </w:pPr>
      <w:rPr>
        <w:rFonts w:hint="default"/>
        <w:lang w:val="tr-TR" w:eastAsia="en-US" w:bidi="ar-SA"/>
      </w:rPr>
    </w:lvl>
    <w:lvl w:ilvl="5" w:tplc="15688F94">
      <w:numFmt w:val="bullet"/>
      <w:lvlText w:val="•"/>
      <w:lvlJc w:val="left"/>
      <w:pPr>
        <w:ind w:left="5249" w:hanging="567"/>
      </w:pPr>
      <w:rPr>
        <w:rFonts w:hint="default"/>
        <w:lang w:val="tr-TR" w:eastAsia="en-US" w:bidi="ar-SA"/>
      </w:rPr>
    </w:lvl>
    <w:lvl w:ilvl="6" w:tplc="CABAC354">
      <w:numFmt w:val="bullet"/>
      <w:lvlText w:val="•"/>
      <w:lvlJc w:val="left"/>
      <w:pPr>
        <w:ind w:left="6127" w:hanging="567"/>
      </w:pPr>
      <w:rPr>
        <w:rFonts w:hint="default"/>
        <w:lang w:val="tr-TR" w:eastAsia="en-US" w:bidi="ar-SA"/>
      </w:rPr>
    </w:lvl>
    <w:lvl w:ilvl="7" w:tplc="223848EC">
      <w:numFmt w:val="bullet"/>
      <w:lvlText w:val="•"/>
      <w:lvlJc w:val="left"/>
      <w:pPr>
        <w:ind w:left="7005" w:hanging="567"/>
      </w:pPr>
      <w:rPr>
        <w:rFonts w:hint="default"/>
        <w:lang w:val="tr-TR" w:eastAsia="en-US" w:bidi="ar-SA"/>
      </w:rPr>
    </w:lvl>
    <w:lvl w:ilvl="8" w:tplc="055CEEF0">
      <w:numFmt w:val="bullet"/>
      <w:lvlText w:val="•"/>
      <w:lvlJc w:val="left"/>
      <w:pPr>
        <w:ind w:left="7883" w:hanging="567"/>
      </w:pPr>
      <w:rPr>
        <w:rFonts w:hint="default"/>
        <w:lang w:val="tr-TR" w:eastAsia="en-US" w:bidi="ar-SA"/>
      </w:rPr>
    </w:lvl>
  </w:abstractNum>
  <w:abstractNum w:abstractNumId="5" w15:restartNumberingAfterBreak="0">
    <w:nsid w:val="190B6645"/>
    <w:multiLevelType w:val="multilevel"/>
    <w:tmpl w:val="45BEF8F0"/>
    <w:lvl w:ilvl="0">
      <w:start w:val="3"/>
      <w:numFmt w:val="decimal"/>
      <w:lvlText w:val="%1"/>
      <w:lvlJc w:val="left"/>
      <w:pPr>
        <w:ind w:left="993" w:hanging="708"/>
        <w:jc w:val="left"/>
      </w:pPr>
      <w:rPr>
        <w:rFonts w:hint="default"/>
        <w:lang w:val="tr-TR" w:eastAsia="en-US" w:bidi="ar-SA"/>
      </w:rPr>
    </w:lvl>
    <w:lvl w:ilvl="1">
      <w:start w:val="1"/>
      <w:numFmt w:val="decimal"/>
      <w:lvlText w:val="%1.%2"/>
      <w:lvlJc w:val="left"/>
      <w:pPr>
        <w:ind w:left="993" w:hanging="708"/>
        <w:jc w:val="left"/>
      </w:pPr>
      <w:rPr>
        <w:rFonts w:hint="default"/>
        <w:lang w:val="tr-TR" w:eastAsia="en-US" w:bidi="ar-SA"/>
      </w:rPr>
    </w:lvl>
    <w:lvl w:ilvl="2">
      <w:start w:val="4"/>
      <w:numFmt w:val="decimal"/>
      <w:lvlText w:val="%1.%2.%3"/>
      <w:lvlJc w:val="left"/>
      <w:pPr>
        <w:ind w:left="993" w:hanging="708"/>
        <w:jc w:val="left"/>
      </w:pPr>
      <w:rPr>
        <w:rFonts w:ascii="Verdana" w:eastAsia="Verdana" w:hAnsi="Verdana" w:cs="Verdana" w:hint="default"/>
        <w:b/>
        <w:bCs/>
        <w:i w:val="0"/>
        <w:iCs w:val="0"/>
        <w:spacing w:val="-2"/>
        <w:w w:val="100"/>
        <w:sz w:val="22"/>
        <w:szCs w:val="22"/>
        <w:lang w:val="tr-TR" w:eastAsia="en-US" w:bidi="ar-SA"/>
      </w:rPr>
    </w:lvl>
    <w:lvl w:ilvl="3">
      <w:numFmt w:val="bullet"/>
      <w:lvlText w:val="•"/>
      <w:lvlJc w:val="left"/>
      <w:pPr>
        <w:ind w:left="3591" w:hanging="708"/>
      </w:pPr>
      <w:rPr>
        <w:rFonts w:hint="default"/>
        <w:lang w:val="tr-TR" w:eastAsia="en-US" w:bidi="ar-SA"/>
      </w:rPr>
    </w:lvl>
    <w:lvl w:ilvl="4">
      <w:numFmt w:val="bullet"/>
      <w:lvlText w:val="•"/>
      <w:lvlJc w:val="left"/>
      <w:pPr>
        <w:ind w:left="4455" w:hanging="708"/>
      </w:pPr>
      <w:rPr>
        <w:rFonts w:hint="default"/>
        <w:lang w:val="tr-TR" w:eastAsia="en-US" w:bidi="ar-SA"/>
      </w:rPr>
    </w:lvl>
    <w:lvl w:ilvl="5">
      <w:numFmt w:val="bullet"/>
      <w:lvlText w:val="•"/>
      <w:lvlJc w:val="left"/>
      <w:pPr>
        <w:ind w:left="5319" w:hanging="708"/>
      </w:pPr>
      <w:rPr>
        <w:rFonts w:hint="default"/>
        <w:lang w:val="tr-TR" w:eastAsia="en-US" w:bidi="ar-SA"/>
      </w:rPr>
    </w:lvl>
    <w:lvl w:ilvl="6">
      <w:numFmt w:val="bullet"/>
      <w:lvlText w:val="•"/>
      <w:lvlJc w:val="left"/>
      <w:pPr>
        <w:ind w:left="6183" w:hanging="708"/>
      </w:pPr>
      <w:rPr>
        <w:rFonts w:hint="default"/>
        <w:lang w:val="tr-TR" w:eastAsia="en-US" w:bidi="ar-SA"/>
      </w:rPr>
    </w:lvl>
    <w:lvl w:ilvl="7">
      <w:numFmt w:val="bullet"/>
      <w:lvlText w:val="•"/>
      <w:lvlJc w:val="left"/>
      <w:pPr>
        <w:ind w:left="7047" w:hanging="708"/>
      </w:pPr>
      <w:rPr>
        <w:rFonts w:hint="default"/>
        <w:lang w:val="tr-TR" w:eastAsia="en-US" w:bidi="ar-SA"/>
      </w:rPr>
    </w:lvl>
    <w:lvl w:ilvl="8">
      <w:numFmt w:val="bullet"/>
      <w:lvlText w:val="•"/>
      <w:lvlJc w:val="left"/>
      <w:pPr>
        <w:ind w:left="7911" w:hanging="708"/>
      </w:pPr>
      <w:rPr>
        <w:rFonts w:hint="default"/>
        <w:lang w:val="tr-TR" w:eastAsia="en-US" w:bidi="ar-SA"/>
      </w:rPr>
    </w:lvl>
  </w:abstractNum>
  <w:abstractNum w:abstractNumId="6" w15:restartNumberingAfterBreak="0">
    <w:nsid w:val="19A2179A"/>
    <w:multiLevelType w:val="hybridMultilevel"/>
    <w:tmpl w:val="4582F76C"/>
    <w:lvl w:ilvl="0" w:tplc="7B40C57E">
      <w:start w:val="1"/>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16F62DB8">
      <w:numFmt w:val="bullet"/>
      <w:lvlText w:val="•"/>
      <w:lvlJc w:val="left"/>
      <w:pPr>
        <w:ind w:left="1737" w:hanging="567"/>
      </w:pPr>
      <w:rPr>
        <w:rFonts w:hint="default"/>
        <w:lang w:val="tr-TR" w:eastAsia="en-US" w:bidi="ar-SA"/>
      </w:rPr>
    </w:lvl>
    <w:lvl w:ilvl="2" w:tplc="50264E2A">
      <w:numFmt w:val="bullet"/>
      <w:lvlText w:val="•"/>
      <w:lvlJc w:val="left"/>
      <w:pPr>
        <w:ind w:left="2615" w:hanging="567"/>
      </w:pPr>
      <w:rPr>
        <w:rFonts w:hint="default"/>
        <w:lang w:val="tr-TR" w:eastAsia="en-US" w:bidi="ar-SA"/>
      </w:rPr>
    </w:lvl>
    <w:lvl w:ilvl="3" w:tplc="FE9084C2">
      <w:numFmt w:val="bullet"/>
      <w:lvlText w:val="•"/>
      <w:lvlJc w:val="left"/>
      <w:pPr>
        <w:ind w:left="3493" w:hanging="567"/>
      </w:pPr>
      <w:rPr>
        <w:rFonts w:hint="default"/>
        <w:lang w:val="tr-TR" w:eastAsia="en-US" w:bidi="ar-SA"/>
      </w:rPr>
    </w:lvl>
    <w:lvl w:ilvl="4" w:tplc="8F206690">
      <w:numFmt w:val="bullet"/>
      <w:lvlText w:val="•"/>
      <w:lvlJc w:val="left"/>
      <w:pPr>
        <w:ind w:left="4371" w:hanging="567"/>
      </w:pPr>
      <w:rPr>
        <w:rFonts w:hint="default"/>
        <w:lang w:val="tr-TR" w:eastAsia="en-US" w:bidi="ar-SA"/>
      </w:rPr>
    </w:lvl>
    <w:lvl w:ilvl="5" w:tplc="202EFF84">
      <w:numFmt w:val="bullet"/>
      <w:lvlText w:val="•"/>
      <w:lvlJc w:val="left"/>
      <w:pPr>
        <w:ind w:left="5249" w:hanging="567"/>
      </w:pPr>
      <w:rPr>
        <w:rFonts w:hint="default"/>
        <w:lang w:val="tr-TR" w:eastAsia="en-US" w:bidi="ar-SA"/>
      </w:rPr>
    </w:lvl>
    <w:lvl w:ilvl="6" w:tplc="19D43F8A">
      <w:numFmt w:val="bullet"/>
      <w:lvlText w:val="•"/>
      <w:lvlJc w:val="left"/>
      <w:pPr>
        <w:ind w:left="6127" w:hanging="567"/>
      </w:pPr>
      <w:rPr>
        <w:rFonts w:hint="default"/>
        <w:lang w:val="tr-TR" w:eastAsia="en-US" w:bidi="ar-SA"/>
      </w:rPr>
    </w:lvl>
    <w:lvl w:ilvl="7" w:tplc="F7ECC010">
      <w:numFmt w:val="bullet"/>
      <w:lvlText w:val="•"/>
      <w:lvlJc w:val="left"/>
      <w:pPr>
        <w:ind w:left="7005" w:hanging="567"/>
      </w:pPr>
      <w:rPr>
        <w:rFonts w:hint="default"/>
        <w:lang w:val="tr-TR" w:eastAsia="en-US" w:bidi="ar-SA"/>
      </w:rPr>
    </w:lvl>
    <w:lvl w:ilvl="8" w:tplc="AB88276E">
      <w:numFmt w:val="bullet"/>
      <w:lvlText w:val="•"/>
      <w:lvlJc w:val="left"/>
      <w:pPr>
        <w:ind w:left="7883" w:hanging="567"/>
      </w:pPr>
      <w:rPr>
        <w:rFonts w:hint="default"/>
        <w:lang w:val="tr-TR" w:eastAsia="en-US" w:bidi="ar-SA"/>
      </w:rPr>
    </w:lvl>
  </w:abstractNum>
  <w:abstractNum w:abstractNumId="7" w15:restartNumberingAfterBreak="0">
    <w:nsid w:val="1E1C5A44"/>
    <w:multiLevelType w:val="hybridMultilevel"/>
    <w:tmpl w:val="60AC33F4"/>
    <w:lvl w:ilvl="0" w:tplc="993C1462">
      <w:start w:val="1"/>
      <w:numFmt w:val="decimal"/>
      <w:lvlText w:val="%1-"/>
      <w:lvlJc w:val="left"/>
      <w:pPr>
        <w:ind w:left="601" w:hanging="317"/>
        <w:jc w:val="left"/>
      </w:pPr>
      <w:rPr>
        <w:rFonts w:ascii="Verdana" w:eastAsia="Verdana" w:hAnsi="Verdana" w:cs="Verdana" w:hint="default"/>
        <w:b w:val="0"/>
        <w:bCs w:val="0"/>
        <w:i w:val="0"/>
        <w:iCs w:val="0"/>
        <w:spacing w:val="-2"/>
        <w:w w:val="100"/>
        <w:sz w:val="22"/>
        <w:szCs w:val="22"/>
        <w:lang w:val="tr-TR" w:eastAsia="en-US" w:bidi="ar-SA"/>
      </w:rPr>
    </w:lvl>
    <w:lvl w:ilvl="1" w:tplc="596CE82E">
      <w:numFmt w:val="bullet"/>
      <w:lvlText w:val="•"/>
      <w:lvlJc w:val="left"/>
      <w:pPr>
        <w:ind w:left="1503" w:hanging="317"/>
      </w:pPr>
      <w:rPr>
        <w:rFonts w:hint="default"/>
        <w:lang w:val="tr-TR" w:eastAsia="en-US" w:bidi="ar-SA"/>
      </w:rPr>
    </w:lvl>
    <w:lvl w:ilvl="2" w:tplc="ABDA5CAE">
      <w:numFmt w:val="bullet"/>
      <w:lvlText w:val="•"/>
      <w:lvlJc w:val="left"/>
      <w:pPr>
        <w:ind w:left="2407" w:hanging="317"/>
      </w:pPr>
      <w:rPr>
        <w:rFonts w:hint="default"/>
        <w:lang w:val="tr-TR" w:eastAsia="en-US" w:bidi="ar-SA"/>
      </w:rPr>
    </w:lvl>
    <w:lvl w:ilvl="3" w:tplc="EB5E1E7E">
      <w:numFmt w:val="bullet"/>
      <w:lvlText w:val="•"/>
      <w:lvlJc w:val="left"/>
      <w:pPr>
        <w:ind w:left="3311" w:hanging="317"/>
      </w:pPr>
      <w:rPr>
        <w:rFonts w:hint="default"/>
        <w:lang w:val="tr-TR" w:eastAsia="en-US" w:bidi="ar-SA"/>
      </w:rPr>
    </w:lvl>
    <w:lvl w:ilvl="4" w:tplc="22FEBCDA">
      <w:numFmt w:val="bullet"/>
      <w:lvlText w:val="•"/>
      <w:lvlJc w:val="left"/>
      <w:pPr>
        <w:ind w:left="4215" w:hanging="317"/>
      </w:pPr>
      <w:rPr>
        <w:rFonts w:hint="default"/>
        <w:lang w:val="tr-TR" w:eastAsia="en-US" w:bidi="ar-SA"/>
      </w:rPr>
    </w:lvl>
    <w:lvl w:ilvl="5" w:tplc="7B6C85AC">
      <w:numFmt w:val="bullet"/>
      <w:lvlText w:val="•"/>
      <w:lvlJc w:val="left"/>
      <w:pPr>
        <w:ind w:left="5119" w:hanging="317"/>
      </w:pPr>
      <w:rPr>
        <w:rFonts w:hint="default"/>
        <w:lang w:val="tr-TR" w:eastAsia="en-US" w:bidi="ar-SA"/>
      </w:rPr>
    </w:lvl>
    <w:lvl w:ilvl="6" w:tplc="A2BEED78">
      <w:numFmt w:val="bullet"/>
      <w:lvlText w:val="•"/>
      <w:lvlJc w:val="left"/>
      <w:pPr>
        <w:ind w:left="6023" w:hanging="317"/>
      </w:pPr>
      <w:rPr>
        <w:rFonts w:hint="default"/>
        <w:lang w:val="tr-TR" w:eastAsia="en-US" w:bidi="ar-SA"/>
      </w:rPr>
    </w:lvl>
    <w:lvl w:ilvl="7" w:tplc="D1729A26">
      <w:numFmt w:val="bullet"/>
      <w:lvlText w:val="•"/>
      <w:lvlJc w:val="left"/>
      <w:pPr>
        <w:ind w:left="6927" w:hanging="317"/>
      </w:pPr>
      <w:rPr>
        <w:rFonts w:hint="default"/>
        <w:lang w:val="tr-TR" w:eastAsia="en-US" w:bidi="ar-SA"/>
      </w:rPr>
    </w:lvl>
    <w:lvl w:ilvl="8" w:tplc="22C2B2BA">
      <w:numFmt w:val="bullet"/>
      <w:lvlText w:val="•"/>
      <w:lvlJc w:val="left"/>
      <w:pPr>
        <w:ind w:left="7831" w:hanging="317"/>
      </w:pPr>
      <w:rPr>
        <w:rFonts w:hint="default"/>
        <w:lang w:val="tr-TR" w:eastAsia="en-US" w:bidi="ar-SA"/>
      </w:rPr>
    </w:lvl>
  </w:abstractNum>
  <w:abstractNum w:abstractNumId="8" w15:restartNumberingAfterBreak="0">
    <w:nsid w:val="2B354D5A"/>
    <w:multiLevelType w:val="multilevel"/>
    <w:tmpl w:val="89BA4D32"/>
    <w:lvl w:ilvl="0">
      <w:start w:val="3"/>
      <w:numFmt w:val="decimal"/>
      <w:lvlText w:val="%1"/>
      <w:lvlJc w:val="left"/>
      <w:pPr>
        <w:ind w:left="285" w:hanging="708"/>
        <w:jc w:val="left"/>
      </w:pPr>
      <w:rPr>
        <w:rFonts w:hint="default"/>
        <w:lang w:val="tr-TR" w:eastAsia="en-US" w:bidi="ar-SA"/>
      </w:rPr>
    </w:lvl>
    <w:lvl w:ilvl="1">
      <w:start w:val="1"/>
      <w:numFmt w:val="decimal"/>
      <w:lvlText w:val="%1.%2."/>
      <w:lvlJc w:val="left"/>
      <w:pPr>
        <w:ind w:left="285" w:hanging="708"/>
        <w:jc w:val="left"/>
      </w:pPr>
      <w:rPr>
        <w:rFonts w:ascii="Verdana" w:eastAsia="Verdana" w:hAnsi="Verdana" w:cs="Verdana" w:hint="default"/>
        <w:b/>
        <w:bCs/>
        <w:i w:val="0"/>
        <w:iCs w:val="0"/>
        <w:spacing w:val="-2"/>
        <w:w w:val="100"/>
        <w:sz w:val="22"/>
        <w:szCs w:val="22"/>
        <w:lang w:val="tr-TR" w:eastAsia="en-US" w:bidi="ar-SA"/>
      </w:rPr>
    </w:lvl>
    <w:lvl w:ilvl="2">
      <w:numFmt w:val="bullet"/>
      <w:lvlText w:val="•"/>
      <w:lvlJc w:val="left"/>
      <w:pPr>
        <w:ind w:left="2151" w:hanging="708"/>
      </w:pPr>
      <w:rPr>
        <w:rFonts w:hint="default"/>
        <w:lang w:val="tr-TR" w:eastAsia="en-US" w:bidi="ar-SA"/>
      </w:rPr>
    </w:lvl>
    <w:lvl w:ilvl="3">
      <w:numFmt w:val="bullet"/>
      <w:lvlText w:val="•"/>
      <w:lvlJc w:val="left"/>
      <w:pPr>
        <w:ind w:left="3087" w:hanging="708"/>
      </w:pPr>
      <w:rPr>
        <w:rFonts w:hint="default"/>
        <w:lang w:val="tr-TR" w:eastAsia="en-US" w:bidi="ar-SA"/>
      </w:rPr>
    </w:lvl>
    <w:lvl w:ilvl="4">
      <w:numFmt w:val="bullet"/>
      <w:lvlText w:val="•"/>
      <w:lvlJc w:val="left"/>
      <w:pPr>
        <w:ind w:left="4023" w:hanging="708"/>
      </w:pPr>
      <w:rPr>
        <w:rFonts w:hint="default"/>
        <w:lang w:val="tr-TR" w:eastAsia="en-US" w:bidi="ar-SA"/>
      </w:rPr>
    </w:lvl>
    <w:lvl w:ilvl="5">
      <w:numFmt w:val="bullet"/>
      <w:lvlText w:val="•"/>
      <w:lvlJc w:val="left"/>
      <w:pPr>
        <w:ind w:left="4959" w:hanging="708"/>
      </w:pPr>
      <w:rPr>
        <w:rFonts w:hint="default"/>
        <w:lang w:val="tr-TR" w:eastAsia="en-US" w:bidi="ar-SA"/>
      </w:rPr>
    </w:lvl>
    <w:lvl w:ilvl="6">
      <w:numFmt w:val="bullet"/>
      <w:lvlText w:val="•"/>
      <w:lvlJc w:val="left"/>
      <w:pPr>
        <w:ind w:left="5895" w:hanging="708"/>
      </w:pPr>
      <w:rPr>
        <w:rFonts w:hint="default"/>
        <w:lang w:val="tr-TR" w:eastAsia="en-US" w:bidi="ar-SA"/>
      </w:rPr>
    </w:lvl>
    <w:lvl w:ilvl="7">
      <w:numFmt w:val="bullet"/>
      <w:lvlText w:val="•"/>
      <w:lvlJc w:val="left"/>
      <w:pPr>
        <w:ind w:left="6831" w:hanging="708"/>
      </w:pPr>
      <w:rPr>
        <w:rFonts w:hint="default"/>
        <w:lang w:val="tr-TR" w:eastAsia="en-US" w:bidi="ar-SA"/>
      </w:rPr>
    </w:lvl>
    <w:lvl w:ilvl="8">
      <w:numFmt w:val="bullet"/>
      <w:lvlText w:val="•"/>
      <w:lvlJc w:val="left"/>
      <w:pPr>
        <w:ind w:left="7767" w:hanging="708"/>
      </w:pPr>
      <w:rPr>
        <w:rFonts w:hint="default"/>
        <w:lang w:val="tr-TR" w:eastAsia="en-US" w:bidi="ar-SA"/>
      </w:rPr>
    </w:lvl>
  </w:abstractNum>
  <w:abstractNum w:abstractNumId="9" w15:restartNumberingAfterBreak="0">
    <w:nsid w:val="31967661"/>
    <w:multiLevelType w:val="hybridMultilevel"/>
    <w:tmpl w:val="84448B9C"/>
    <w:lvl w:ilvl="0" w:tplc="606C767E">
      <w:start w:val="36"/>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55843EDA">
      <w:numFmt w:val="bullet"/>
      <w:lvlText w:val="•"/>
      <w:lvlJc w:val="left"/>
      <w:pPr>
        <w:ind w:left="1737" w:hanging="567"/>
      </w:pPr>
      <w:rPr>
        <w:rFonts w:hint="default"/>
        <w:lang w:val="tr-TR" w:eastAsia="en-US" w:bidi="ar-SA"/>
      </w:rPr>
    </w:lvl>
    <w:lvl w:ilvl="2" w:tplc="C336690A">
      <w:numFmt w:val="bullet"/>
      <w:lvlText w:val="•"/>
      <w:lvlJc w:val="left"/>
      <w:pPr>
        <w:ind w:left="2615" w:hanging="567"/>
      </w:pPr>
      <w:rPr>
        <w:rFonts w:hint="default"/>
        <w:lang w:val="tr-TR" w:eastAsia="en-US" w:bidi="ar-SA"/>
      </w:rPr>
    </w:lvl>
    <w:lvl w:ilvl="3" w:tplc="1D2C8074">
      <w:numFmt w:val="bullet"/>
      <w:lvlText w:val="•"/>
      <w:lvlJc w:val="left"/>
      <w:pPr>
        <w:ind w:left="3493" w:hanging="567"/>
      </w:pPr>
      <w:rPr>
        <w:rFonts w:hint="default"/>
        <w:lang w:val="tr-TR" w:eastAsia="en-US" w:bidi="ar-SA"/>
      </w:rPr>
    </w:lvl>
    <w:lvl w:ilvl="4" w:tplc="4D682670">
      <w:numFmt w:val="bullet"/>
      <w:lvlText w:val="•"/>
      <w:lvlJc w:val="left"/>
      <w:pPr>
        <w:ind w:left="4371" w:hanging="567"/>
      </w:pPr>
      <w:rPr>
        <w:rFonts w:hint="default"/>
        <w:lang w:val="tr-TR" w:eastAsia="en-US" w:bidi="ar-SA"/>
      </w:rPr>
    </w:lvl>
    <w:lvl w:ilvl="5" w:tplc="FE467F7C">
      <w:numFmt w:val="bullet"/>
      <w:lvlText w:val="•"/>
      <w:lvlJc w:val="left"/>
      <w:pPr>
        <w:ind w:left="5249" w:hanging="567"/>
      </w:pPr>
      <w:rPr>
        <w:rFonts w:hint="default"/>
        <w:lang w:val="tr-TR" w:eastAsia="en-US" w:bidi="ar-SA"/>
      </w:rPr>
    </w:lvl>
    <w:lvl w:ilvl="6" w:tplc="160E642E">
      <w:numFmt w:val="bullet"/>
      <w:lvlText w:val="•"/>
      <w:lvlJc w:val="left"/>
      <w:pPr>
        <w:ind w:left="6127" w:hanging="567"/>
      </w:pPr>
      <w:rPr>
        <w:rFonts w:hint="default"/>
        <w:lang w:val="tr-TR" w:eastAsia="en-US" w:bidi="ar-SA"/>
      </w:rPr>
    </w:lvl>
    <w:lvl w:ilvl="7" w:tplc="A5648F46">
      <w:numFmt w:val="bullet"/>
      <w:lvlText w:val="•"/>
      <w:lvlJc w:val="left"/>
      <w:pPr>
        <w:ind w:left="7005" w:hanging="567"/>
      </w:pPr>
      <w:rPr>
        <w:rFonts w:hint="default"/>
        <w:lang w:val="tr-TR" w:eastAsia="en-US" w:bidi="ar-SA"/>
      </w:rPr>
    </w:lvl>
    <w:lvl w:ilvl="8" w:tplc="FD7C1EF8">
      <w:numFmt w:val="bullet"/>
      <w:lvlText w:val="•"/>
      <w:lvlJc w:val="left"/>
      <w:pPr>
        <w:ind w:left="7883" w:hanging="567"/>
      </w:pPr>
      <w:rPr>
        <w:rFonts w:hint="default"/>
        <w:lang w:val="tr-TR" w:eastAsia="en-US" w:bidi="ar-SA"/>
      </w:rPr>
    </w:lvl>
  </w:abstractNum>
  <w:abstractNum w:abstractNumId="10" w15:restartNumberingAfterBreak="0">
    <w:nsid w:val="31C042B6"/>
    <w:multiLevelType w:val="hybridMultilevel"/>
    <w:tmpl w:val="269ED4B6"/>
    <w:lvl w:ilvl="0" w:tplc="F85A28BC">
      <w:start w:val="1"/>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06C2AECA">
      <w:numFmt w:val="bullet"/>
      <w:lvlText w:val="•"/>
      <w:lvlJc w:val="left"/>
      <w:pPr>
        <w:ind w:left="1737" w:hanging="567"/>
      </w:pPr>
      <w:rPr>
        <w:rFonts w:hint="default"/>
        <w:lang w:val="tr-TR" w:eastAsia="en-US" w:bidi="ar-SA"/>
      </w:rPr>
    </w:lvl>
    <w:lvl w:ilvl="2" w:tplc="FD121E72">
      <w:numFmt w:val="bullet"/>
      <w:lvlText w:val="•"/>
      <w:lvlJc w:val="left"/>
      <w:pPr>
        <w:ind w:left="2615" w:hanging="567"/>
      </w:pPr>
      <w:rPr>
        <w:rFonts w:hint="default"/>
        <w:lang w:val="tr-TR" w:eastAsia="en-US" w:bidi="ar-SA"/>
      </w:rPr>
    </w:lvl>
    <w:lvl w:ilvl="3" w:tplc="61E03592">
      <w:numFmt w:val="bullet"/>
      <w:lvlText w:val="•"/>
      <w:lvlJc w:val="left"/>
      <w:pPr>
        <w:ind w:left="3493" w:hanging="567"/>
      </w:pPr>
      <w:rPr>
        <w:rFonts w:hint="default"/>
        <w:lang w:val="tr-TR" w:eastAsia="en-US" w:bidi="ar-SA"/>
      </w:rPr>
    </w:lvl>
    <w:lvl w:ilvl="4" w:tplc="AC547D80">
      <w:numFmt w:val="bullet"/>
      <w:lvlText w:val="•"/>
      <w:lvlJc w:val="left"/>
      <w:pPr>
        <w:ind w:left="4371" w:hanging="567"/>
      </w:pPr>
      <w:rPr>
        <w:rFonts w:hint="default"/>
        <w:lang w:val="tr-TR" w:eastAsia="en-US" w:bidi="ar-SA"/>
      </w:rPr>
    </w:lvl>
    <w:lvl w:ilvl="5" w:tplc="34FC22AE">
      <w:numFmt w:val="bullet"/>
      <w:lvlText w:val="•"/>
      <w:lvlJc w:val="left"/>
      <w:pPr>
        <w:ind w:left="5249" w:hanging="567"/>
      </w:pPr>
      <w:rPr>
        <w:rFonts w:hint="default"/>
        <w:lang w:val="tr-TR" w:eastAsia="en-US" w:bidi="ar-SA"/>
      </w:rPr>
    </w:lvl>
    <w:lvl w:ilvl="6" w:tplc="ED40673A">
      <w:numFmt w:val="bullet"/>
      <w:lvlText w:val="•"/>
      <w:lvlJc w:val="left"/>
      <w:pPr>
        <w:ind w:left="6127" w:hanging="567"/>
      </w:pPr>
      <w:rPr>
        <w:rFonts w:hint="default"/>
        <w:lang w:val="tr-TR" w:eastAsia="en-US" w:bidi="ar-SA"/>
      </w:rPr>
    </w:lvl>
    <w:lvl w:ilvl="7" w:tplc="83943CAA">
      <w:numFmt w:val="bullet"/>
      <w:lvlText w:val="•"/>
      <w:lvlJc w:val="left"/>
      <w:pPr>
        <w:ind w:left="7005" w:hanging="567"/>
      </w:pPr>
      <w:rPr>
        <w:rFonts w:hint="default"/>
        <w:lang w:val="tr-TR" w:eastAsia="en-US" w:bidi="ar-SA"/>
      </w:rPr>
    </w:lvl>
    <w:lvl w:ilvl="8" w:tplc="9D7C05EE">
      <w:numFmt w:val="bullet"/>
      <w:lvlText w:val="•"/>
      <w:lvlJc w:val="left"/>
      <w:pPr>
        <w:ind w:left="7883" w:hanging="567"/>
      </w:pPr>
      <w:rPr>
        <w:rFonts w:hint="default"/>
        <w:lang w:val="tr-TR" w:eastAsia="en-US" w:bidi="ar-SA"/>
      </w:rPr>
    </w:lvl>
  </w:abstractNum>
  <w:abstractNum w:abstractNumId="11" w15:restartNumberingAfterBreak="0">
    <w:nsid w:val="36D843ED"/>
    <w:multiLevelType w:val="hybridMultilevel"/>
    <w:tmpl w:val="42182458"/>
    <w:lvl w:ilvl="0" w:tplc="9A8C80B6">
      <w:start w:val="1"/>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4C1A0408">
      <w:numFmt w:val="bullet"/>
      <w:lvlText w:val="•"/>
      <w:lvlJc w:val="left"/>
      <w:pPr>
        <w:ind w:left="1737" w:hanging="567"/>
      </w:pPr>
      <w:rPr>
        <w:rFonts w:hint="default"/>
        <w:lang w:val="tr-TR" w:eastAsia="en-US" w:bidi="ar-SA"/>
      </w:rPr>
    </w:lvl>
    <w:lvl w:ilvl="2" w:tplc="1D7697AE">
      <w:numFmt w:val="bullet"/>
      <w:lvlText w:val="•"/>
      <w:lvlJc w:val="left"/>
      <w:pPr>
        <w:ind w:left="2615" w:hanging="567"/>
      </w:pPr>
      <w:rPr>
        <w:rFonts w:hint="default"/>
        <w:lang w:val="tr-TR" w:eastAsia="en-US" w:bidi="ar-SA"/>
      </w:rPr>
    </w:lvl>
    <w:lvl w:ilvl="3" w:tplc="8160CDD4">
      <w:numFmt w:val="bullet"/>
      <w:lvlText w:val="•"/>
      <w:lvlJc w:val="left"/>
      <w:pPr>
        <w:ind w:left="3493" w:hanging="567"/>
      </w:pPr>
      <w:rPr>
        <w:rFonts w:hint="default"/>
        <w:lang w:val="tr-TR" w:eastAsia="en-US" w:bidi="ar-SA"/>
      </w:rPr>
    </w:lvl>
    <w:lvl w:ilvl="4" w:tplc="BD66A680">
      <w:numFmt w:val="bullet"/>
      <w:lvlText w:val="•"/>
      <w:lvlJc w:val="left"/>
      <w:pPr>
        <w:ind w:left="4371" w:hanging="567"/>
      </w:pPr>
      <w:rPr>
        <w:rFonts w:hint="default"/>
        <w:lang w:val="tr-TR" w:eastAsia="en-US" w:bidi="ar-SA"/>
      </w:rPr>
    </w:lvl>
    <w:lvl w:ilvl="5" w:tplc="03E48A2E">
      <w:numFmt w:val="bullet"/>
      <w:lvlText w:val="•"/>
      <w:lvlJc w:val="left"/>
      <w:pPr>
        <w:ind w:left="5249" w:hanging="567"/>
      </w:pPr>
      <w:rPr>
        <w:rFonts w:hint="default"/>
        <w:lang w:val="tr-TR" w:eastAsia="en-US" w:bidi="ar-SA"/>
      </w:rPr>
    </w:lvl>
    <w:lvl w:ilvl="6" w:tplc="90E4EE04">
      <w:numFmt w:val="bullet"/>
      <w:lvlText w:val="•"/>
      <w:lvlJc w:val="left"/>
      <w:pPr>
        <w:ind w:left="6127" w:hanging="567"/>
      </w:pPr>
      <w:rPr>
        <w:rFonts w:hint="default"/>
        <w:lang w:val="tr-TR" w:eastAsia="en-US" w:bidi="ar-SA"/>
      </w:rPr>
    </w:lvl>
    <w:lvl w:ilvl="7" w:tplc="CF046936">
      <w:numFmt w:val="bullet"/>
      <w:lvlText w:val="•"/>
      <w:lvlJc w:val="left"/>
      <w:pPr>
        <w:ind w:left="7005" w:hanging="567"/>
      </w:pPr>
      <w:rPr>
        <w:rFonts w:hint="default"/>
        <w:lang w:val="tr-TR" w:eastAsia="en-US" w:bidi="ar-SA"/>
      </w:rPr>
    </w:lvl>
    <w:lvl w:ilvl="8" w:tplc="B900DA96">
      <w:numFmt w:val="bullet"/>
      <w:lvlText w:val="•"/>
      <w:lvlJc w:val="left"/>
      <w:pPr>
        <w:ind w:left="7883" w:hanging="567"/>
      </w:pPr>
      <w:rPr>
        <w:rFonts w:hint="default"/>
        <w:lang w:val="tr-TR" w:eastAsia="en-US" w:bidi="ar-SA"/>
      </w:rPr>
    </w:lvl>
  </w:abstractNum>
  <w:abstractNum w:abstractNumId="12" w15:restartNumberingAfterBreak="0">
    <w:nsid w:val="39AE06DD"/>
    <w:multiLevelType w:val="hybridMultilevel"/>
    <w:tmpl w:val="0DB05D86"/>
    <w:lvl w:ilvl="0" w:tplc="4FE8E810">
      <w:numFmt w:val="bullet"/>
      <w:lvlText w:val=""/>
      <w:lvlJc w:val="left"/>
      <w:pPr>
        <w:ind w:left="285" w:hanging="284"/>
      </w:pPr>
      <w:rPr>
        <w:rFonts w:ascii="Symbol" w:eastAsia="Symbol" w:hAnsi="Symbol" w:cs="Symbol" w:hint="default"/>
        <w:b w:val="0"/>
        <w:bCs w:val="0"/>
        <w:i w:val="0"/>
        <w:iCs w:val="0"/>
        <w:spacing w:val="0"/>
        <w:w w:val="100"/>
        <w:sz w:val="22"/>
        <w:szCs w:val="22"/>
        <w:lang w:val="tr-TR" w:eastAsia="en-US" w:bidi="ar-SA"/>
      </w:rPr>
    </w:lvl>
    <w:lvl w:ilvl="1" w:tplc="3CBC7482">
      <w:numFmt w:val="bullet"/>
      <w:lvlText w:val="•"/>
      <w:lvlJc w:val="left"/>
      <w:pPr>
        <w:ind w:left="1215" w:hanging="284"/>
      </w:pPr>
      <w:rPr>
        <w:rFonts w:hint="default"/>
        <w:lang w:val="tr-TR" w:eastAsia="en-US" w:bidi="ar-SA"/>
      </w:rPr>
    </w:lvl>
    <w:lvl w:ilvl="2" w:tplc="27682B64">
      <w:numFmt w:val="bullet"/>
      <w:lvlText w:val="•"/>
      <w:lvlJc w:val="left"/>
      <w:pPr>
        <w:ind w:left="2151" w:hanging="284"/>
      </w:pPr>
      <w:rPr>
        <w:rFonts w:hint="default"/>
        <w:lang w:val="tr-TR" w:eastAsia="en-US" w:bidi="ar-SA"/>
      </w:rPr>
    </w:lvl>
    <w:lvl w:ilvl="3" w:tplc="0AF49AEE">
      <w:numFmt w:val="bullet"/>
      <w:lvlText w:val="•"/>
      <w:lvlJc w:val="left"/>
      <w:pPr>
        <w:ind w:left="3087" w:hanging="284"/>
      </w:pPr>
      <w:rPr>
        <w:rFonts w:hint="default"/>
        <w:lang w:val="tr-TR" w:eastAsia="en-US" w:bidi="ar-SA"/>
      </w:rPr>
    </w:lvl>
    <w:lvl w:ilvl="4" w:tplc="3A88F4B0">
      <w:numFmt w:val="bullet"/>
      <w:lvlText w:val="•"/>
      <w:lvlJc w:val="left"/>
      <w:pPr>
        <w:ind w:left="4023" w:hanging="284"/>
      </w:pPr>
      <w:rPr>
        <w:rFonts w:hint="default"/>
        <w:lang w:val="tr-TR" w:eastAsia="en-US" w:bidi="ar-SA"/>
      </w:rPr>
    </w:lvl>
    <w:lvl w:ilvl="5" w:tplc="AD2E420A">
      <w:numFmt w:val="bullet"/>
      <w:lvlText w:val="•"/>
      <w:lvlJc w:val="left"/>
      <w:pPr>
        <w:ind w:left="4959" w:hanging="284"/>
      </w:pPr>
      <w:rPr>
        <w:rFonts w:hint="default"/>
        <w:lang w:val="tr-TR" w:eastAsia="en-US" w:bidi="ar-SA"/>
      </w:rPr>
    </w:lvl>
    <w:lvl w:ilvl="6" w:tplc="FD24F5BE">
      <w:numFmt w:val="bullet"/>
      <w:lvlText w:val="•"/>
      <w:lvlJc w:val="left"/>
      <w:pPr>
        <w:ind w:left="5895" w:hanging="284"/>
      </w:pPr>
      <w:rPr>
        <w:rFonts w:hint="default"/>
        <w:lang w:val="tr-TR" w:eastAsia="en-US" w:bidi="ar-SA"/>
      </w:rPr>
    </w:lvl>
    <w:lvl w:ilvl="7" w:tplc="24DA28A6">
      <w:numFmt w:val="bullet"/>
      <w:lvlText w:val="•"/>
      <w:lvlJc w:val="left"/>
      <w:pPr>
        <w:ind w:left="6831" w:hanging="284"/>
      </w:pPr>
      <w:rPr>
        <w:rFonts w:hint="default"/>
        <w:lang w:val="tr-TR" w:eastAsia="en-US" w:bidi="ar-SA"/>
      </w:rPr>
    </w:lvl>
    <w:lvl w:ilvl="8" w:tplc="CD5845D8">
      <w:numFmt w:val="bullet"/>
      <w:lvlText w:val="•"/>
      <w:lvlJc w:val="left"/>
      <w:pPr>
        <w:ind w:left="7767" w:hanging="284"/>
      </w:pPr>
      <w:rPr>
        <w:rFonts w:hint="default"/>
        <w:lang w:val="tr-TR" w:eastAsia="en-US" w:bidi="ar-SA"/>
      </w:rPr>
    </w:lvl>
  </w:abstractNum>
  <w:abstractNum w:abstractNumId="13" w15:restartNumberingAfterBreak="0">
    <w:nsid w:val="42A870A2"/>
    <w:multiLevelType w:val="multilevel"/>
    <w:tmpl w:val="9508E0A8"/>
    <w:lvl w:ilvl="0">
      <w:start w:val="5"/>
      <w:numFmt w:val="decimal"/>
      <w:lvlText w:val="%1"/>
      <w:lvlJc w:val="left"/>
      <w:pPr>
        <w:ind w:left="851" w:hanging="567"/>
        <w:jc w:val="left"/>
      </w:pPr>
      <w:rPr>
        <w:rFonts w:hint="default"/>
        <w:lang w:val="tr-TR" w:eastAsia="en-US" w:bidi="ar-SA"/>
      </w:rPr>
    </w:lvl>
    <w:lvl w:ilvl="1">
      <w:start w:val="3"/>
      <w:numFmt w:val="decimal"/>
      <w:lvlText w:val="%1.%2."/>
      <w:lvlJc w:val="left"/>
      <w:pPr>
        <w:ind w:left="851" w:hanging="567"/>
        <w:jc w:val="left"/>
      </w:pPr>
      <w:rPr>
        <w:rFonts w:ascii="Verdana" w:eastAsia="Verdana" w:hAnsi="Verdana" w:cs="Verdana" w:hint="default"/>
        <w:b/>
        <w:bCs/>
        <w:i w:val="0"/>
        <w:iCs w:val="0"/>
        <w:spacing w:val="-2"/>
        <w:w w:val="100"/>
        <w:sz w:val="22"/>
        <w:szCs w:val="22"/>
        <w:lang w:val="tr-TR" w:eastAsia="en-US" w:bidi="ar-SA"/>
      </w:rPr>
    </w:lvl>
    <w:lvl w:ilvl="2">
      <w:numFmt w:val="bullet"/>
      <w:lvlText w:val="•"/>
      <w:lvlJc w:val="left"/>
      <w:pPr>
        <w:ind w:left="2615" w:hanging="567"/>
      </w:pPr>
      <w:rPr>
        <w:rFonts w:hint="default"/>
        <w:lang w:val="tr-TR" w:eastAsia="en-US" w:bidi="ar-SA"/>
      </w:rPr>
    </w:lvl>
    <w:lvl w:ilvl="3">
      <w:numFmt w:val="bullet"/>
      <w:lvlText w:val="•"/>
      <w:lvlJc w:val="left"/>
      <w:pPr>
        <w:ind w:left="3493" w:hanging="567"/>
      </w:pPr>
      <w:rPr>
        <w:rFonts w:hint="default"/>
        <w:lang w:val="tr-TR" w:eastAsia="en-US" w:bidi="ar-SA"/>
      </w:rPr>
    </w:lvl>
    <w:lvl w:ilvl="4">
      <w:numFmt w:val="bullet"/>
      <w:lvlText w:val="•"/>
      <w:lvlJc w:val="left"/>
      <w:pPr>
        <w:ind w:left="4371" w:hanging="567"/>
      </w:pPr>
      <w:rPr>
        <w:rFonts w:hint="default"/>
        <w:lang w:val="tr-TR" w:eastAsia="en-US" w:bidi="ar-SA"/>
      </w:rPr>
    </w:lvl>
    <w:lvl w:ilvl="5">
      <w:numFmt w:val="bullet"/>
      <w:lvlText w:val="•"/>
      <w:lvlJc w:val="left"/>
      <w:pPr>
        <w:ind w:left="5249" w:hanging="567"/>
      </w:pPr>
      <w:rPr>
        <w:rFonts w:hint="default"/>
        <w:lang w:val="tr-TR" w:eastAsia="en-US" w:bidi="ar-SA"/>
      </w:rPr>
    </w:lvl>
    <w:lvl w:ilvl="6">
      <w:numFmt w:val="bullet"/>
      <w:lvlText w:val="•"/>
      <w:lvlJc w:val="left"/>
      <w:pPr>
        <w:ind w:left="6127" w:hanging="567"/>
      </w:pPr>
      <w:rPr>
        <w:rFonts w:hint="default"/>
        <w:lang w:val="tr-TR" w:eastAsia="en-US" w:bidi="ar-SA"/>
      </w:rPr>
    </w:lvl>
    <w:lvl w:ilvl="7">
      <w:numFmt w:val="bullet"/>
      <w:lvlText w:val="•"/>
      <w:lvlJc w:val="left"/>
      <w:pPr>
        <w:ind w:left="7005" w:hanging="567"/>
      </w:pPr>
      <w:rPr>
        <w:rFonts w:hint="default"/>
        <w:lang w:val="tr-TR" w:eastAsia="en-US" w:bidi="ar-SA"/>
      </w:rPr>
    </w:lvl>
    <w:lvl w:ilvl="8">
      <w:numFmt w:val="bullet"/>
      <w:lvlText w:val="•"/>
      <w:lvlJc w:val="left"/>
      <w:pPr>
        <w:ind w:left="7883" w:hanging="567"/>
      </w:pPr>
      <w:rPr>
        <w:rFonts w:hint="default"/>
        <w:lang w:val="tr-TR" w:eastAsia="en-US" w:bidi="ar-SA"/>
      </w:rPr>
    </w:lvl>
  </w:abstractNum>
  <w:abstractNum w:abstractNumId="14" w15:restartNumberingAfterBreak="0">
    <w:nsid w:val="57CF5F59"/>
    <w:multiLevelType w:val="multilevel"/>
    <w:tmpl w:val="4F8034AE"/>
    <w:lvl w:ilvl="0">
      <w:start w:val="3"/>
      <w:numFmt w:val="decimal"/>
      <w:lvlText w:val="%1"/>
      <w:lvlJc w:val="left"/>
      <w:pPr>
        <w:ind w:left="993" w:hanging="708"/>
        <w:jc w:val="left"/>
      </w:pPr>
      <w:rPr>
        <w:rFonts w:hint="default"/>
        <w:lang w:val="tr-TR" w:eastAsia="en-US" w:bidi="ar-SA"/>
      </w:rPr>
    </w:lvl>
    <w:lvl w:ilvl="1">
      <w:start w:val="1"/>
      <w:numFmt w:val="decimal"/>
      <w:lvlText w:val="%1.%2"/>
      <w:lvlJc w:val="left"/>
      <w:pPr>
        <w:ind w:left="993" w:hanging="708"/>
        <w:jc w:val="left"/>
      </w:pPr>
      <w:rPr>
        <w:rFonts w:hint="default"/>
        <w:lang w:val="tr-TR" w:eastAsia="en-US" w:bidi="ar-SA"/>
      </w:rPr>
    </w:lvl>
    <w:lvl w:ilvl="2">
      <w:start w:val="2"/>
      <w:numFmt w:val="decimal"/>
      <w:lvlText w:val="%1.%2.%3."/>
      <w:lvlJc w:val="left"/>
      <w:pPr>
        <w:ind w:left="993" w:hanging="708"/>
        <w:jc w:val="left"/>
      </w:pPr>
      <w:rPr>
        <w:rFonts w:ascii="Verdana" w:eastAsia="Verdana" w:hAnsi="Verdana" w:cs="Verdana" w:hint="default"/>
        <w:b/>
        <w:bCs/>
        <w:i w:val="0"/>
        <w:iCs w:val="0"/>
        <w:spacing w:val="-2"/>
        <w:w w:val="100"/>
        <w:sz w:val="20"/>
        <w:szCs w:val="20"/>
        <w:lang w:val="tr-TR" w:eastAsia="en-US" w:bidi="ar-SA"/>
      </w:rPr>
    </w:lvl>
    <w:lvl w:ilvl="3">
      <w:numFmt w:val="bullet"/>
      <w:lvlText w:val=""/>
      <w:lvlJc w:val="left"/>
      <w:pPr>
        <w:ind w:left="568" w:hanging="284"/>
      </w:pPr>
      <w:rPr>
        <w:rFonts w:ascii="Symbol" w:eastAsia="Symbol" w:hAnsi="Symbol" w:cs="Symbol" w:hint="default"/>
        <w:b w:val="0"/>
        <w:bCs w:val="0"/>
        <w:i w:val="0"/>
        <w:iCs w:val="0"/>
        <w:spacing w:val="0"/>
        <w:w w:val="100"/>
        <w:sz w:val="22"/>
        <w:szCs w:val="22"/>
        <w:lang w:val="tr-TR" w:eastAsia="en-US" w:bidi="ar-SA"/>
      </w:rPr>
    </w:lvl>
    <w:lvl w:ilvl="4">
      <w:numFmt w:val="bullet"/>
      <w:lvlText w:val="•"/>
      <w:lvlJc w:val="left"/>
      <w:pPr>
        <w:ind w:left="3879" w:hanging="284"/>
      </w:pPr>
      <w:rPr>
        <w:rFonts w:hint="default"/>
        <w:lang w:val="tr-TR" w:eastAsia="en-US" w:bidi="ar-SA"/>
      </w:rPr>
    </w:lvl>
    <w:lvl w:ilvl="5">
      <w:numFmt w:val="bullet"/>
      <w:lvlText w:val="•"/>
      <w:lvlJc w:val="left"/>
      <w:pPr>
        <w:ind w:left="4839" w:hanging="284"/>
      </w:pPr>
      <w:rPr>
        <w:rFonts w:hint="default"/>
        <w:lang w:val="tr-TR" w:eastAsia="en-US" w:bidi="ar-SA"/>
      </w:rPr>
    </w:lvl>
    <w:lvl w:ilvl="6">
      <w:numFmt w:val="bullet"/>
      <w:lvlText w:val="•"/>
      <w:lvlJc w:val="left"/>
      <w:pPr>
        <w:ind w:left="5799" w:hanging="284"/>
      </w:pPr>
      <w:rPr>
        <w:rFonts w:hint="default"/>
        <w:lang w:val="tr-TR" w:eastAsia="en-US" w:bidi="ar-SA"/>
      </w:rPr>
    </w:lvl>
    <w:lvl w:ilvl="7">
      <w:numFmt w:val="bullet"/>
      <w:lvlText w:val="•"/>
      <w:lvlJc w:val="left"/>
      <w:pPr>
        <w:ind w:left="6759" w:hanging="284"/>
      </w:pPr>
      <w:rPr>
        <w:rFonts w:hint="default"/>
        <w:lang w:val="tr-TR" w:eastAsia="en-US" w:bidi="ar-SA"/>
      </w:rPr>
    </w:lvl>
    <w:lvl w:ilvl="8">
      <w:numFmt w:val="bullet"/>
      <w:lvlText w:val="•"/>
      <w:lvlJc w:val="left"/>
      <w:pPr>
        <w:ind w:left="7719" w:hanging="284"/>
      </w:pPr>
      <w:rPr>
        <w:rFonts w:hint="default"/>
        <w:lang w:val="tr-TR" w:eastAsia="en-US" w:bidi="ar-SA"/>
      </w:rPr>
    </w:lvl>
  </w:abstractNum>
  <w:abstractNum w:abstractNumId="15" w15:restartNumberingAfterBreak="0">
    <w:nsid w:val="5826014E"/>
    <w:multiLevelType w:val="hybridMultilevel"/>
    <w:tmpl w:val="59C8AAB2"/>
    <w:lvl w:ilvl="0" w:tplc="24706358">
      <w:start w:val="1"/>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8EC6A884">
      <w:numFmt w:val="bullet"/>
      <w:lvlText w:val="•"/>
      <w:lvlJc w:val="left"/>
      <w:pPr>
        <w:ind w:left="1737" w:hanging="567"/>
      </w:pPr>
      <w:rPr>
        <w:rFonts w:hint="default"/>
        <w:lang w:val="tr-TR" w:eastAsia="en-US" w:bidi="ar-SA"/>
      </w:rPr>
    </w:lvl>
    <w:lvl w:ilvl="2" w:tplc="3ED255AE">
      <w:numFmt w:val="bullet"/>
      <w:lvlText w:val="•"/>
      <w:lvlJc w:val="left"/>
      <w:pPr>
        <w:ind w:left="2615" w:hanging="567"/>
      </w:pPr>
      <w:rPr>
        <w:rFonts w:hint="default"/>
        <w:lang w:val="tr-TR" w:eastAsia="en-US" w:bidi="ar-SA"/>
      </w:rPr>
    </w:lvl>
    <w:lvl w:ilvl="3" w:tplc="5320570A">
      <w:numFmt w:val="bullet"/>
      <w:lvlText w:val="•"/>
      <w:lvlJc w:val="left"/>
      <w:pPr>
        <w:ind w:left="3493" w:hanging="567"/>
      </w:pPr>
      <w:rPr>
        <w:rFonts w:hint="default"/>
        <w:lang w:val="tr-TR" w:eastAsia="en-US" w:bidi="ar-SA"/>
      </w:rPr>
    </w:lvl>
    <w:lvl w:ilvl="4" w:tplc="74E62F8E">
      <w:numFmt w:val="bullet"/>
      <w:lvlText w:val="•"/>
      <w:lvlJc w:val="left"/>
      <w:pPr>
        <w:ind w:left="4371" w:hanging="567"/>
      </w:pPr>
      <w:rPr>
        <w:rFonts w:hint="default"/>
        <w:lang w:val="tr-TR" w:eastAsia="en-US" w:bidi="ar-SA"/>
      </w:rPr>
    </w:lvl>
    <w:lvl w:ilvl="5" w:tplc="E676FEA0">
      <w:numFmt w:val="bullet"/>
      <w:lvlText w:val="•"/>
      <w:lvlJc w:val="left"/>
      <w:pPr>
        <w:ind w:left="5249" w:hanging="567"/>
      </w:pPr>
      <w:rPr>
        <w:rFonts w:hint="default"/>
        <w:lang w:val="tr-TR" w:eastAsia="en-US" w:bidi="ar-SA"/>
      </w:rPr>
    </w:lvl>
    <w:lvl w:ilvl="6" w:tplc="FDE6F9EE">
      <w:numFmt w:val="bullet"/>
      <w:lvlText w:val="•"/>
      <w:lvlJc w:val="left"/>
      <w:pPr>
        <w:ind w:left="6127" w:hanging="567"/>
      </w:pPr>
      <w:rPr>
        <w:rFonts w:hint="default"/>
        <w:lang w:val="tr-TR" w:eastAsia="en-US" w:bidi="ar-SA"/>
      </w:rPr>
    </w:lvl>
    <w:lvl w:ilvl="7" w:tplc="B516A25A">
      <w:numFmt w:val="bullet"/>
      <w:lvlText w:val="•"/>
      <w:lvlJc w:val="left"/>
      <w:pPr>
        <w:ind w:left="7005" w:hanging="567"/>
      </w:pPr>
      <w:rPr>
        <w:rFonts w:hint="default"/>
        <w:lang w:val="tr-TR" w:eastAsia="en-US" w:bidi="ar-SA"/>
      </w:rPr>
    </w:lvl>
    <w:lvl w:ilvl="8" w:tplc="EACE8530">
      <w:numFmt w:val="bullet"/>
      <w:lvlText w:val="•"/>
      <w:lvlJc w:val="left"/>
      <w:pPr>
        <w:ind w:left="7883" w:hanging="567"/>
      </w:pPr>
      <w:rPr>
        <w:rFonts w:hint="default"/>
        <w:lang w:val="tr-TR" w:eastAsia="en-US" w:bidi="ar-SA"/>
      </w:rPr>
    </w:lvl>
  </w:abstractNum>
  <w:abstractNum w:abstractNumId="16" w15:restartNumberingAfterBreak="0">
    <w:nsid w:val="5B0C29F3"/>
    <w:multiLevelType w:val="hybridMultilevel"/>
    <w:tmpl w:val="3200824A"/>
    <w:lvl w:ilvl="0" w:tplc="D5BE7A6C">
      <w:start w:val="1"/>
      <w:numFmt w:val="lowerLetter"/>
      <w:lvlText w:val="%1)"/>
      <w:lvlJc w:val="left"/>
      <w:pPr>
        <w:ind w:left="595" w:hanging="310"/>
        <w:jc w:val="left"/>
      </w:pPr>
      <w:rPr>
        <w:rFonts w:ascii="Verdana" w:eastAsia="Verdana" w:hAnsi="Verdana" w:cs="Verdana" w:hint="default"/>
        <w:b w:val="0"/>
        <w:bCs w:val="0"/>
        <w:i w:val="0"/>
        <w:iCs w:val="0"/>
        <w:spacing w:val="-1"/>
        <w:w w:val="100"/>
        <w:sz w:val="22"/>
        <w:szCs w:val="22"/>
        <w:lang w:val="tr-TR" w:eastAsia="en-US" w:bidi="ar-SA"/>
      </w:rPr>
    </w:lvl>
    <w:lvl w:ilvl="1" w:tplc="E46ECF6E">
      <w:numFmt w:val="bullet"/>
      <w:lvlText w:val="•"/>
      <w:lvlJc w:val="left"/>
      <w:pPr>
        <w:ind w:left="1503" w:hanging="310"/>
      </w:pPr>
      <w:rPr>
        <w:rFonts w:hint="default"/>
        <w:lang w:val="tr-TR" w:eastAsia="en-US" w:bidi="ar-SA"/>
      </w:rPr>
    </w:lvl>
    <w:lvl w:ilvl="2" w:tplc="464A0610">
      <w:numFmt w:val="bullet"/>
      <w:lvlText w:val="•"/>
      <w:lvlJc w:val="left"/>
      <w:pPr>
        <w:ind w:left="2407" w:hanging="310"/>
      </w:pPr>
      <w:rPr>
        <w:rFonts w:hint="default"/>
        <w:lang w:val="tr-TR" w:eastAsia="en-US" w:bidi="ar-SA"/>
      </w:rPr>
    </w:lvl>
    <w:lvl w:ilvl="3" w:tplc="E9889974">
      <w:numFmt w:val="bullet"/>
      <w:lvlText w:val="•"/>
      <w:lvlJc w:val="left"/>
      <w:pPr>
        <w:ind w:left="3311" w:hanging="310"/>
      </w:pPr>
      <w:rPr>
        <w:rFonts w:hint="default"/>
        <w:lang w:val="tr-TR" w:eastAsia="en-US" w:bidi="ar-SA"/>
      </w:rPr>
    </w:lvl>
    <w:lvl w:ilvl="4" w:tplc="608EBE24">
      <w:numFmt w:val="bullet"/>
      <w:lvlText w:val="•"/>
      <w:lvlJc w:val="left"/>
      <w:pPr>
        <w:ind w:left="4215" w:hanging="310"/>
      </w:pPr>
      <w:rPr>
        <w:rFonts w:hint="default"/>
        <w:lang w:val="tr-TR" w:eastAsia="en-US" w:bidi="ar-SA"/>
      </w:rPr>
    </w:lvl>
    <w:lvl w:ilvl="5" w:tplc="1C5EB7CE">
      <w:numFmt w:val="bullet"/>
      <w:lvlText w:val="•"/>
      <w:lvlJc w:val="left"/>
      <w:pPr>
        <w:ind w:left="5119" w:hanging="310"/>
      </w:pPr>
      <w:rPr>
        <w:rFonts w:hint="default"/>
        <w:lang w:val="tr-TR" w:eastAsia="en-US" w:bidi="ar-SA"/>
      </w:rPr>
    </w:lvl>
    <w:lvl w:ilvl="6" w:tplc="D7F8BFE4">
      <w:numFmt w:val="bullet"/>
      <w:lvlText w:val="•"/>
      <w:lvlJc w:val="left"/>
      <w:pPr>
        <w:ind w:left="6023" w:hanging="310"/>
      </w:pPr>
      <w:rPr>
        <w:rFonts w:hint="default"/>
        <w:lang w:val="tr-TR" w:eastAsia="en-US" w:bidi="ar-SA"/>
      </w:rPr>
    </w:lvl>
    <w:lvl w:ilvl="7" w:tplc="2E9CA5E4">
      <w:numFmt w:val="bullet"/>
      <w:lvlText w:val="•"/>
      <w:lvlJc w:val="left"/>
      <w:pPr>
        <w:ind w:left="6927" w:hanging="310"/>
      </w:pPr>
      <w:rPr>
        <w:rFonts w:hint="default"/>
        <w:lang w:val="tr-TR" w:eastAsia="en-US" w:bidi="ar-SA"/>
      </w:rPr>
    </w:lvl>
    <w:lvl w:ilvl="8" w:tplc="CFE40524">
      <w:numFmt w:val="bullet"/>
      <w:lvlText w:val="•"/>
      <w:lvlJc w:val="left"/>
      <w:pPr>
        <w:ind w:left="7831" w:hanging="310"/>
      </w:pPr>
      <w:rPr>
        <w:rFonts w:hint="default"/>
        <w:lang w:val="tr-TR" w:eastAsia="en-US" w:bidi="ar-SA"/>
      </w:rPr>
    </w:lvl>
  </w:abstractNum>
  <w:abstractNum w:abstractNumId="17" w15:restartNumberingAfterBreak="0">
    <w:nsid w:val="5EB91B0A"/>
    <w:multiLevelType w:val="hybridMultilevel"/>
    <w:tmpl w:val="F4784DCA"/>
    <w:lvl w:ilvl="0" w:tplc="AD900960">
      <w:numFmt w:val="bullet"/>
      <w:lvlText w:val=""/>
      <w:lvlJc w:val="left"/>
      <w:pPr>
        <w:ind w:left="568" w:hanging="284"/>
      </w:pPr>
      <w:rPr>
        <w:rFonts w:ascii="Symbol" w:eastAsia="Symbol" w:hAnsi="Symbol" w:cs="Symbol" w:hint="default"/>
        <w:b w:val="0"/>
        <w:bCs w:val="0"/>
        <w:i w:val="0"/>
        <w:iCs w:val="0"/>
        <w:spacing w:val="0"/>
        <w:w w:val="100"/>
        <w:sz w:val="22"/>
        <w:szCs w:val="22"/>
        <w:lang w:val="tr-TR" w:eastAsia="en-US" w:bidi="ar-SA"/>
      </w:rPr>
    </w:lvl>
    <w:lvl w:ilvl="1" w:tplc="137A911A">
      <w:numFmt w:val="bullet"/>
      <w:lvlText w:val="•"/>
      <w:lvlJc w:val="left"/>
      <w:pPr>
        <w:ind w:left="1467" w:hanging="284"/>
      </w:pPr>
      <w:rPr>
        <w:rFonts w:hint="default"/>
        <w:lang w:val="tr-TR" w:eastAsia="en-US" w:bidi="ar-SA"/>
      </w:rPr>
    </w:lvl>
    <w:lvl w:ilvl="2" w:tplc="298ADDA6">
      <w:numFmt w:val="bullet"/>
      <w:lvlText w:val="•"/>
      <w:lvlJc w:val="left"/>
      <w:pPr>
        <w:ind w:left="2375" w:hanging="284"/>
      </w:pPr>
      <w:rPr>
        <w:rFonts w:hint="default"/>
        <w:lang w:val="tr-TR" w:eastAsia="en-US" w:bidi="ar-SA"/>
      </w:rPr>
    </w:lvl>
    <w:lvl w:ilvl="3" w:tplc="A61C32AC">
      <w:numFmt w:val="bullet"/>
      <w:lvlText w:val="•"/>
      <w:lvlJc w:val="left"/>
      <w:pPr>
        <w:ind w:left="3283" w:hanging="284"/>
      </w:pPr>
      <w:rPr>
        <w:rFonts w:hint="default"/>
        <w:lang w:val="tr-TR" w:eastAsia="en-US" w:bidi="ar-SA"/>
      </w:rPr>
    </w:lvl>
    <w:lvl w:ilvl="4" w:tplc="3E2685A2">
      <w:numFmt w:val="bullet"/>
      <w:lvlText w:val="•"/>
      <w:lvlJc w:val="left"/>
      <w:pPr>
        <w:ind w:left="4191" w:hanging="284"/>
      </w:pPr>
      <w:rPr>
        <w:rFonts w:hint="default"/>
        <w:lang w:val="tr-TR" w:eastAsia="en-US" w:bidi="ar-SA"/>
      </w:rPr>
    </w:lvl>
    <w:lvl w:ilvl="5" w:tplc="35B0F822">
      <w:numFmt w:val="bullet"/>
      <w:lvlText w:val="•"/>
      <w:lvlJc w:val="left"/>
      <w:pPr>
        <w:ind w:left="5099" w:hanging="284"/>
      </w:pPr>
      <w:rPr>
        <w:rFonts w:hint="default"/>
        <w:lang w:val="tr-TR" w:eastAsia="en-US" w:bidi="ar-SA"/>
      </w:rPr>
    </w:lvl>
    <w:lvl w:ilvl="6" w:tplc="EAFA00AA">
      <w:numFmt w:val="bullet"/>
      <w:lvlText w:val="•"/>
      <w:lvlJc w:val="left"/>
      <w:pPr>
        <w:ind w:left="6007" w:hanging="284"/>
      </w:pPr>
      <w:rPr>
        <w:rFonts w:hint="default"/>
        <w:lang w:val="tr-TR" w:eastAsia="en-US" w:bidi="ar-SA"/>
      </w:rPr>
    </w:lvl>
    <w:lvl w:ilvl="7" w:tplc="B6CC28CE">
      <w:numFmt w:val="bullet"/>
      <w:lvlText w:val="•"/>
      <w:lvlJc w:val="left"/>
      <w:pPr>
        <w:ind w:left="6915" w:hanging="284"/>
      </w:pPr>
      <w:rPr>
        <w:rFonts w:hint="default"/>
        <w:lang w:val="tr-TR" w:eastAsia="en-US" w:bidi="ar-SA"/>
      </w:rPr>
    </w:lvl>
    <w:lvl w:ilvl="8" w:tplc="BDFE48DA">
      <w:numFmt w:val="bullet"/>
      <w:lvlText w:val="•"/>
      <w:lvlJc w:val="left"/>
      <w:pPr>
        <w:ind w:left="7823" w:hanging="284"/>
      </w:pPr>
      <w:rPr>
        <w:rFonts w:hint="default"/>
        <w:lang w:val="tr-TR" w:eastAsia="en-US" w:bidi="ar-SA"/>
      </w:rPr>
    </w:lvl>
  </w:abstractNum>
  <w:abstractNum w:abstractNumId="18" w15:restartNumberingAfterBreak="0">
    <w:nsid w:val="610C5BCB"/>
    <w:multiLevelType w:val="hybridMultilevel"/>
    <w:tmpl w:val="87FEBAAC"/>
    <w:lvl w:ilvl="0" w:tplc="036237D0">
      <w:start w:val="1"/>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AB88265E">
      <w:numFmt w:val="bullet"/>
      <w:lvlText w:val="•"/>
      <w:lvlJc w:val="left"/>
      <w:pPr>
        <w:ind w:left="1737" w:hanging="567"/>
      </w:pPr>
      <w:rPr>
        <w:rFonts w:hint="default"/>
        <w:lang w:val="tr-TR" w:eastAsia="en-US" w:bidi="ar-SA"/>
      </w:rPr>
    </w:lvl>
    <w:lvl w:ilvl="2" w:tplc="381041E0">
      <w:numFmt w:val="bullet"/>
      <w:lvlText w:val="•"/>
      <w:lvlJc w:val="left"/>
      <w:pPr>
        <w:ind w:left="2615" w:hanging="567"/>
      </w:pPr>
      <w:rPr>
        <w:rFonts w:hint="default"/>
        <w:lang w:val="tr-TR" w:eastAsia="en-US" w:bidi="ar-SA"/>
      </w:rPr>
    </w:lvl>
    <w:lvl w:ilvl="3" w:tplc="87D68B3C">
      <w:numFmt w:val="bullet"/>
      <w:lvlText w:val="•"/>
      <w:lvlJc w:val="left"/>
      <w:pPr>
        <w:ind w:left="3493" w:hanging="567"/>
      </w:pPr>
      <w:rPr>
        <w:rFonts w:hint="default"/>
        <w:lang w:val="tr-TR" w:eastAsia="en-US" w:bidi="ar-SA"/>
      </w:rPr>
    </w:lvl>
    <w:lvl w:ilvl="4" w:tplc="11FC55CC">
      <w:numFmt w:val="bullet"/>
      <w:lvlText w:val="•"/>
      <w:lvlJc w:val="left"/>
      <w:pPr>
        <w:ind w:left="4371" w:hanging="567"/>
      </w:pPr>
      <w:rPr>
        <w:rFonts w:hint="default"/>
        <w:lang w:val="tr-TR" w:eastAsia="en-US" w:bidi="ar-SA"/>
      </w:rPr>
    </w:lvl>
    <w:lvl w:ilvl="5" w:tplc="F31897C6">
      <w:numFmt w:val="bullet"/>
      <w:lvlText w:val="•"/>
      <w:lvlJc w:val="left"/>
      <w:pPr>
        <w:ind w:left="5249" w:hanging="567"/>
      </w:pPr>
      <w:rPr>
        <w:rFonts w:hint="default"/>
        <w:lang w:val="tr-TR" w:eastAsia="en-US" w:bidi="ar-SA"/>
      </w:rPr>
    </w:lvl>
    <w:lvl w:ilvl="6" w:tplc="193A0C1C">
      <w:numFmt w:val="bullet"/>
      <w:lvlText w:val="•"/>
      <w:lvlJc w:val="left"/>
      <w:pPr>
        <w:ind w:left="6127" w:hanging="567"/>
      </w:pPr>
      <w:rPr>
        <w:rFonts w:hint="default"/>
        <w:lang w:val="tr-TR" w:eastAsia="en-US" w:bidi="ar-SA"/>
      </w:rPr>
    </w:lvl>
    <w:lvl w:ilvl="7" w:tplc="0062274E">
      <w:numFmt w:val="bullet"/>
      <w:lvlText w:val="•"/>
      <w:lvlJc w:val="left"/>
      <w:pPr>
        <w:ind w:left="7005" w:hanging="567"/>
      </w:pPr>
      <w:rPr>
        <w:rFonts w:hint="default"/>
        <w:lang w:val="tr-TR" w:eastAsia="en-US" w:bidi="ar-SA"/>
      </w:rPr>
    </w:lvl>
    <w:lvl w:ilvl="8" w:tplc="643836C8">
      <w:numFmt w:val="bullet"/>
      <w:lvlText w:val="•"/>
      <w:lvlJc w:val="left"/>
      <w:pPr>
        <w:ind w:left="7883" w:hanging="567"/>
      </w:pPr>
      <w:rPr>
        <w:rFonts w:hint="default"/>
        <w:lang w:val="tr-TR" w:eastAsia="en-US" w:bidi="ar-SA"/>
      </w:rPr>
    </w:lvl>
  </w:abstractNum>
  <w:abstractNum w:abstractNumId="19" w15:restartNumberingAfterBreak="0">
    <w:nsid w:val="637A1290"/>
    <w:multiLevelType w:val="hybridMultilevel"/>
    <w:tmpl w:val="C5888338"/>
    <w:lvl w:ilvl="0" w:tplc="6AD05044">
      <w:start w:val="10"/>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BE9E4E1C">
      <w:numFmt w:val="bullet"/>
      <w:lvlText w:val=""/>
      <w:lvlJc w:val="left"/>
      <w:pPr>
        <w:ind w:left="1576" w:hanging="360"/>
      </w:pPr>
      <w:rPr>
        <w:rFonts w:ascii="Symbol" w:eastAsia="Symbol" w:hAnsi="Symbol" w:cs="Symbol" w:hint="default"/>
        <w:b w:val="0"/>
        <w:bCs w:val="0"/>
        <w:i w:val="0"/>
        <w:iCs w:val="0"/>
        <w:spacing w:val="0"/>
        <w:w w:val="100"/>
        <w:sz w:val="24"/>
        <w:szCs w:val="24"/>
        <w:lang w:val="tr-TR" w:eastAsia="en-US" w:bidi="ar-SA"/>
      </w:rPr>
    </w:lvl>
    <w:lvl w:ilvl="2" w:tplc="E4AC4424">
      <w:numFmt w:val="bullet"/>
      <w:lvlText w:val="•"/>
      <w:lvlJc w:val="left"/>
      <w:pPr>
        <w:ind w:left="2475" w:hanging="360"/>
      </w:pPr>
      <w:rPr>
        <w:rFonts w:hint="default"/>
        <w:lang w:val="tr-TR" w:eastAsia="en-US" w:bidi="ar-SA"/>
      </w:rPr>
    </w:lvl>
    <w:lvl w:ilvl="3" w:tplc="9B9C5E5A">
      <w:numFmt w:val="bullet"/>
      <w:lvlText w:val="•"/>
      <w:lvlJc w:val="left"/>
      <w:pPr>
        <w:ind w:left="3370" w:hanging="360"/>
      </w:pPr>
      <w:rPr>
        <w:rFonts w:hint="default"/>
        <w:lang w:val="tr-TR" w:eastAsia="en-US" w:bidi="ar-SA"/>
      </w:rPr>
    </w:lvl>
    <w:lvl w:ilvl="4" w:tplc="FE3E30C8">
      <w:numFmt w:val="bullet"/>
      <w:lvlText w:val="•"/>
      <w:lvlJc w:val="left"/>
      <w:pPr>
        <w:ind w:left="4266" w:hanging="360"/>
      </w:pPr>
      <w:rPr>
        <w:rFonts w:hint="default"/>
        <w:lang w:val="tr-TR" w:eastAsia="en-US" w:bidi="ar-SA"/>
      </w:rPr>
    </w:lvl>
    <w:lvl w:ilvl="5" w:tplc="B42CB318">
      <w:numFmt w:val="bullet"/>
      <w:lvlText w:val="•"/>
      <w:lvlJc w:val="left"/>
      <w:pPr>
        <w:ind w:left="5161" w:hanging="360"/>
      </w:pPr>
      <w:rPr>
        <w:rFonts w:hint="default"/>
        <w:lang w:val="tr-TR" w:eastAsia="en-US" w:bidi="ar-SA"/>
      </w:rPr>
    </w:lvl>
    <w:lvl w:ilvl="6" w:tplc="364A4794">
      <w:numFmt w:val="bullet"/>
      <w:lvlText w:val="•"/>
      <w:lvlJc w:val="left"/>
      <w:pPr>
        <w:ind w:left="6057" w:hanging="360"/>
      </w:pPr>
      <w:rPr>
        <w:rFonts w:hint="default"/>
        <w:lang w:val="tr-TR" w:eastAsia="en-US" w:bidi="ar-SA"/>
      </w:rPr>
    </w:lvl>
    <w:lvl w:ilvl="7" w:tplc="8A22B86E">
      <w:numFmt w:val="bullet"/>
      <w:lvlText w:val="•"/>
      <w:lvlJc w:val="left"/>
      <w:pPr>
        <w:ind w:left="6952" w:hanging="360"/>
      </w:pPr>
      <w:rPr>
        <w:rFonts w:hint="default"/>
        <w:lang w:val="tr-TR" w:eastAsia="en-US" w:bidi="ar-SA"/>
      </w:rPr>
    </w:lvl>
    <w:lvl w:ilvl="8" w:tplc="D05CE0F6">
      <w:numFmt w:val="bullet"/>
      <w:lvlText w:val="•"/>
      <w:lvlJc w:val="left"/>
      <w:pPr>
        <w:ind w:left="7848" w:hanging="360"/>
      </w:pPr>
      <w:rPr>
        <w:rFonts w:hint="default"/>
        <w:lang w:val="tr-TR" w:eastAsia="en-US" w:bidi="ar-SA"/>
      </w:rPr>
    </w:lvl>
  </w:abstractNum>
  <w:abstractNum w:abstractNumId="20" w15:restartNumberingAfterBreak="0">
    <w:nsid w:val="681944A6"/>
    <w:multiLevelType w:val="hybridMultilevel"/>
    <w:tmpl w:val="C138211A"/>
    <w:lvl w:ilvl="0" w:tplc="24E83C58">
      <w:numFmt w:val="bullet"/>
      <w:lvlText w:val=""/>
      <w:lvlJc w:val="left"/>
      <w:pPr>
        <w:ind w:left="568" w:hanging="284"/>
      </w:pPr>
      <w:rPr>
        <w:rFonts w:ascii="Symbol" w:eastAsia="Symbol" w:hAnsi="Symbol" w:cs="Symbol" w:hint="default"/>
        <w:b w:val="0"/>
        <w:bCs w:val="0"/>
        <w:i w:val="0"/>
        <w:iCs w:val="0"/>
        <w:spacing w:val="0"/>
        <w:w w:val="100"/>
        <w:sz w:val="22"/>
        <w:szCs w:val="22"/>
        <w:lang w:val="tr-TR" w:eastAsia="en-US" w:bidi="ar-SA"/>
      </w:rPr>
    </w:lvl>
    <w:lvl w:ilvl="1" w:tplc="6FC660B4">
      <w:numFmt w:val="bullet"/>
      <w:lvlText w:val="•"/>
      <w:lvlJc w:val="left"/>
      <w:pPr>
        <w:ind w:left="1467" w:hanging="284"/>
      </w:pPr>
      <w:rPr>
        <w:rFonts w:hint="default"/>
        <w:lang w:val="tr-TR" w:eastAsia="en-US" w:bidi="ar-SA"/>
      </w:rPr>
    </w:lvl>
    <w:lvl w:ilvl="2" w:tplc="6D086740">
      <w:numFmt w:val="bullet"/>
      <w:lvlText w:val="•"/>
      <w:lvlJc w:val="left"/>
      <w:pPr>
        <w:ind w:left="2375" w:hanging="284"/>
      </w:pPr>
      <w:rPr>
        <w:rFonts w:hint="default"/>
        <w:lang w:val="tr-TR" w:eastAsia="en-US" w:bidi="ar-SA"/>
      </w:rPr>
    </w:lvl>
    <w:lvl w:ilvl="3" w:tplc="97BC9710">
      <w:numFmt w:val="bullet"/>
      <w:lvlText w:val="•"/>
      <w:lvlJc w:val="left"/>
      <w:pPr>
        <w:ind w:left="3283" w:hanging="284"/>
      </w:pPr>
      <w:rPr>
        <w:rFonts w:hint="default"/>
        <w:lang w:val="tr-TR" w:eastAsia="en-US" w:bidi="ar-SA"/>
      </w:rPr>
    </w:lvl>
    <w:lvl w:ilvl="4" w:tplc="BD68E092">
      <w:numFmt w:val="bullet"/>
      <w:lvlText w:val="•"/>
      <w:lvlJc w:val="left"/>
      <w:pPr>
        <w:ind w:left="4191" w:hanging="284"/>
      </w:pPr>
      <w:rPr>
        <w:rFonts w:hint="default"/>
        <w:lang w:val="tr-TR" w:eastAsia="en-US" w:bidi="ar-SA"/>
      </w:rPr>
    </w:lvl>
    <w:lvl w:ilvl="5" w:tplc="D9AE9D04">
      <w:numFmt w:val="bullet"/>
      <w:lvlText w:val="•"/>
      <w:lvlJc w:val="left"/>
      <w:pPr>
        <w:ind w:left="5099" w:hanging="284"/>
      </w:pPr>
      <w:rPr>
        <w:rFonts w:hint="default"/>
        <w:lang w:val="tr-TR" w:eastAsia="en-US" w:bidi="ar-SA"/>
      </w:rPr>
    </w:lvl>
    <w:lvl w:ilvl="6" w:tplc="3B0CCDEE">
      <w:numFmt w:val="bullet"/>
      <w:lvlText w:val="•"/>
      <w:lvlJc w:val="left"/>
      <w:pPr>
        <w:ind w:left="6007" w:hanging="284"/>
      </w:pPr>
      <w:rPr>
        <w:rFonts w:hint="default"/>
        <w:lang w:val="tr-TR" w:eastAsia="en-US" w:bidi="ar-SA"/>
      </w:rPr>
    </w:lvl>
    <w:lvl w:ilvl="7" w:tplc="C5B42DC6">
      <w:numFmt w:val="bullet"/>
      <w:lvlText w:val="•"/>
      <w:lvlJc w:val="left"/>
      <w:pPr>
        <w:ind w:left="6915" w:hanging="284"/>
      </w:pPr>
      <w:rPr>
        <w:rFonts w:hint="default"/>
        <w:lang w:val="tr-TR" w:eastAsia="en-US" w:bidi="ar-SA"/>
      </w:rPr>
    </w:lvl>
    <w:lvl w:ilvl="8" w:tplc="9558E5B6">
      <w:numFmt w:val="bullet"/>
      <w:lvlText w:val="•"/>
      <w:lvlJc w:val="left"/>
      <w:pPr>
        <w:ind w:left="7823" w:hanging="284"/>
      </w:pPr>
      <w:rPr>
        <w:rFonts w:hint="default"/>
        <w:lang w:val="tr-TR" w:eastAsia="en-US" w:bidi="ar-SA"/>
      </w:rPr>
    </w:lvl>
  </w:abstractNum>
  <w:abstractNum w:abstractNumId="21" w15:restartNumberingAfterBreak="0">
    <w:nsid w:val="6F5152C3"/>
    <w:multiLevelType w:val="multilevel"/>
    <w:tmpl w:val="70E22C72"/>
    <w:lvl w:ilvl="0">
      <w:start w:val="5"/>
      <w:numFmt w:val="decimal"/>
      <w:lvlText w:val="%1"/>
      <w:lvlJc w:val="left"/>
      <w:pPr>
        <w:ind w:left="285" w:hanging="706"/>
        <w:jc w:val="left"/>
      </w:pPr>
      <w:rPr>
        <w:rFonts w:hint="default"/>
        <w:lang w:val="tr-TR" w:eastAsia="en-US" w:bidi="ar-SA"/>
      </w:rPr>
    </w:lvl>
    <w:lvl w:ilvl="1">
      <w:start w:val="1"/>
      <w:numFmt w:val="decimal"/>
      <w:lvlText w:val="%1.%2."/>
      <w:lvlJc w:val="left"/>
      <w:pPr>
        <w:ind w:left="285" w:hanging="706"/>
        <w:jc w:val="left"/>
      </w:pPr>
      <w:rPr>
        <w:rFonts w:ascii="Verdana" w:eastAsia="Verdana" w:hAnsi="Verdana" w:cs="Verdana" w:hint="default"/>
        <w:b/>
        <w:bCs/>
        <w:i w:val="0"/>
        <w:iCs w:val="0"/>
        <w:spacing w:val="-2"/>
        <w:w w:val="100"/>
        <w:sz w:val="22"/>
        <w:szCs w:val="22"/>
        <w:lang w:val="tr-TR" w:eastAsia="en-US" w:bidi="ar-SA"/>
      </w:rPr>
    </w:lvl>
    <w:lvl w:ilvl="2">
      <w:start w:val="2"/>
      <w:numFmt w:val="decimal"/>
      <w:lvlText w:val="%1.%2.%3."/>
      <w:lvlJc w:val="left"/>
      <w:pPr>
        <w:ind w:left="1185" w:hanging="900"/>
        <w:jc w:val="left"/>
      </w:pPr>
      <w:rPr>
        <w:rFonts w:ascii="Verdana" w:eastAsia="Verdana" w:hAnsi="Verdana" w:cs="Verdana" w:hint="default"/>
        <w:b/>
        <w:bCs/>
        <w:i w:val="0"/>
        <w:iCs w:val="0"/>
        <w:spacing w:val="-2"/>
        <w:w w:val="100"/>
        <w:sz w:val="22"/>
        <w:szCs w:val="22"/>
        <w:lang w:val="tr-TR" w:eastAsia="en-US" w:bidi="ar-SA"/>
      </w:rPr>
    </w:lvl>
    <w:lvl w:ilvl="3">
      <w:start w:val="1"/>
      <w:numFmt w:val="decimal"/>
      <w:lvlText w:val="%1.%2.%3.%4."/>
      <w:lvlJc w:val="left"/>
      <w:pPr>
        <w:ind w:left="1302" w:hanging="1018"/>
        <w:jc w:val="left"/>
      </w:pPr>
      <w:rPr>
        <w:rFonts w:ascii="Verdana" w:eastAsia="Verdana" w:hAnsi="Verdana" w:cs="Verdana" w:hint="default"/>
        <w:b/>
        <w:bCs/>
        <w:i w:val="0"/>
        <w:iCs w:val="0"/>
        <w:spacing w:val="-2"/>
        <w:w w:val="100"/>
        <w:sz w:val="22"/>
        <w:szCs w:val="22"/>
        <w:lang w:val="tr-TR" w:eastAsia="en-US" w:bidi="ar-SA"/>
      </w:rPr>
    </w:lvl>
    <w:lvl w:ilvl="4">
      <w:start w:val="1"/>
      <w:numFmt w:val="decimal"/>
      <w:lvlText w:val="%1.%2.%3.%4.%5."/>
      <w:lvlJc w:val="left"/>
      <w:pPr>
        <w:ind w:left="285" w:hanging="1448"/>
        <w:jc w:val="left"/>
      </w:pPr>
      <w:rPr>
        <w:rFonts w:ascii="Verdana" w:eastAsia="Verdana" w:hAnsi="Verdana" w:cs="Verdana" w:hint="default"/>
        <w:b/>
        <w:bCs/>
        <w:i w:val="0"/>
        <w:iCs w:val="0"/>
        <w:spacing w:val="-2"/>
        <w:w w:val="100"/>
        <w:sz w:val="22"/>
        <w:szCs w:val="22"/>
        <w:lang w:val="tr-TR" w:eastAsia="en-US" w:bidi="ar-SA"/>
      </w:rPr>
    </w:lvl>
    <w:lvl w:ilvl="5">
      <w:numFmt w:val="bullet"/>
      <w:lvlText w:val="•"/>
      <w:lvlJc w:val="left"/>
      <w:pPr>
        <w:ind w:left="3796" w:hanging="1448"/>
      </w:pPr>
      <w:rPr>
        <w:rFonts w:hint="default"/>
        <w:lang w:val="tr-TR" w:eastAsia="en-US" w:bidi="ar-SA"/>
      </w:rPr>
    </w:lvl>
    <w:lvl w:ilvl="6">
      <w:numFmt w:val="bullet"/>
      <w:lvlText w:val="•"/>
      <w:lvlJc w:val="left"/>
      <w:pPr>
        <w:ind w:left="4965" w:hanging="1448"/>
      </w:pPr>
      <w:rPr>
        <w:rFonts w:hint="default"/>
        <w:lang w:val="tr-TR" w:eastAsia="en-US" w:bidi="ar-SA"/>
      </w:rPr>
    </w:lvl>
    <w:lvl w:ilvl="7">
      <w:numFmt w:val="bullet"/>
      <w:lvlText w:val="•"/>
      <w:lvlJc w:val="left"/>
      <w:pPr>
        <w:ind w:left="6133" w:hanging="1448"/>
      </w:pPr>
      <w:rPr>
        <w:rFonts w:hint="default"/>
        <w:lang w:val="tr-TR" w:eastAsia="en-US" w:bidi="ar-SA"/>
      </w:rPr>
    </w:lvl>
    <w:lvl w:ilvl="8">
      <w:numFmt w:val="bullet"/>
      <w:lvlText w:val="•"/>
      <w:lvlJc w:val="left"/>
      <w:pPr>
        <w:ind w:left="7302" w:hanging="1448"/>
      </w:pPr>
      <w:rPr>
        <w:rFonts w:hint="default"/>
        <w:lang w:val="tr-TR" w:eastAsia="en-US" w:bidi="ar-SA"/>
      </w:rPr>
    </w:lvl>
  </w:abstractNum>
  <w:abstractNum w:abstractNumId="22" w15:restartNumberingAfterBreak="0">
    <w:nsid w:val="75271E58"/>
    <w:multiLevelType w:val="multilevel"/>
    <w:tmpl w:val="8B2457F0"/>
    <w:lvl w:ilvl="0">
      <w:start w:val="5"/>
      <w:numFmt w:val="decimal"/>
      <w:lvlText w:val="%1"/>
      <w:lvlJc w:val="left"/>
      <w:pPr>
        <w:ind w:left="285" w:hanging="694"/>
        <w:jc w:val="left"/>
      </w:pPr>
      <w:rPr>
        <w:rFonts w:hint="default"/>
        <w:lang w:val="tr-TR" w:eastAsia="en-US" w:bidi="ar-SA"/>
      </w:rPr>
    </w:lvl>
    <w:lvl w:ilvl="1">
      <w:start w:val="1"/>
      <w:numFmt w:val="decimal"/>
      <w:lvlText w:val="%1.%2."/>
      <w:lvlJc w:val="left"/>
      <w:pPr>
        <w:ind w:left="285" w:hanging="694"/>
        <w:jc w:val="left"/>
      </w:pPr>
      <w:rPr>
        <w:rFonts w:ascii="Verdana" w:eastAsia="Verdana" w:hAnsi="Verdana" w:cs="Verdana" w:hint="default"/>
        <w:b/>
        <w:bCs/>
        <w:i w:val="0"/>
        <w:iCs w:val="0"/>
        <w:spacing w:val="-2"/>
        <w:w w:val="100"/>
        <w:sz w:val="22"/>
        <w:szCs w:val="22"/>
        <w:lang w:val="tr-TR" w:eastAsia="en-US" w:bidi="ar-SA"/>
      </w:rPr>
    </w:lvl>
    <w:lvl w:ilvl="2">
      <w:start w:val="1"/>
      <w:numFmt w:val="decimal"/>
      <w:lvlText w:val="%1.%2.%3."/>
      <w:lvlJc w:val="left"/>
      <w:pPr>
        <w:ind w:left="285" w:hanging="912"/>
        <w:jc w:val="left"/>
      </w:pPr>
      <w:rPr>
        <w:rFonts w:ascii="Verdana" w:eastAsia="Verdana" w:hAnsi="Verdana" w:cs="Verdana" w:hint="default"/>
        <w:b/>
        <w:bCs/>
        <w:i w:val="0"/>
        <w:iCs w:val="0"/>
        <w:spacing w:val="-2"/>
        <w:w w:val="100"/>
        <w:sz w:val="22"/>
        <w:szCs w:val="22"/>
        <w:lang w:val="tr-TR" w:eastAsia="en-US" w:bidi="ar-SA"/>
      </w:rPr>
    </w:lvl>
    <w:lvl w:ilvl="3">
      <w:numFmt w:val="bullet"/>
      <w:lvlText w:val=""/>
      <w:lvlJc w:val="left"/>
      <w:pPr>
        <w:ind w:left="568" w:hanging="284"/>
      </w:pPr>
      <w:rPr>
        <w:rFonts w:ascii="Symbol" w:eastAsia="Symbol" w:hAnsi="Symbol" w:cs="Symbol" w:hint="default"/>
        <w:b w:val="0"/>
        <w:bCs w:val="0"/>
        <w:i w:val="0"/>
        <w:iCs w:val="0"/>
        <w:spacing w:val="0"/>
        <w:w w:val="100"/>
        <w:sz w:val="22"/>
        <w:szCs w:val="22"/>
        <w:lang w:val="tr-TR" w:eastAsia="en-US" w:bidi="ar-SA"/>
      </w:rPr>
    </w:lvl>
    <w:lvl w:ilvl="4">
      <w:numFmt w:val="bullet"/>
      <w:lvlText w:val="•"/>
      <w:lvlJc w:val="left"/>
      <w:pPr>
        <w:ind w:left="3586" w:hanging="284"/>
      </w:pPr>
      <w:rPr>
        <w:rFonts w:hint="default"/>
        <w:lang w:val="tr-TR" w:eastAsia="en-US" w:bidi="ar-SA"/>
      </w:rPr>
    </w:lvl>
    <w:lvl w:ilvl="5">
      <w:numFmt w:val="bullet"/>
      <w:lvlText w:val="•"/>
      <w:lvlJc w:val="left"/>
      <w:pPr>
        <w:ind w:left="4595" w:hanging="284"/>
      </w:pPr>
      <w:rPr>
        <w:rFonts w:hint="default"/>
        <w:lang w:val="tr-TR" w:eastAsia="en-US" w:bidi="ar-SA"/>
      </w:rPr>
    </w:lvl>
    <w:lvl w:ilvl="6">
      <w:numFmt w:val="bullet"/>
      <w:lvlText w:val="•"/>
      <w:lvlJc w:val="left"/>
      <w:pPr>
        <w:ind w:left="5604" w:hanging="284"/>
      </w:pPr>
      <w:rPr>
        <w:rFonts w:hint="default"/>
        <w:lang w:val="tr-TR" w:eastAsia="en-US" w:bidi="ar-SA"/>
      </w:rPr>
    </w:lvl>
    <w:lvl w:ilvl="7">
      <w:numFmt w:val="bullet"/>
      <w:lvlText w:val="•"/>
      <w:lvlJc w:val="left"/>
      <w:pPr>
        <w:ind w:left="6612" w:hanging="284"/>
      </w:pPr>
      <w:rPr>
        <w:rFonts w:hint="default"/>
        <w:lang w:val="tr-TR" w:eastAsia="en-US" w:bidi="ar-SA"/>
      </w:rPr>
    </w:lvl>
    <w:lvl w:ilvl="8">
      <w:numFmt w:val="bullet"/>
      <w:lvlText w:val="•"/>
      <w:lvlJc w:val="left"/>
      <w:pPr>
        <w:ind w:left="7621" w:hanging="284"/>
      </w:pPr>
      <w:rPr>
        <w:rFonts w:hint="default"/>
        <w:lang w:val="tr-TR" w:eastAsia="en-US" w:bidi="ar-SA"/>
      </w:rPr>
    </w:lvl>
  </w:abstractNum>
  <w:abstractNum w:abstractNumId="23" w15:restartNumberingAfterBreak="0">
    <w:nsid w:val="7D1A2867"/>
    <w:multiLevelType w:val="hybridMultilevel"/>
    <w:tmpl w:val="74DEFF7E"/>
    <w:lvl w:ilvl="0" w:tplc="434E9718">
      <w:start w:val="1"/>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0CCAE03E">
      <w:numFmt w:val="bullet"/>
      <w:lvlText w:val="•"/>
      <w:lvlJc w:val="left"/>
      <w:pPr>
        <w:ind w:left="1737" w:hanging="567"/>
      </w:pPr>
      <w:rPr>
        <w:rFonts w:hint="default"/>
        <w:lang w:val="tr-TR" w:eastAsia="en-US" w:bidi="ar-SA"/>
      </w:rPr>
    </w:lvl>
    <w:lvl w:ilvl="2" w:tplc="4AA862CE">
      <w:numFmt w:val="bullet"/>
      <w:lvlText w:val="•"/>
      <w:lvlJc w:val="left"/>
      <w:pPr>
        <w:ind w:left="2615" w:hanging="567"/>
      </w:pPr>
      <w:rPr>
        <w:rFonts w:hint="default"/>
        <w:lang w:val="tr-TR" w:eastAsia="en-US" w:bidi="ar-SA"/>
      </w:rPr>
    </w:lvl>
    <w:lvl w:ilvl="3" w:tplc="1776610E">
      <w:numFmt w:val="bullet"/>
      <w:lvlText w:val="•"/>
      <w:lvlJc w:val="left"/>
      <w:pPr>
        <w:ind w:left="3493" w:hanging="567"/>
      </w:pPr>
      <w:rPr>
        <w:rFonts w:hint="default"/>
        <w:lang w:val="tr-TR" w:eastAsia="en-US" w:bidi="ar-SA"/>
      </w:rPr>
    </w:lvl>
    <w:lvl w:ilvl="4" w:tplc="D164A310">
      <w:numFmt w:val="bullet"/>
      <w:lvlText w:val="•"/>
      <w:lvlJc w:val="left"/>
      <w:pPr>
        <w:ind w:left="4371" w:hanging="567"/>
      </w:pPr>
      <w:rPr>
        <w:rFonts w:hint="default"/>
        <w:lang w:val="tr-TR" w:eastAsia="en-US" w:bidi="ar-SA"/>
      </w:rPr>
    </w:lvl>
    <w:lvl w:ilvl="5" w:tplc="0590A918">
      <w:numFmt w:val="bullet"/>
      <w:lvlText w:val="•"/>
      <w:lvlJc w:val="left"/>
      <w:pPr>
        <w:ind w:left="5249" w:hanging="567"/>
      </w:pPr>
      <w:rPr>
        <w:rFonts w:hint="default"/>
        <w:lang w:val="tr-TR" w:eastAsia="en-US" w:bidi="ar-SA"/>
      </w:rPr>
    </w:lvl>
    <w:lvl w:ilvl="6" w:tplc="97BC823E">
      <w:numFmt w:val="bullet"/>
      <w:lvlText w:val="•"/>
      <w:lvlJc w:val="left"/>
      <w:pPr>
        <w:ind w:left="6127" w:hanging="567"/>
      </w:pPr>
      <w:rPr>
        <w:rFonts w:hint="default"/>
        <w:lang w:val="tr-TR" w:eastAsia="en-US" w:bidi="ar-SA"/>
      </w:rPr>
    </w:lvl>
    <w:lvl w:ilvl="7" w:tplc="F6108DF8">
      <w:numFmt w:val="bullet"/>
      <w:lvlText w:val="•"/>
      <w:lvlJc w:val="left"/>
      <w:pPr>
        <w:ind w:left="7005" w:hanging="567"/>
      </w:pPr>
      <w:rPr>
        <w:rFonts w:hint="default"/>
        <w:lang w:val="tr-TR" w:eastAsia="en-US" w:bidi="ar-SA"/>
      </w:rPr>
    </w:lvl>
    <w:lvl w:ilvl="8" w:tplc="F22C103C">
      <w:numFmt w:val="bullet"/>
      <w:lvlText w:val="•"/>
      <w:lvlJc w:val="left"/>
      <w:pPr>
        <w:ind w:left="7883" w:hanging="567"/>
      </w:pPr>
      <w:rPr>
        <w:rFonts w:hint="default"/>
        <w:lang w:val="tr-TR" w:eastAsia="en-US" w:bidi="ar-SA"/>
      </w:rPr>
    </w:lvl>
  </w:abstractNum>
  <w:abstractNum w:abstractNumId="24" w15:restartNumberingAfterBreak="0">
    <w:nsid w:val="7D730875"/>
    <w:multiLevelType w:val="hybridMultilevel"/>
    <w:tmpl w:val="5546D0A8"/>
    <w:lvl w:ilvl="0" w:tplc="410A8A60">
      <w:numFmt w:val="bullet"/>
      <w:lvlText w:val=""/>
      <w:lvlJc w:val="left"/>
      <w:pPr>
        <w:ind w:left="568" w:hanging="284"/>
      </w:pPr>
      <w:rPr>
        <w:rFonts w:ascii="Symbol" w:eastAsia="Symbol" w:hAnsi="Symbol" w:cs="Symbol" w:hint="default"/>
        <w:b w:val="0"/>
        <w:bCs w:val="0"/>
        <w:i w:val="0"/>
        <w:iCs w:val="0"/>
        <w:spacing w:val="0"/>
        <w:w w:val="100"/>
        <w:sz w:val="22"/>
        <w:szCs w:val="22"/>
        <w:lang w:val="tr-TR" w:eastAsia="en-US" w:bidi="ar-SA"/>
      </w:rPr>
    </w:lvl>
    <w:lvl w:ilvl="1" w:tplc="069CD7C6">
      <w:numFmt w:val="bullet"/>
      <w:lvlText w:val="•"/>
      <w:lvlJc w:val="left"/>
      <w:pPr>
        <w:ind w:left="1467" w:hanging="284"/>
      </w:pPr>
      <w:rPr>
        <w:rFonts w:hint="default"/>
        <w:lang w:val="tr-TR" w:eastAsia="en-US" w:bidi="ar-SA"/>
      </w:rPr>
    </w:lvl>
    <w:lvl w:ilvl="2" w:tplc="8902B878">
      <w:numFmt w:val="bullet"/>
      <w:lvlText w:val="•"/>
      <w:lvlJc w:val="left"/>
      <w:pPr>
        <w:ind w:left="2375" w:hanging="284"/>
      </w:pPr>
      <w:rPr>
        <w:rFonts w:hint="default"/>
        <w:lang w:val="tr-TR" w:eastAsia="en-US" w:bidi="ar-SA"/>
      </w:rPr>
    </w:lvl>
    <w:lvl w:ilvl="3" w:tplc="6A689D6A">
      <w:numFmt w:val="bullet"/>
      <w:lvlText w:val="•"/>
      <w:lvlJc w:val="left"/>
      <w:pPr>
        <w:ind w:left="3283" w:hanging="284"/>
      </w:pPr>
      <w:rPr>
        <w:rFonts w:hint="default"/>
        <w:lang w:val="tr-TR" w:eastAsia="en-US" w:bidi="ar-SA"/>
      </w:rPr>
    </w:lvl>
    <w:lvl w:ilvl="4" w:tplc="8960C916">
      <w:numFmt w:val="bullet"/>
      <w:lvlText w:val="•"/>
      <w:lvlJc w:val="left"/>
      <w:pPr>
        <w:ind w:left="4191" w:hanging="284"/>
      </w:pPr>
      <w:rPr>
        <w:rFonts w:hint="default"/>
        <w:lang w:val="tr-TR" w:eastAsia="en-US" w:bidi="ar-SA"/>
      </w:rPr>
    </w:lvl>
    <w:lvl w:ilvl="5" w:tplc="CCCAEFA4">
      <w:numFmt w:val="bullet"/>
      <w:lvlText w:val="•"/>
      <w:lvlJc w:val="left"/>
      <w:pPr>
        <w:ind w:left="5099" w:hanging="284"/>
      </w:pPr>
      <w:rPr>
        <w:rFonts w:hint="default"/>
        <w:lang w:val="tr-TR" w:eastAsia="en-US" w:bidi="ar-SA"/>
      </w:rPr>
    </w:lvl>
    <w:lvl w:ilvl="6" w:tplc="F4EE0A8A">
      <w:numFmt w:val="bullet"/>
      <w:lvlText w:val="•"/>
      <w:lvlJc w:val="left"/>
      <w:pPr>
        <w:ind w:left="6007" w:hanging="284"/>
      </w:pPr>
      <w:rPr>
        <w:rFonts w:hint="default"/>
        <w:lang w:val="tr-TR" w:eastAsia="en-US" w:bidi="ar-SA"/>
      </w:rPr>
    </w:lvl>
    <w:lvl w:ilvl="7" w:tplc="B6A0BBFE">
      <w:numFmt w:val="bullet"/>
      <w:lvlText w:val="•"/>
      <w:lvlJc w:val="left"/>
      <w:pPr>
        <w:ind w:left="6915" w:hanging="284"/>
      </w:pPr>
      <w:rPr>
        <w:rFonts w:hint="default"/>
        <w:lang w:val="tr-TR" w:eastAsia="en-US" w:bidi="ar-SA"/>
      </w:rPr>
    </w:lvl>
    <w:lvl w:ilvl="8" w:tplc="74F0A3A8">
      <w:numFmt w:val="bullet"/>
      <w:lvlText w:val="•"/>
      <w:lvlJc w:val="left"/>
      <w:pPr>
        <w:ind w:left="7823" w:hanging="284"/>
      </w:pPr>
      <w:rPr>
        <w:rFonts w:hint="default"/>
        <w:lang w:val="tr-TR" w:eastAsia="en-US" w:bidi="ar-SA"/>
      </w:rPr>
    </w:lvl>
  </w:abstractNum>
  <w:abstractNum w:abstractNumId="25" w15:restartNumberingAfterBreak="0">
    <w:nsid w:val="7F6462D9"/>
    <w:multiLevelType w:val="multilevel"/>
    <w:tmpl w:val="B0B496DE"/>
    <w:lvl w:ilvl="0">
      <w:start w:val="5"/>
      <w:numFmt w:val="decimal"/>
      <w:lvlText w:val="%1"/>
      <w:lvlJc w:val="left"/>
      <w:pPr>
        <w:ind w:left="285" w:hanging="708"/>
        <w:jc w:val="left"/>
      </w:pPr>
      <w:rPr>
        <w:rFonts w:hint="default"/>
        <w:lang w:val="tr-TR" w:eastAsia="en-US" w:bidi="ar-SA"/>
      </w:rPr>
    </w:lvl>
    <w:lvl w:ilvl="1">
      <w:start w:val="2"/>
      <w:numFmt w:val="decimal"/>
      <w:lvlText w:val="%1.%2"/>
      <w:lvlJc w:val="left"/>
      <w:pPr>
        <w:ind w:left="285" w:hanging="708"/>
        <w:jc w:val="left"/>
      </w:pPr>
      <w:rPr>
        <w:rFonts w:hint="default"/>
        <w:lang w:val="tr-TR" w:eastAsia="en-US" w:bidi="ar-SA"/>
      </w:rPr>
    </w:lvl>
    <w:lvl w:ilvl="2">
      <w:start w:val="1"/>
      <w:numFmt w:val="decimal"/>
      <w:lvlText w:val="%1.%2.%3."/>
      <w:lvlJc w:val="left"/>
      <w:pPr>
        <w:ind w:left="285" w:hanging="708"/>
        <w:jc w:val="left"/>
      </w:pPr>
      <w:rPr>
        <w:rFonts w:ascii="Verdana" w:eastAsia="Verdana" w:hAnsi="Verdana" w:cs="Verdana" w:hint="default"/>
        <w:b/>
        <w:bCs/>
        <w:i w:val="0"/>
        <w:iCs w:val="0"/>
        <w:spacing w:val="-2"/>
        <w:w w:val="100"/>
        <w:sz w:val="20"/>
        <w:szCs w:val="20"/>
        <w:lang w:val="tr-TR" w:eastAsia="en-US" w:bidi="ar-SA"/>
      </w:rPr>
    </w:lvl>
    <w:lvl w:ilvl="3">
      <w:start w:val="1"/>
      <w:numFmt w:val="decimal"/>
      <w:lvlText w:val="%1.%2.%3.%4."/>
      <w:lvlJc w:val="left"/>
      <w:pPr>
        <w:ind w:left="285" w:hanging="943"/>
        <w:jc w:val="left"/>
      </w:pPr>
      <w:rPr>
        <w:rFonts w:ascii="Verdana" w:eastAsia="Verdana" w:hAnsi="Verdana" w:cs="Verdana" w:hint="default"/>
        <w:b/>
        <w:bCs/>
        <w:i w:val="0"/>
        <w:iCs w:val="0"/>
        <w:spacing w:val="-2"/>
        <w:w w:val="100"/>
        <w:sz w:val="20"/>
        <w:szCs w:val="20"/>
        <w:lang w:val="tr-TR" w:eastAsia="en-US" w:bidi="ar-SA"/>
      </w:rPr>
    </w:lvl>
    <w:lvl w:ilvl="4">
      <w:numFmt w:val="bullet"/>
      <w:lvlText w:val="•"/>
      <w:lvlJc w:val="left"/>
      <w:pPr>
        <w:ind w:left="4023" w:hanging="943"/>
      </w:pPr>
      <w:rPr>
        <w:rFonts w:hint="default"/>
        <w:lang w:val="tr-TR" w:eastAsia="en-US" w:bidi="ar-SA"/>
      </w:rPr>
    </w:lvl>
    <w:lvl w:ilvl="5">
      <w:numFmt w:val="bullet"/>
      <w:lvlText w:val="•"/>
      <w:lvlJc w:val="left"/>
      <w:pPr>
        <w:ind w:left="4959" w:hanging="943"/>
      </w:pPr>
      <w:rPr>
        <w:rFonts w:hint="default"/>
        <w:lang w:val="tr-TR" w:eastAsia="en-US" w:bidi="ar-SA"/>
      </w:rPr>
    </w:lvl>
    <w:lvl w:ilvl="6">
      <w:numFmt w:val="bullet"/>
      <w:lvlText w:val="•"/>
      <w:lvlJc w:val="left"/>
      <w:pPr>
        <w:ind w:left="5895" w:hanging="943"/>
      </w:pPr>
      <w:rPr>
        <w:rFonts w:hint="default"/>
        <w:lang w:val="tr-TR" w:eastAsia="en-US" w:bidi="ar-SA"/>
      </w:rPr>
    </w:lvl>
    <w:lvl w:ilvl="7">
      <w:numFmt w:val="bullet"/>
      <w:lvlText w:val="•"/>
      <w:lvlJc w:val="left"/>
      <w:pPr>
        <w:ind w:left="6831" w:hanging="943"/>
      </w:pPr>
      <w:rPr>
        <w:rFonts w:hint="default"/>
        <w:lang w:val="tr-TR" w:eastAsia="en-US" w:bidi="ar-SA"/>
      </w:rPr>
    </w:lvl>
    <w:lvl w:ilvl="8">
      <w:numFmt w:val="bullet"/>
      <w:lvlText w:val="•"/>
      <w:lvlJc w:val="left"/>
      <w:pPr>
        <w:ind w:left="7767" w:hanging="943"/>
      </w:pPr>
      <w:rPr>
        <w:rFonts w:hint="default"/>
        <w:lang w:val="tr-TR" w:eastAsia="en-US" w:bidi="ar-SA"/>
      </w:rPr>
    </w:lvl>
  </w:abstractNum>
  <w:abstractNum w:abstractNumId="26" w15:restartNumberingAfterBreak="0">
    <w:nsid w:val="7FF4183F"/>
    <w:multiLevelType w:val="hybridMultilevel"/>
    <w:tmpl w:val="DD5CC130"/>
    <w:lvl w:ilvl="0" w:tplc="FC0845C4">
      <w:start w:val="1"/>
      <w:numFmt w:val="decimal"/>
      <w:lvlText w:val="%1."/>
      <w:lvlJc w:val="left"/>
      <w:pPr>
        <w:ind w:left="851" w:hanging="567"/>
        <w:jc w:val="left"/>
      </w:pPr>
      <w:rPr>
        <w:rFonts w:ascii="Calibri" w:eastAsia="Calibri" w:hAnsi="Calibri" w:cs="Calibri" w:hint="default"/>
        <w:b w:val="0"/>
        <w:bCs w:val="0"/>
        <w:i w:val="0"/>
        <w:iCs w:val="0"/>
        <w:spacing w:val="0"/>
        <w:w w:val="100"/>
        <w:sz w:val="24"/>
        <w:szCs w:val="24"/>
        <w:lang w:val="tr-TR" w:eastAsia="en-US" w:bidi="ar-SA"/>
      </w:rPr>
    </w:lvl>
    <w:lvl w:ilvl="1" w:tplc="DBD4F71A">
      <w:numFmt w:val="bullet"/>
      <w:lvlText w:val="•"/>
      <w:lvlJc w:val="left"/>
      <w:pPr>
        <w:ind w:left="1737" w:hanging="567"/>
      </w:pPr>
      <w:rPr>
        <w:rFonts w:hint="default"/>
        <w:lang w:val="tr-TR" w:eastAsia="en-US" w:bidi="ar-SA"/>
      </w:rPr>
    </w:lvl>
    <w:lvl w:ilvl="2" w:tplc="65CA701A">
      <w:numFmt w:val="bullet"/>
      <w:lvlText w:val="•"/>
      <w:lvlJc w:val="left"/>
      <w:pPr>
        <w:ind w:left="2615" w:hanging="567"/>
      </w:pPr>
      <w:rPr>
        <w:rFonts w:hint="default"/>
        <w:lang w:val="tr-TR" w:eastAsia="en-US" w:bidi="ar-SA"/>
      </w:rPr>
    </w:lvl>
    <w:lvl w:ilvl="3" w:tplc="15CCB252">
      <w:numFmt w:val="bullet"/>
      <w:lvlText w:val="•"/>
      <w:lvlJc w:val="left"/>
      <w:pPr>
        <w:ind w:left="3493" w:hanging="567"/>
      </w:pPr>
      <w:rPr>
        <w:rFonts w:hint="default"/>
        <w:lang w:val="tr-TR" w:eastAsia="en-US" w:bidi="ar-SA"/>
      </w:rPr>
    </w:lvl>
    <w:lvl w:ilvl="4" w:tplc="8888423A">
      <w:numFmt w:val="bullet"/>
      <w:lvlText w:val="•"/>
      <w:lvlJc w:val="left"/>
      <w:pPr>
        <w:ind w:left="4371" w:hanging="567"/>
      </w:pPr>
      <w:rPr>
        <w:rFonts w:hint="default"/>
        <w:lang w:val="tr-TR" w:eastAsia="en-US" w:bidi="ar-SA"/>
      </w:rPr>
    </w:lvl>
    <w:lvl w:ilvl="5" w:tplc="F6A0E4EC">
      <w:numFmt w:val="bullet"/>
      <w:lvlText w:val="•"/>
      <w:lvlJc w:val="left"/>
      <w:pPr>
        <w:ind w:left="5249" w:hanging="567"/>
      </w:pPr>
      <w:rPr>
        <w:rFonts w:hint="default"/>
        <w:lang w:val="tr-TR" w:eastAsia="en-US" w:bidi="ar-SA"/>
      </w:rPr>
    </w:lvl>
    <w:lvl w:ilvl="6" w:tplc="EA960348">
      <w:numFmt w:val="bullet"/>
      <w:lvlText w:val="•"/>
      <w:lvlJc w:val="left"/>
      <w:pPr>
        <w:ind w:left="6127" w:hanging="567"/>
      </w:pPr>
      <w:rPr>
        <w:rFonts w:hint="default"/>
        <w:lang w:val="tr-TR" w:eastAsia="en-US" w:bidi="ar-SA"/>
      </w:rPr>
    </w:lvl>
    <w:lvl w:ilvl="7" w:tplc="53E4CE78">
      <w:numFmt w:val="bullet"/>
      <w:lvlText w:val="•"/>
      <w:lvlJc w:val="left"/>
      <w:pPr>
        <w:ind w:left="7005" w:hanging="567"/>
      </w:pPr>
      <w:rPr>
        <w:rFonts w:hint="default"/>
        <w:lang w:val="tr-TR" w:eastAsia="en-US" w:bidi="ar-SA"/>
      </w:rPr>
    </w:lvl>
    <w:lvl w:ilvl="8" w:tplc="4716A118">
      <w:numFmt w:val="bullet"/>
      <w:lvlText w:val="•"/>
      <w:lvlJc w:val="left"/>
      <w:pPr>
        <w:ind w:left="7883" w:hanging="567"/>
      </w:pPr>
      <w:rPr>
        <w:rFonts w:hint="default"/>
        <w:lang w:val="tr-TR" w:eastAsia="en-US" w:bidi="ar-SA"/>
      </w:rPr>
    </w:lvl>
  </w:abstractNum>
  <w:num w:numId="1">
    <w:abstractNumId w:val="6"/>
  </w:num>
  <w:num w:numId="2">
    <w:abstractNumId w:val="26"/>
  </w:num>
  <w:num w:numId="3">
    <w:abstractNumId w:val="15"/>
  </w:num>
  <w:num w:numId="4">
    <w:abstractNumId w:val="23"/>
  </w:num>
  <w:num w:numId="5">
    <w:abstractNumId w:val="4"/>
  </w:num>
  <w:num w:numId="6">
    <w:abstractNumId w:val="1"/>
  </w:num>
  <w:num w:numId="7">
    <w:abstractNumId w:val="19"/>
  </w:num>
  <w:num w:numId="8">
    <w:abstractNumId w:val="18"/>
  </w:num>
  <w:num w:numId="9">
    <w:abstractNumId w:val="3"/>
  </w:num>
  <w:num w:numId="10">
    <w:abstractNumId w:val="11"/>
  </w:num>
  <w:num w:numId="11">
    <w:abstractNumId w:val="9"/>
  </w:num>
  <w:num w:numId="12">
    <w:abstractNumId w:val="10"/>
  </w:num>
  <w:num w:numId="13">
    <w:abstractNumId w:val="16"/>
  </w:num>
  <w:num w:numId="14">
    <w:abstractNumId w:val="12"/>
  </w:num>
  <w:num w:numId="15">
    <w:abstractNumId w:val="22"/>
  </w:num>
  <w:num w:numId="16">
    <w:abstractNumId w:val="8"/>
  </w:num>
  <w:num w:numId="17">
    <w:abstractNumId w:val="17"/>
  </w:num>
  <w:num w:numId="18">
    <w:abstractNumId w:val="7"/>
  </w:num>
  <w:num w:numId="19">
    <w:abstractNumId w:val="2"/>
  </w:num>
  <w:num w:numId="20">
    <w:abstractNumId w:val="13"/>
  </w:num>
  <w:num w:numId="21">
    <w:abstractNumId w:val="24"/>
  </w:num>
  <w:num w:numId="22">
    <w:abstractNumId w:val="25"/>
  </w:num>
  <w:num w:numId="23">
    <w:abstractNumId w:val="21"/>
  </w:num>
  <w:num w:numId="24">
    <w:abstractNumId w:val="5"/>
  </w:num>
  <w:num w:numId="25">
    <w:abstractNumId w:val="14"/>
  </w:num>
  <w:num w:numId="26">
    <w:abstractNumId w:val="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E6CA4"/>
    <w:rsid w:val="000240CE"/>
    <w:rsid w:val="000247DE"/>
    <w:rsid w:val="000A7BF3"/>
    <w:rsid w:val="000C1DF9"/>
    <w:rsid w:val="000F5DC4"/>
    <w:rsid w:val="001609D6"/>
    <w:rsid w:val="00162680"/>
    <w:rsid w:val="001E6CA4"/>
    <w:rsid w:val="00222DB2"/>
    <w:rsid w:val="00223E17"/>
    <w:rsid w:val="0028315A"/>
    <w:rsid w:val="002D1F29"/>
    <w:rsid w:val="003A0960"/>
    <w:rsid w:val="003A3B23"/>
    <w:rsid w:val="00411C16"/>
    <w:rsid w:val="004202BD"/>
    <w:rsid w:val="0043456F"/>
    <w:rsid w:val="005E7C5B"/>
    <w:rsid w:val="005F317D"/>
    <w:rsid w:val="0061689A"/>
    <w:rsid w:val="00736677"/>
    <w:rsid w:val="00777D53"/>
    <w:rsid w:val="007A2C02"/>
    <w:rsid w:val="007C049C"/>
    <w:rsid w:val="00802BDE"/>
    <w:rsid w:val="00842DDC"/>
    <w:rsid w:val="009261CA"/>
    <w:rsid w:val="009F661B"/>
    <w:rsid w:val="00A00F9D"/>
    <w:rsid w:val="00B0752A"/>
    <w:rsid w:val="00B150D2"/>
    <w:rsid w:val="00B84260"/>
    <w:rsid w:val="00BE2D5C"/>
    <w:rsid w:val="00BE3E09"/>
    <w:rsid w:val="00C32BCE"/>
    <w:rsid w:val="00C33756"/>
    <w:rsid w:val="00CC2862"/>
    <w:rsid w:val="00D11ADC"/>
    <w:rsid w:val="00DE4EE6"/>
    <w:rsid w:val="00E55B1B"/>
    <w:rsid w:val="00ED488A"/>
    <w:rsid w:val="00F3329B"/>
    <w:rsid w:val="00F52D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FD5FC"/>
  <w15:docId w15:val="{6385B046-F652-4B28-A044-6D2EC631F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tr-TR"/>
    </w:rPr>
  </w:style>
  <w:style w:type="paragraph" w:styleId="Balk1">
    <w:name w:val="heading 1"/>
    <w:basedOn w:val="Normal"/>
    <w:uiPriority w:val="9"/>
    <w:qFormat/>
    <w:pPr>
      <w:ind w:left="6"/>
      <w:jc w:val="center"/>
      <w:outlineLvl w:val="0"/>
    </w:pPr>
    <w:rPr>
      <w:rFonts w:ascii="Calibri" w:eastAsia="Calibri" w:hAnsi="Calibri" w:cs="Calibri"/>
      <w:b/>
      <w:bCs/>
      <w:sz w:val="28"/>
      <w:szCs w:val="28"/>
    </w:rPr>
  </w:style>
  <w:style w:type="paragraph" w:styleId="Balk2">
    <w:name w:val="heading 2"/>
    <w:basedOn w:val="Normal"/>
    <w:uiPriority w:val="9"/>
    <w:unhideWhenUsed/>
    <w:qFormat/>
    <w:pPr>
      <w:ind w:left="285"/>
      <w:outlineLvl w:val="1"/>
    </w:pPr>
    <w:rPr>
      <w:rFonts w:ascii="Calibri" w:eastAsia="Calibri" w:hAnsi="Calibri" w:cs="Calibri"/>
      <w:b/>
      <w:bCs/>
      <w:sz w:val="24"/>
      <w:szCs w:val="24"/>
      <w:u w:val="single" w:color="000000"/>
    </w:rPr>
  </w:style>
  <w:style w:type="paragraph" w:styleId="Balk3">
    <w:name w:val="heading 3"/>
    <w:basedOn w:val="Normal"/>
    <w:uiPriority w:val="9"/>
    <w:unhideWhenUsed/>
    <w:qFormat/>
    <w:pPr>
      <w:spacing w:line="267" w:lineRule="exact"/>
      <w:ind w:left="285"/>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85"/>
      <w:jc w:val="both"/>
    </w:pPr>
  </w:style>
  <w:style w:type="paragraph" w:styleId="KonuBal">
    <w:name w:val="Title"/>
    <w:basedOn w:val="Normal"/>
    <w:uiPriority w:val="10"/>
    <w:qFormat/>
    <w:pPr>
      <w:ind w:left="6" w:right="6"/>
      <w:jc w:val="center"/>
    </w:pPr>
    <w:rPr>
      <w:b/>
      <w:bCs/>
      <w:sz w:val="48"/>
      <w:szCs w:val="48"/>
    </w:rPr>
  </w:style>
  <w:style w:type="paragraph" w:styleId="ListeParagraf">
    <w:name w:val="List Paragraph"/>
    <w:basedOn w:val="Normal"/>
    <w:uiPriority w:val="1"/>
    <w:qFormat/>
    <w:pPr>
      <w:ind w:left="851" w:hanging="567"/>
      <w:jc w:val="both"/>
    </w:pPr>
    <w:rPr>
      <w:rFonts w:ascii="Calibri" w:eastAsia="Calibri" w:hAnsi="Calibri" w:cs="Calibri"/>
    </w:rPr>
  </w:style>
  <w:style w:type="paragraph" w:customStyle="1" w:styleId="TableParagraph">
    <w:name w:val="Table Paragraph"/>
    <w:basedOn w:val="Normal"/>
    <w:uiPriority w:val="1"/>
    <w:qFormat/>
    <w:pPr>
      <w:ind w:left="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A3F42-9CBC-439F-B89C-DE2C138F8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10164</Words>
  <Characters>57939</Characters>
  <Application>Microsoft Office Word</Application>
  <DocSecurity>0</DocSecurity>
  <Lines>482</Lines>
  <Paragraphs>135</Paragraphs>
  <ScaleCrop>false</ScaleCrop>
  <HeadingPairs>
    <vt:vector size="2" baseType="variant">
      <vt:variant>
        <vt:lpstr>Konu Başlığı</vt:lpstr>
      </vt:variant>
      <vt:variant>
        <vt:i4>1</vt:i4>
      </vt:variant>
    </vt:vector>
  </HeadingPairs>
  <TitlesOfParts>
    <vt:vector size="1" baseType="lpstr">
      <vt:lpstr>1</vt:lpstr>
    </vt:vector>
  </TitlesOfParts>
  <Company/>
  <LinksUpToDate>false</LinksUpToDate>
  <CharactersWithSpaces>67968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Aytaç Şenyıl</dc:creator>
  <cp:lastModifiedBy>Lenovo</cp:lastModifiedBy>
  <cp:revision>35</cp:revision>
  <dcterms:created xsi:type="dcterms:W3CDTF">2025-11-17T08:44:00Z</dcterms:created>
  <dcterms:modified xsi:type="dcterms:W3CDTF">2026-08-31T13:34:00Z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Creator">
    <vt:lpwstr>Microsoft® Word 2010</vt:lpwstr>
  </property>
  <property fmtid="{D5CDD505-2E9C-101B-9397-08002B2CF9AE}" pid="4" name="LastSaved">
    <vt:filetime>2025-11-17T00:00:00Z</vt:filetime>
  </property>
  <property fmtid="{D5CDD505-2E9C-101B-9397-08002B2CF9AE}" pid="5" name="Producer">
    <vt:lpwstr>Microsoft® Word 2010</vt:lpwstr>
  </property>
</Properties>
</file>